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B7A82" w:rsidRDefault="00FB7A82">
      <w:pPr>
        <w:rPr>
          <w:sz w:val="20"/>
          <w:szCs w:val="20"/>
        </w:rPr>
      </w:pPr>
    </w:p>
    <w:tbl>
      <w:tblPr>
        <w:tblStyle w:val="a"/>
        <w:tblW w:w="138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2060"/>
      </w:tblGrid>
      <w:tr w:rsidR="00FB7A82">
        <w:trPr>
          <w:trHeight w:val="480"/>
        </w:trPr>
        <w:tc>
          <w:tcPr>
            <w:tcW w:w="13830" w:type="dxa"/>
            <w:gridSpan w:val="2"/>
            <w:shd w:val="clear" w:color="auto" w:fill="B7B7B7"/>
            <w:tcMar>
              <w:top w:w="100" w:type="dxa"/>
              <w:left w:w="100" w:type="dxa"/>
              <w:bottom w:w="100" w:type="dxa"/>
              <w:right w:w="100" w:type="dxa"/>
            </w:tcMar>
          </w:tcPr>
          <w:p w:rsidR="00FB7A82" w:rsidRDefault="000A26A8">
            <w:pPr>
              <w:widowControl w:val="0"/>
              <w:spacing w:line="240" w:lineRule="auto"/>
              <w:jc w:val="center"/>
              <w:rPr>
                <w:b/>
                <w:sz w:val="20"/>
                <w:szCs w:val="20"/>
              </w:rPr>
            </w:pPr>
            <w:r>
              <w:rPr>
                <w:b/>
                <w:sz w:val="20"/>
                <w:szCs w:val="20"/>
              </w:rPr>
              <w:t>Congruence Task 1</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Framework Cluster</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Reasoning about Similarity and Transformations</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Standard(s)</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proofErr w:type="gramStart"/>
            <w:r>
              <w:rPr>
                <w:b/>
                <w:sz w:val="20"/>
                <w:szCs w:val="20"/>
              </w:rPr>
              <w:t>8.G.2</w:t>
            </w:r>
            <w:proofErr w:type="gramEnd"/>
            <w:r>
              <w:rPr>
                <w:b/>
                <w:sz w:val="20"/>
                <w:szCs w:val="20"/>
              </w:rPr>
              <w:t xml:space="preserve"> Use transformations to define congruence. </w:t>
            </w:r>
          </w:p>
          <w:p w:rsidR="00FB7A82" w:rsidRDefault="000A26A8">
            <w:pPr>
              <w:widowControl w:val="0"/>
              <w:numPr>
                <w:ilvl w:val="0"/>
                <w:numId w:val="3"/>
              </w:numPr>
              <w:spacing w:line="240" w:lineRule="auto"/>
              <w:contextualSpacing/>
              <w:rPr>
                <w:b/>
                <w:sz w:val="20"/>
                <w:szCs w:val="20"/>
              </w:rPr>
            </w:pPr>
            <w:r>
              <w:rPr>
                <w:b/>
                <w:sz w:val="20"/>
                <w:szCs w:val="20"/>
              </w:rPr>
              <w:t xml:space="preserve">Verify experimentally the properties of rotations, reflections, and translations that create congruent figures. </w:t>
            </w:r>
          </w:p>
          <w:p w:rsidR="00FB7A82" w:rsidRPr="002E5176" w:rsidRDefault="000A26A8">
            <w:pPr>
              <w:widowControl w:val="0"/>
              <w:numPr>
                <w:ilvl w:val="0"/>
                <w:numId w:val="3"/>
              </w:numPr>
              <w:spacing w:line="240" w:lineRule="auto"/>
              <w:contextualSpacing/>
              <w:rPr>
                <w:b/>
                <w:strike/>
                <w:sz w:val="20"/>
                <w:szCs w:val="20"/>
              </w:rPr>
            </w:pPr>
            <w:r w:rsidRPr="002E5176">
              <w:rPr>
                <w:b/>
                <w:strike/>
                <w:sz w:val="20"/>
                <w:szCs w:val="20"/>
              </w:rPr>
              <w:t xml:space="preserve">Understand that a two-dimensional figure is congruent to another if the second can be obtained from the first by a sequence of rotations, reflections, and translations. </w:t>
            </w:r>
          </w:p>
          <w:p w:rsidR="00FB7A82" w:rsidRDefault="000A26A8">
            <w:pPr>
              <w:widowControl w:val="0"/>
              <w:numPr>
                <w:ilvl w:val="0"/>
                <w:numId w:val="3"/>
              </w:numPr>
              <w:spacing w:line="240" w:lineRule="auto"/>
              <w:contextualSpacing/>
              <w:rPr>
                <w:b/>
                <w:sz w:val="20"/>
                <w:szCs w:val="20"/>
              </w:rPr>
            </w:pPr>
            <w:r>
              <w:rPr>
                <w:b/>
                <w:sz w:val="20"/>
                <w:szCs w:val="20"/>
              </w:rPr>
              <w:t>Given two congruent figures, describe a sequence that exhibits the congruence between them.</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Materials/Link</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Cardboard Shapes (enough for each 2-3 students), Large 1 inch Graph Paper with Pre Drawn Figures (enough for 2-3 students), Tracing Paper</w:t>
            </w:r>
          </w:p>
        </w:tc>
      </w:tr>
      <w:tr w:rsidR="00FB7A82" w:rsidTr="002601EA">
        <w:trPr>
          <w:trHeight w:val="420"/>
        </w:trPr>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Learning Goal</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To use a series of rigid transformations to map a given shape onto another given shape. </w:t>
            </w:r>
            <w:r w:rsidR="002E5176">
              <w:rPr>
                <w:b/>
                <w:sz w:val="20"/>
                <w:szCs w:val="20"/>
              </w:rPr>
              <w:t>This is the pre-work ne</w:t>
            </w:r>
            <w:r w:rsidR="003334AC">
              <w:rPr>
                <w:b/>
                <w:sz w:val="20"/>
                <w:szCs w:val="20"/>
              </w:rPr>
              <w:t>cessary to discuss congruency. The term “c</w:t>
            </w:r>
            <w:r w:rsidR="002E5176">
              <w:rPr>
                <w:b/>
                <w:sz w:val="20"/>
                <w:szCs w:val="20"/>
              </w:rPr>
              <w:t>ongruency</w:t>
            </w:r>
            <w:r w:rsidR="003334AC">
              <w:rPr>
                <w:b/>
                <w:sz w:val="20"/>
                <w:szCs w:val="20"/>
              </w:rPr>
              <w:t>”</w:t>
            </w:r>
            <w:bookmarkStart w:id="0" w:name="_GoBack"/>
            <w:bookmarkEnd w:id="0"/>
            <w:r w:rsidR="002E5176">
              <w:rPr>
                <w:b/>
                <w:sz w:val="20"/>
                <w:szCs w:val="20"/>
              </w:rPr>
              <w:t xml:space="preserve"> is not introduced in this lesson but builds toward it in the third lesson.</w:t>
            </w:r>
          </w:p>
        </w:tc>
      </w:tr>
      <w:tr w:rsidR="00FB7A82">
        <w:tc>
          <w:tcPr>
            <w:tcW w:w="13830" w:type="dxa"/>
            <w:gridSpan w:val="2"/>
            <w:tcMar>
              <w:top w:w="100" w:type="dxa"/>
              <w:left w:w="100" w:type="dxa"/>
              <w:bottom w:w="100" w:type="dxa"/>
              <w:right w:w="100" w:type="dxa"/>
            </w:tcMar>
          </w:tcPr>
          <w:p w:rsidR="00FB7A82" w:rsidRDefault="000A26A8" w:rsidP="002601EA">
            <w:pPr>
              <w:widowControl w:val="0"/>
              <w:spacing w:line="240" w:lineRule="auto"/>
              <w:rPr>
                <w:b/>
                <w:sz w:val="20"/>
                <w:szCs w:val="20"/>
              </w:rPr>
            </w:pPr>
            <w:r>
              <w:rPr>
                <w:b/>
                <w:sz w:val="20"/>
                <w:szCs w:val="20"/>
              </w:rPr>
              <w:t xml:space="preserve">Task Overview: </w:t>
            </w:r>
            <w:r>
              <w:rPr>
                <w:sz w:val="20"/>
                <w:szCs w:val="20"/>
              </w:rPr>
              <w:t xml:space="preserve">Students will physically move shapes in a coordinate plane. It is important for students </w:t>
            </w:r>
            <w:r w:rsidR="002601EA">
              <w:rPr>
                <w:sz w:val="20"/>
                <w:szCs w:val="20"/>
              </w:rPr>
              <w:t>to use</w:t>
            </w:r>
            <w:r>
              <w:rPr>
                <w:sz w:val="20"/>
                <w:szCs w:val="20"/>
              </w:rPr>
              <w:t xml:space="preserve"> concrete materials to experience rigid transformations</w:t>
            </w:r>
            <w:r w:rsidR="002601EA">
              <w:rPr>
                <w:sz w:val="20"/>
                <w:szCs w:val="20"/>
              </w:rPr>
              <w:t xml:space="preserve"> in a physical movements</w:t>
            </w:r>
            <w:r>
              <w:rPr>
                <w:sz w:val="20"/>
                <w:szCs w:val="20"/>
              </w:rPr>
              <w:t xml:space="preserve">. The focus of this task is the conceptual development of the idea of </w:t>
            </w:r>
            <w:r>
              <w:rPr>
                <w:b/>
                <w:sz w:val="20"/>
                <w:szCs w:val="20"/>
              </w:rPr>
              <w:t xml:space="preserve">congruence </w:t>
            </w:r>
            <w:r>
              <w:rPr>
                <w:sz w:val="20"/>
                <w:szCs w:val="20"/>
              </w:rPr>
              <w:t xml:space="preserve">through a hands-on task. Students will experiment with a sequence of transformations on a figure. If students can find the sequence of transformations that maps the figure to the other, then they can confirm that the preimage and image figures are congruent.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Prior to Task: </w:t>
            </w:r>
            <w:r>
              <w:rPr>
                <w:sz w:val="20"/>
                <w:szCs w:val="20"/>
              </w:rPr>
              <w:t xml:space="preserve">Students will need prior knowledge and previous experience with rigid transformations.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sz w:val="20"/>
                <w:szCs w:val="20"/>
              </w:rPr>
            </w:pPr>
            <w:r>
              <w:rPr>
                <w:b/>
                <w:sz w:val="20"/>
                <w:szCs w:val="20"/>
              </w:rPr>
              <w:t xml:space="preserve">Teaching Notes: </w:t>
            </w:r>
            <w:r>
              <w:rPr>
                <w:sz w:val="20"/>
                <w:szCs w:val="20"/>
              </w:rPr>
              <w:t xml:space="preserve">Teachers will need to prepare cardboard shapes and coordinate planes. Thin cardboard or thick cardstock can be used. Laminating the shapes and the coordinate planes is recommended. Recommendation: use one color for the preimage and one color for the image when drawing images on the graph paper. </w:t>
            </w:r>
            <w:r>
              <w:rPr>
                <w:noProof/>
                <w:lang w:val="en-US"/>
              </w:rPr>
              <w:drawing>
                <wp:anchor distT="114300" distB="114300" distL="114300" distR="114300" simplePos="0" relativeHeight="251658240" behindDoc="0" locked="0" layoutInCell="1" hidden="0" allowOverlap="1">
                  <wp:simplePos x="0" y="0"/>
                  <wp:positionH relativeFrom="margin">
                    <wp:posOffset>7296150</wp:posOffset>
                  </wp:positionH>
                  <wp:positionV relativeFrom="paragraph">
                    <wp:posOffset>114300</wp:posOffset>
                  </wp:positionV>
                  <wp:extent cx="1062038" cy="1418952"/>
                  <wp:effectExtent l="0" t="0" r="0" b="0"/>
                  <wp:wrapSquare wrapText="bothSides" distT="114300" distB="114300" distL="114300" distR="11430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1062038" cy="1418952"/>
                          </a:xfrm>
                          <a:prstGeom prst="rect">
                            <a:avLst/>
                          </a:prstGeom>
                          <a:ln/>
                        </pic:spPr>
                      </pic:pic>
                    </a:graphicData>
                  </a:graphic>
                </wp:anchor>
              </w:drawing>
            </w:r>
          </w:p>
          <w:p w:rsidR="00FB7A82" w:rsidRDefault="00FB7A82">
            <w:pPr>
              <w:widowControl w:val="0"/>
              <w:spacing w:line="240" w:lineRule="auto"/>
              <w:rPr>
                <w:sz w:val="20"/>
                <w:szCs w:val="20"/>
              </w:rPr>
            </w:pPr>
          </w:p>
          <w:p w:rsidR="00FB7A82" w:rsidRDefault="000A26A8">
            <w:pPr>
              <w:widowControl w:val="0"/>
              <w:spacing w:line="240" w:lineRule="auto"/>
              <w:rPr>
                <w:b/>
                <w:sz w:val="20"/>
                <w:szCs w:val="20"/>
              </w:rPr>
            </w:pPr>
            <w:r>
              <w:rPr>
                <w:b/>
                <w:sz w:val="20"/>
                <w:szCs w:val="20"/>
              </w:rPr>
              <w:t>Task Launch:</w:t>
            </w:r>
          </w:p>
          <w:p w:rsidR="00FB7A82" w:rsidRDefault="000A26A8">
            <w:pPr>
              <w:widowControl w:val="0"/>
              <w:spacing w:line="240" w:lineRule="auto"/>
              <w:rPr>
                <w:sz w:val="20"/>
                <w:szCs w:val="20"/>
              </w:rPr>
            </w:pPr>
            <w:r>
              <w:rPr>
                <w:sz w:val="20"/>
                <w:szCs w:val="20"/>
              </w:rPr>
              <w:t xml:space="preserve">Up to this point, students have only performed single transformations. Share with students that they are now going to need more than one transformation to map a preimage to its image. Videos from Robert </w:t>
            </w:r>
            <w:proofErr w:type="spellStart"/>
            <w:r>
              <w:rPr>
                <w:sz w:val="20"/>
                <w:szCs w:val="20"/>
              </w:rPr>
              <w:t>Kaplinsky’s</w:t>
            </w:r>
            <w:proofErr w:type="spellEnd"/>
            <w:r>
              <w:rPr>
                <w:sz w:val="20"/>
                <w:szCs w:val="20"/>
              </w:rPr>
              <w:t xml:space="preserve"> </w:t>
            </w:r>
            <w:hyperlink r:id="rId8">
              <w:r>
                <w:rPr>
                  <w:i/>
                  <w:color w:val="1155CC"/>
                  <w:sz w:val="20"/>
                  <w:szCs w:val="20"/>
                  <w:u w:val="single"/>
                </w:rPr>
                <w:t>How Did They Make Ms. Pacman?</w:t>
              </w:r>
            </w:hyperlink>
            <w:r>
              <w:rPr>
                <w:sz w:val="20"/>
                <w:szCs w:val="20"/>
              </w:rPr>
              <w:t xml:space="preserve"> </w:t>
            </w:r>
            <w:proofErr w:type="gramStart"/>
            <w:r>
              <w:rPr>
                <w:sz w:val="20"/>
                <w:szCs w:val="20"/>
              </w:rPr>
              <w:t>lesson</w:t>
            </w:r>
            <w:proofErr w:type="gramEnd"/>
            <w:r>
              <w:rPr>
                <w:sz w:val="20"/>
                <w:szCs w:val="20"/>
              </w:rPr>
              <w:t xml:space="preserve"> can be used to introduce the idea of a series of transformations. </w:t>
            </w:r>
          </w:p>
          <w:p w:rsidR="00FB7A82" w:rsidRDefault="00FB7A82">
            <w:pPr>
              <w:widowControl w:val="0"/>
              <w:spacing w:line="240" w:lineRule="auto"/>
              <w:rPr>
                <w:b/>
                <w:sz w:val="20"/>
                <w:szCs w:val="20"/>
              </w:rPr>
            </w:pPr>
          </w:p>
          <w:p w:rsidR="00FB7A82" w:rsidRDefault="000A26A8">
            <w:pPr>
              <w:widowControl w:val="0"/>
              <w:spacing w:line="240" w:lineRule="auto"/>
              <w:rPr>
                <w:b/>
                <w:sz w:val="20"/>
                <w:szCs w:val="20"/>
              </w:rPr>
            </w:pPr>
            <w:r>
              <w:rPr>
                <w:b/>
                <w:sz w:val="20"/>
                <w:szCs w:val="20"/>
              </w:rPr>
              <w:t>Directions:</w:t>
            </w:r>
          </w:p>
          <w:p w:rsidR="00FB7A82" w:rsidRDefault="000A26A8">
            <w:pPr>
              <w:widowControl w:val="0"/>
              <w:numPr>
                <w:ilvl w:val="0"/>
                <w:numId w:val="1"/>
              </w:numPr>
              <w:spacing w:line="240" w:lineRule="auto"/>
              <w:contextualSpacing/>
              <w:rPr>
                <w:sz w:val="20"/>
                <w:szCs w:val="20"/>
              </w:rPr>
            </w:pPr>
            <w:r>
              <w:rPr>
                <w:sz w:val="20"/>
                <w:szCs w:val="20"/>
              </w:rPr>
              <w:t>Create groups of 2-3 students.</w:t>
            </w:r>
          </w:p>
          <w:p w:rsidR="00FB7A82" w:rsidRDefault="000A26A8">
            <w:pPr>
              <w:widowControl w:val="0"/>
              <w:numPr>
                <w:ilvl w:val="0"/>
                <w:numId w:val="1"/>
              </w:numPr>
              <w:spacing w:line="240" w:lineRule="auto"/>
              <w:contextualSpacing/>
              <w:rPr>
                <w:sz w:val="20"/>
                <w:szCs w:val="20"/>
              </w:rPr>
            </w:pPr>
            <w:r>
              <w:rPr>
                <w:sz w:val="20"/>
                <w:szCs w:val="20"/>
              </w:rPr>
              <w:t>Give each group a cardboard shape that corresponds to the large graph paper and the large graph paper sheet.</w:t>
            </w:r>
          </w:p>
          <w:p w:rsidR="00FB7A82" w:rsidRDefault="000A26A8">
            <w:pPr>
              <w:widowControl w:val="0"/>
              <w:numPr>
                <w:ilvl w:val="0"/>
                <w:numId w:val="1"/>
              </w:numPr>
              <w:spacing w:line="240" w:lineRule="auto"/>
              <w:contextualSpacing/>
              <w:rPr>
                <w:sz w:val="20"/>
                <w:szCs w:val="20"/>
              </w:rPr>
            </w:pPr>
            <w:r>
              <w:rPr>
                <w:sz w:val="20"/>
                <w:szCs w:val="20"/>
              </w:rPr>
              <w:t>Instruct students that their goal is to create a sequence of rigid transformations that will map the preimage to the image.</w:t>
            </w:r>
          </w:p>
          <w:p w:rsidR="00FB7A82" w:rsidRDefault="000A26A8">
            <w:pPr>
              <w:widowControl w:val="0"/>
              <w:numPr>
                <w:ilvl w:val="0"/>
                <w:numId w:val="1"/>
              </w:numPr>
              <w:spacing w:line="240" w:lineRule="auto"/>
              <w:contextualSpacing/>
              <w:rPr>
                <w:sz w:val="20"/>
                <w:szCs w:val="20"/>
              </w:rPr>
            </w:pPr>
            <w:r>
              <w:rPr>
                <w:sz w:val="20"/>
                <w:szCs w:val="20"/>
              </w:rPr>
              <w:t>Encourage students to write down transformations as they try them to track their sequences along with any transformation sequence that may not work.</w:t>
            </w:r>
          </w:p>
          <w:p w:rsidR="00FB7A82" w:rsidRDefault="000A26A8">
            <w:pPr>
              <w:widowControl w:val="0"/>
              <w:numPr>
                <w:ilvl w:val="0"/>
                <w:numId w:val="1"/>
              </w:numPr>
              <w:spacing w:line="240" w:lineRule="auto"/>
              <w:contextualSpacing/>
              <w:rPr>
                <w:sz w:val="20"/>
                <w:szCs w:val="20"/>
              </w:rPr>
            </w:pPr>
            <w:r>
              <w:rPr>
                <w:sz w:val="20"/>
                <w:szCs w:val="20"/>
              </w:rPr>
              <w:t xml:space="preserve">Once students have their sequence of transformations, the teacher can check their sequence or they could trade their sequence with another group who had the same shapes or a different group. Students can critique the reasoning of others. </w:t>
            </w:r>
          </w:p>
          <w:p w:rsidR="00FB7A82" w:rsidRDefault="000A26A8">
            <w:pPr>
              <w:widowControl w:val="0"/>
              <w:numPr>
                <w:ilvl w:val="0"/>
                <w:numId w:val="1"/>
              </w:numPr>
              <w:spacing w:line="240" w:lineRule="auto"/>
              <w:contextualSpacing/>
              <w:rPr>
                <w:sz w:val="20"/>
                <w:szCs w:val="20"/>
              </w:rPr>
            </w:pPr>
            <w:r>
              <w:rPr>
                <w:sz w:val="20"/>
                <w:szCs w:val="20"/>
              </w:rPr>
              <w:t>If groups finish early, challenge students to find a different sequence. Ask, can you find a sequence with less transformations?</w:t>
            </w:r>
          </w:p>
          <w:p w:rsidR="00FB7A82" w:rsidRDefault="00FB7A82">
            <w:pPr>
              <w:widowControl w:val="0"/>
              <w:spacing w:line="240" w:lineRule="auto"/>
              <w:ind w:left="720"/>
              <w:rPr>
                <w:sz w:val="20"/>
                <w:szCs w:val="20"/>
              </w:rPr>
            </w:pP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lastRenderedPageBreak/>
              <w:t>Possible Strategies/Anticipated Responses:</w:t>
            </w:r>
          </w:p>
          <w:p w:rsidR="00FB7A82" w:rsidRDefault="000A26A8">
            <w:pPr>
              <w:widowControl w:val="0"/>
              <w:numPr>
                <w:ilvl w:val="0"/>
                <w:numId w:val="2"/>
              </w:numPr>
              <w:spacing w:line="240" w:lineRule="auto"/>
              <w:contextualSpacing/>
              <w:rPr>
                <w:sz w:val="20"/>
                <w:szCs w:val="20"/>
              </w:rPr>
            </w:pPr>
            <w:r>
              <w:rPr>
                <w:sz w:val="20"/>
                <w:szCs w:val="20"/>
              </w:rPr>
              <w:t xml:space="preserve">Students may try to map the shapes using only one transformation; </w:t>
            </w:r>
            <w:proofErr w:type="gramStart"/>
            <w:r>
              <w:rPr>
                <w:sz w:val="20"/>
                <w:szCs w:val="20"/>
              </w:rPr>
              <w:t>it’s</w:t>
            </w:r>
            <w:proofErr w:type="gramEnd"/>
            <w:r>
              <w:rPr>
                <w:sz w:val="20"/>
                <w:szCs w:val="20"/>
              </w:rPr>
              <w:t xml:space="preserve"> okay to let students struggle with this for a little while. If students do not figure out that they need more than one transformation, ask “What do you notice?” questions and redirect students.</w:t>
            </w:r>
          </w:p>
          <w:p w:rsidR="00FB7A82" w:rsidRDefault="000A26A8">
            <w:pPr>
              <w:widowControl w:val="0"/>
              <w:numPr>
                <w:ilvl w:val="0"/>
                <w:numId w:val="2"/>
              </w:numPr>
              <w:spacing w:line="240" w:lineRule="auto"/>
              <w:contextualSpacing/>
              <w:rPr>
                <w:sz w:val="20"/>
                <w:szCs w:val="20"/>
              </w:rPr>
            </w:pPr>
            <w:r>
              <w:rPr>
                <w:sz w:val="20"/>
                <w:szCs w:val="20"/>
              </w:rPr>
              <w:t>Students may simply try to move the shape without thinking about the mathematics of the transformations. Remind them to record their rigid transformations as they go through the process.</w:t>
            </w:r>
          </w:p>
          <w:p w:rsidR="00FB7A82" w:rsidRDefault="000A26A8">
            <w:pPr>
              <w:widowControl w:val="0"/>
              <w:numPr>
                <w:ilvl w:val="0"/>
                <w:numId w:val="2"/>
              </w:numPr>
              <w:spacing w:line="240" w:lineRule="auto"/>
              <w:contextualSpacing/>
              <w:rPr>
                <w:sz w:val="20"/>
                <w:szCs w:val="20"/>
              </w:rPr>
            </w:pPr>
            <w:r>
              <w:rPr>
                <w:sz w:val="20"/>
                <w:szCs w:val="20"/>
              </w:rPr>
              <w:t xml:space="preserve">Students may try to reflect over an </w:t>
            </w:r>
            <w:r>
              <w:rPr>
                <w:i/>
                <w:sz w:val="20"/>
                <w:szCs w:val="20"/>
              </w:rPr>
              <w:t>x</w:t>
            </w:r>
            <w:r>
              <w:rPr>
                <w:sz w:val="20"/>
                <w:szCs w:val="20"/>
              </w:rPr>
              <w:t xml:space="preserve"> = or </w:t>
            </w:r>
            <w:r>
              <w:rPr>
                <w:i/>
                <w:sz w:val="20"/>
                <w:szCs w:val="20"/>
              </w:rPr>
              <w:t>y</w:t>
            </w:r>
            <w:r>
              <w:rPr>
                <w:sz w:val="20"/>
                <w:szCs w:val="20"/>
              </w:rPr>
              <w:t xml:space="preserve"> = line instead of the </w:t>
            </w:r>
            <w:r>
              <w:rPr>
                <w:i/>
                <w:sz w:val="20"/>
                <w:szCs w:val="20"/>
              </w:rPr>
              <w:t>x</w:t>
            </w:r>
            <w:r>
              <w:rPr>
                <w:sz w:val="20"/>
                <w:szCs w:val="20"/>
              </w:rPr>
              <w:t xml:space="preserve"> or </w:t>
            </w:r>
            <w:r>
              <w:rPr>
                <w:i/>
                <w:sz w:val="20"/>
                <w:szCs w:val="20"/>
              </w:rPr>
              <w:t>y</w:t>
            </w:r>
            <w:r>
              <w:rPr>
                <w:sz w:val="20"/>
                <w:szCs w:val="20"/>
              </w:rPr>
              <w:t xml:space="preserve"> axis. At this point, students most likely will not know equations of vertical and horizontal lines. Remind students that all reflections will be over the </w:t>
            </w:r>
            <w:r>
              <w:rPr>
                <w:i/>
                <w:sz w:val="20"/>
                <w:szCs w:val="20"/>
              </w:rPr>
              <w:t>x</w:t>
            </w:r>
            <w:r>
              <w:rPr>
                <w:sz w:val="20"/>
                <w:szCs w:val="20"/>
              </w:rPr>
              <w:t xml:space="preserve"> or </w:t>
            </w:r>
            <w:r>
              <w:rPr>
                <w:i/>
                <w:sz w:val="20"/>
                <w:szCs w:val="20"/>
              </w:rPr>
              <w:t>y</w:t>
            </w:r>
            <w:r>
              <w:rPr>
                <w:sz w:val="20"/>
                <w:szCs w:val="20"/>
              </w:rPr>
              <w:t xml:space="preserve"> axis unless enrichment is warranted.</w:t>
            </w:r>
          </w:p>
          <w:p w:rsidR="00FB7A82" w:rsidRDefault="000A26A8">
            <w:pPr>
              <w:widowControl w:val="0"/>
              <w:numPr>
                <w:ilvl w:val="0"/>
                <w:numId w:val="2"/>
              </w:numPr>
              <w:spacing w:line="240" w:lineRule="auto"/>
              <w:contextualSpacing/>
              <w:rPr>
                <w:sz w:val="20"/>
                <w:szCs w:val="20"/>
              </w:rPr>
            </w:pPr>
            <w:r>
              <w:rPr>
                <w:sz w:val="20"/>
                <w:szCs w:val="20"/>
              </w:rPr>
              <w:t xml:space="preserve">Students may try to rotate around a point different from the origin, such as a vertex. Remind students that all rotations will be around the origin in 90° increments unless enrichment is warranted. </w:t>
            </w:r>
          </w:p>
          <w:p w:rsidR="00FB7A82" w:rsidRDefault="00FB7A82">
            <w:pPr>
              <w:widowControl w:val="0"/>
              <w:spacing w:line="240" w:lineRule="auto"/>
              <w:rPr>
                <w:sz w:val="20"/>
                <w:szCs w:val="20"/>
              </w:rPr>
            </w:pPr>
          </w:p>
          <w:p w:rsidR="00FB7A82" w:rsidRDefault="000A26A8">
            <w:pPr>
              <w:widowControl w:val="0"/>
              <w:spacing w:line="240" w:lineRule="auto"/>
              <w:rPr>
                <w:i/>
                <w:sz w:val="20"/>
                <w:szCs w:val="20"/>
              </w:rPr>
            </w:pPr>
            <w:r>
              <w:rPr>
                <w:i/>
                <w:sz w:val="20"/>
                <w:szCs w:val="20"/>
              </w:rPr>
              <w:t xml:space="preserve">Answers will vary. There are multiple sequences, but here are possible solutions for the possible sets listed below. </w:t>
            </w:r>
          </w:p>
          <w:p w:rsidR="00671A62" w:rsidRDefault="00671A62">
            <w:pPr>
              <w:widowControl w:val="0"/>
              <w:spacing w:line="240" w:lineRule="auto"/>
              <w:rPr>
                <w:i/>
                <w:sz w:val="20"/>
                <w:szCs w:val="20"/>
              </w:rPr>
            </w:pPr>
          </w:p>
          <w:tbl>
            <w:tblPr>
              <w:tblStyle w:val="a0"/>
              <w:tblW w:w="12600" w:type="dxa"/>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6480"/>
            </w:tblGrid>
            <w:tr w:rsidR="00FB7A82" w:rsidTr="00671A62">
              <w:tc>
                <w:tcPr>
                  <w:tcW w:w="6120" w:type="dxa"/>
                  <w:shd w:val="clear" w:color="auto" w:fill="auto"/>
                  <w:tcMar>
                    <w:top w:w="100" w:type="dxa"/>
                    <w:left w:w="100" w:type="dxa"/>
                    <w:bottom w:w="100" w:type="dxa"/>
                    <w:right w:w="100" w:type="dxa"/>
                  </w:tcMar>
                </w:tcPr>
                <w:p w:rsidR="00FB7A82" w:rsidRDefault="000A26A8">
                  <w:pPr>
                    <w:widowControl w:val="0"/>
                    <w:spacing w:line="240" w:lineRule="auto"/>
                    <w:rPr>
                      <w:sz w:val="20"/>
                      <w:szCs w:val="20"/>
                      <w:u w:val="single"/>
                    </w:rPr>
                  </w:pPr>
                  <w:r>
                    <w:rPr>
                      <w:sz w:val="20"/>
                      <w:szCs w:val="20"/>
                      <w:u w:val="single"/>
                    </w:rPr>
                    <w:t xml:space="preserve">Set 1                                                                                                         </w:t>
                  </w:r>
                </w:p>
                <w:p w:rsidR="00FB7A82" w:rsidRDefault="000A26A8">
                  <w:pPr>
                    <w:widowControl w:val="0"/>
                    <w:spacing w:line="240" w:lineRule="auto"/>
                    <w:rPr>
                      <w:sz w:val="20"/>
                      <w:szCs w:val="20"/>
                    </w:rPr>
                  </w:pPr>
                  <w:r>
                    <w:rPr>
                      <w:sz w:val="20"/>
                      <w:szCs w:val="20"/>
                    </w:rPr>
                    <w:t xml:space="preserve">Reflect over the </w:t>
                  </w:r>
                  <w:r>
                    <w:rPr>
                      <w:i/>
                      <w:sz w:val="20"/>
                      <w:szCs w:val="20"/>
                    </w:rPr>
                    <w:t>x</w:t>
                  </w:r>
                  <w:r>
                    <w:rPr>
                      <w:sz w:val="20"/>
                      <w:szCs w:val="20"/>
                    </w:rPr>
                    <w:t>-axis.</w:t>
                  </w:r>
                </w:p>
                <w:p w:rsidR="00FB7A82" w:rsidRDefault="000A26A8">
                  <w:pPr>
                    <w:widowControl w:val="0"/>
                    <w:spacing w:line="240" w:lineRule="auto"/>
                    <w:rPr>
                      <w:sz w:val="20"/>
                      <w:szCs w:val="20"/>
                    </w:rPr>
                  </w:pPr>
                  <w:r>
                    <w:rPr>
                      <w:sz w:val="20"/>
                      <w:szCs w:val="20"/>
                    </w:rPr>
                    <w:t>Translate 7 units to the right.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+ 7, </w:t>
                  </w:r>
                  <w:r>
                    <w:rPr>
                      <w:i/>
                      <w:sz w:val="20"/>
                      <w:szCs w:val="20"/>
                    </w:rPr>
                    <w:t>y</w:t>
                  </w:r>
                  <w:r>
                    <w:rPr>
                      <w:sz w:val="20"/>
                      <w:szCs w:val="20"/>
                    </w:rPr>
                    <w:t xml:space="preserve"> + 0) </w:t>
                  </w:r>
                </w:p>
                <w:p w:rsidR="00FB7A82" w:rsidRDefault="000A26A8">
                  <w:pPr>
                    <w:widowControl w:val="0"/>
                    <w:spacing w:line="240" w:lineRule="auto"/>
                    <w:rPr>
                      <w:sz w:val="20"/>
                      <w:szCs w:val="20"/>
                    </w:rPr>
                  </w:pPr>
                  <w:r>
                    <w:rPr>
                      <w:sz w:val="20"/>
                      <w:szCs w:val="20"/>
                    </w:rPr>
                    <w:t xml:space="preserve">Reflect over the </w:t>
                  </w:r>
                  <w:r>
                    <w:rPr>
                      <w:i/>
                      <w:sz w:val="20"/>
                      <w:szCs w:val="20"/>
                    </w:rPr>
                    <w:t>y</w:t>
                  </w:r>
                  <w:r>
                    <w:rPr>
                      <w:sz w:val="20"/>
                      <w:szCs w:val="20"/>
                    </w:rPr>
                    <w:t>-axis.</w:t>
                  </w:r>
                </w:p>
                <w:p w:rsidR="00FB7A82" w:rsidRDefault="003334AC">
                  <w:pPr>
                    <w:widowControl w:val="0"/>
                    <w:spacing w:line="240" w:lineRule="auto"/>
                    <w:rPr>
                      <w:sz w:val="20"/>
                      <w:szCs w:val="20"/>
                    </w:rPr>
                  </w:pPr>
                  <w:r>
                    <w:rPr>
                      <w:sz w:val="20"/>
                      <w:szCs w:val="20"/>
                    </w:rPr>
                    <w:t>-</w:t>
                  </w:r>
                  <w:r w:rsidR="000A26A8">
                    <w:rPr>
                      <w:sz w:val="20"/>
                      <w:szCs w:val="20"/>
                    </w:rPr>
                    <w:t>---------------------------------------------------------------------------------------</w:t>
                  </w:r>
                </w:p>
                <w:p w:rsidR="00FB7A82" w:rsidRDefault="000A26A8">
                  <w:pPr>
                    <w:widowControl w:val="0"/>
                    <w:spacing w:line="240" w:lineRule="auto"/>
                    <w:rPr>
                      <w:sz w:val="20"/>
                      <w:szCs w:val="20"/>
                    </w:rPr>
                  </w:pPr>
                  <w:r>
                    <w:rPr>
                      <w:sz w:val="20"/>
                      <w:szCs w:val="20"/>
                    </w:rPr>
                    <w:t xml:space="preserve">Reflect over the </w:t>
                  </w:r>
                  <w:r>
                    <w:rPr>
                      <w:i/>
                      <w:sz w:val="20"/>
                      <w:szCs w:val="20"/>
                    </w:rPr>
                    <w:t>y</w:t>
                  </w:r>
                  <w:r>
                    <w:rPr>
                      <w:sz w:val="20"/>
                      <w:szCs w:val="20"/>
                    </w:rPr>
                    <w:t>-axis.</w:t>
                  </w:r>
                </w:p>
                <w:p w:rsidR="00FB7A82" w:rsidRDefault="000A26A8">
                  <w:pPr>
                    <w:widowControl w:val="0"/>
                    <w:spacing w:line="240" w:lineRule="auto"/>
                    <w:rPr>
                      <w:sz w:val="20"/>
                      <w:szCs w:val="20"/>
                    </w:rPr>
                  </w:pPr>
                  <w:r>
                    <w:rPr>
                      <w:sz w:val="20"/>
                      <w:szCs w:val="20"/>
                    </w:rPr>
                    <w:t xml:space="preserve">Reflect over the </w:t>
                  </w:r>
                  <w:r>
                    <w:rPr>
                      <w:i/>
                      <w:sz w:val="20"/>
                      <w:szCs w:val="20"/>
                    </w:rPr>
                    <w:t>x</w:t>
                  </w:r>
                  <w:r>
                    <w:rPr>
                      <w:sz w:val="20"/>
                      <w:szCs w:val="20"/>
                    </w:rPr>
                    <w:t>-axis.</w:t>
                  </w:r>
                </w:p>
                <w:p w:rsidR="00FB7A82" w:rsidRDefault="000A26A8">
                  <w:pPr>
                    <w:widowControl w:val="0"/>
                    <w:spacing w:line="240" w:lineRule="auto"/>
                    <w:rPr>
                      <w:sz w:val="20"/>
                      <w:szCs w:val="20"/>
                    </w:rPr>
                  </w:pPr>
                  <w:r>
                    <w:rPr>
                      <w:sz w:val="20"/>
                      <w:szCs w:val="20"/>
                    </w:rPr>
                    <w:t>Translate 7 units to the left.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- 7, </w:t>
                  </w:r>
                  <w:r>
                    <w:rPr>
                      <w:i/>
                      <w:sz w:val="20"/>
                      <w:szCs w:val="20"/>
                    </w:rPr>
                    <w:t>y</w:t>
                  </w:r>
                  <w:r>
                    <w:rPr>
                      <w:sz w:val="20"/>
                      <w:szCs w:val="20"/>
                    </w:rPr>
                    <w:t xml:space="preserve">  + 0) </w:t>
                  </w:r>
                </w:p>
              </w:tc>
              <w:tc>
                <w:tcPr>
                  <w:tcW w:w="6480" w:type="dxa"/>
                  <w:shd w:val="clear" w:color="auto" w:fill="auto"/>
                  <w:tcMar>
                    <w:top w:w="100" w:type="dxa"/>
                    <w:left w:w="100" w:type="dxa"/>
                    <w:bottom w:w="100" w:type="dxa"/>
                    <w:right w:w="100" w:type="dxa"/>
                  </w:tcMar>
                </w:tcPr>
                <w:p w:rsidR="00FB7A82" w:rsidRDefault="000A26A8">
                  <w:pPr>
                    <w:widowControl w:val="0"/>
                    <w:spacing w:line="240" w:lineRule="auto"/>
                    <w:rPr>
                      <w:sz w:val="20"/>
                      <w:szCs w:val="20"/>
                      <w:u w:val="single"/>
                    </w:rPr>
                  </w:pPr>
                  <w:r>
                    <w:rPr>
                      <w:sz w:val="20"/>
                      <w:szCs w:val="20"/>
                      <w:u w:val="single"/>
                    </w:rPr>
                    <w:t>Set 2</w:t>
                  </w:r>
                </w:p>
                <w:p w:rsidR="00FB7A82" w:rsidRDefault="000A26A8">
                  <w:pPr>
                    <w:widowControl w:val="0"/>
                    <w:spacing w:line="240" w:lineRule="auto"/>
                    <w:rPr>
                      <w:sz w:val="20"/>
                      <w:szCs w:val="20"/>
                    </w:rPr>
                  </w:pPr>
                  <w:r>
                    <w:rPr>
                      <w:sz w:val="20"/>
                      <w:szCs w:val="20"/>
                    </w:rPr>
                    <w:t>Rotate 90° clockwise.</w:t>
                  </w:r>
                </w:p>
                <w:p w:rsidR="00FB7A82" w:rsidRDefault="000A26A8">
                  <w:pPr>
                    <w:widowControl w:val="0"/>
                    <w:spacing w:line="240" w:lineRule="auto"/>
                    <w:rPr>
                      <w:sz w:val="20"/>
                      <w:szCs w:val="20"/>
                    </w:rPr>
                  </w:pPr>
                  <w:r>
                    <w:rPr>
                      <w:sz w:val="20"/>
                      <w:szCs w:val="20"/>
                    </w:rPr>
                    <w:t>Translate 3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+ 0, </w:t>
                  </w:r>
                  <w:r>
                    <w:rPr>
                      <w:i/>
                      <w:sz w:val="20"/>
                      <w:szCs w:val="20"/>
                    </w:rPr>
                    <w:t>y</w:t>
                  </w:r>
                  <w:r>
                    <w:rPr>
                      <w:sz w:val="20"/>
                      <w:szCs w:val="20"/>
                    </w:rPr>
                    <w:t xml:space="preserve"> - 3) </w:t>
                  </w:r>
                </w:p>
                <w:p w:rsidR="003334AC" w:rsidRDefault="003334AC">
                  <w:pPr>
                    <w:widowControl w:val="0"/>
                    <w:spacing w:line="240" w:lineRule="auto"/>
                    <w:rPr>
                      <w:sz w:val="20"/>
                      <w:szCs w:val="20"/>
                    </w:rPr>
                  </w:pPr>
                </w:p>
                <w:p w:rsidR="00FB7A82" w:rsidRDefault="000A26A8">
                  <w:pPr>
                    <w:widowControl w:val="0"/>
                    <w:spacing w:line="240" w:lineRule="auto"/>
                    <w:rPr>
                      <w:sz w:val="20"/>
                      <w:szCs w:val="20"/>
                    </w:rPr>
                  </w:pPr>
                  <w:r>
                    <w:rPr>
                      <w:sz w:val="20"/>
                      <w:szCs w:val="20"/>
                    </w:rPr>
                    <w:t>-----------------------------------------------------------------------------------------</w:t>
                  </w:r>
                </w:p>
                <w:p w:rsidR="00FB7A82" w:rsidRDefault="000A26A8">
                  <w:pPr>
                    <w:widowControl w:val="0"/>
                    <w:spacing w:line="240" w:lineRule="auto"/>
                    <w:rPr>
                      <w:sz w:val="20"/>
                      <w:szCs w:val="20"/>
                    </w:rPr>
                  </w:pPr>
                  <w:r>
                    <w:rPr>
                      <w:sz w:val="20"/>
                      <w:szCs w:val="20"/>
                    </w:rPr>
                    <w:t>Translate 3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+ 0, </w:t>
                  </w:r>
                  <w:r>
                    <w:rPr>
                      <w:i/>
                      <w:sz w:val="20"/>
                      <w:szCs w:val="20"/>
                    </w:rPr>
                    <w:t>y</w:t>
                  </w:r>
                  <w:r>
                    <w:rPr>
                      <w:sz w:val="20"/>
                      <w:szCs w:val="20"/>
                    </w:rPr>
                    <w:t xml:space="preserve"> - 3)</w:t>
                  </w:r>
                </w:p>
                <w:p w:rsidR="00FB7A82" w:rsidRDefault="000A26A8">
                  <w:pPr>
                    <w:widowControl w:val="0"/>
                    <w:spacing w:line="240" w:lineRule="auto"/>
                    <w:rPr>
                      <w:sz w:val="20"/>
                      <w:szCs w:val="20"/>
                    </w:rPr>
                  </w:pPr>
                  <w:r>
                    <w:rPr>
                      <w:sz w:val="20"/>
                      <w:szCs w:val="20"/>
                    </w:rPr>
                    <w:t>Rotate 90° clockwise.</w:t>
                  </w:r>
                </w:p>
                <w:p w:rsidR="00FB7A82" w:rsidRDefault="000A26A8">
                  <w:pPr>
                    <w:widowControl w:val="0"/>
                    <w:spacing w:line="240" w:lineRule="auto"/>
                    <w:rPr>
                      <w:sz w:val="20"/>
                      <w:szCs w:val="20"/>
                    </w:rPr>
                  </w:pPr>
                  <w:r>
                    <w:rPr>
                      <w:sz w:val="20"/>
                      <w:szCs w:val="20"/>
                    </w:rPr>
                    <w:t>Translate 3 units to the right and 3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+ 3, </w:t>
                  </w:r>
                  <w:r>
                    <w:rPr>
                      <w:i/>
                      <w:sz w:val="20"/>
                      <w:szCs w:val="20"/>
                    </w:rPr>
                    <w:t>y</w:t>
                  </w:r>
                  <w:r>
                    <w:rPr>
                      <w:sz w:val="20"/>
                      <w:szCs w:val="20"/>
                    </w:rPr>
                    <w:t xml:space="preserve"> - 3)</w:t>
                  </w:r>
                </w:p>
              </w:tc>
            </w:tr>
            <w:tr w:rsidR="00FB7A82" w:rsidTr="00671A62">
              <w:tc>
                <w:tcPr>
                  <w:tcW w:w="6120" w:type="dxa"/>
                  <w:shd w:val="clear" w:color="auto" w:fill="auto"/>
                  <w:tcMar>
                    <w:top w:w="100" w:type="dxa"/>
                    <w:left w:w="100" w:type="dxa"/>
                    <w:bottom w:w="100" w:type="dxa"/>
                    <w:right w:w="100" w:type="dxa"/>
                  </w:tcMar>
                </w:tcPr>
                <w:p w:rsidR="00FB7A82" w:rsidRDefault="000A26A8">
                  <w:pPr>
                    <w:widowControl w:val="0"/>
                    <w:spacing w:line="240" w:lineRule="auto"/>
                    <w:rPr>
                      <w:sz w:val="20"/>
                      <w:szCs w:val="20"/>
                      <w:u w:val="single"/>
                    </w:rPr>
                  </w:pPr>
                  <w:r>
                    <w:rPr>
                      <w:sz w:val="20"/>
                      <w:szCs w:val="20"/>
                      <w:u w:val="single"/>
                    </w:rPr>
                    <w:t>Set 3</w:t>
                  </w:r>
                </w:p>
                <w:p w:rsidR="00FB7A82" w:rsidRDefault="000A26A8">
                  <w:pPr>
                    <w:widowControl w:val="0"/>
                    <w:spacing w:line="240" w:lineRule="auto"/>
                    <w:rPr>
                      <w:sz w:val="20"/>
                      <w:szCs w:val="20"/>
                    </w:rPr>
                  </w:pPr>
                  <w:r>
                    <w:rPr>
                      <w:sz w:val="20"/>
                      <w:szCs w:val="20"/>
                    </w:rPr>
                    <w:t xml:space="preserve">Reflect over the </w:t>
                  </w:r>
                  <w:r>
                    <w:rPr>
                      <w:i/>
                      <w:sz w:val="20"/>
                      <w:szCs w:val="20"/>
                    </w:rPr>
                    <w:t>x</w:t>
                  </w:r>
                  <w:r>
                    <w:rPr>
                      <w:sz w:val="20"/>
                      <w:szCs w:val="20"/>
                    </w:rPr>
                    <w:t xml:space="preserve">-axis. </w:t>
                  </w:r>
                </w:p>
                <w:p w:rsidR="00FB7A82" w:rsidRDefault="000A26A8">
                  <w:pPr>
                    <w:widowControl w:val="0"/>
                    <w:spacing w:line="240" w:lineRule="auto"/>
                    <w:rPr>
                      <w:sz w:val="20"/>
                      <w:szCs w:val="20"/>
                    </w:rPr>
                  </w:pPr>
                  <w:r>
                    <w:rPr>
                      <w:sz w:val="20"/>
                      <w:szCs w:val="20"/>
                    </w:rPr>
                    <w:t xml:space="preserve">Translate 15 </w:t>
                  </w:r>
                  <w:proofErr w:type="gramStart"/>
                  <w:r>
                    <w:rPr>
                      <w:sz w:val="20"/>
                      <w:szCs w:val="20"/>
                    </w:rPr>
                    <w:t>units</w:t>
                  </w:r>
                  <w:proofErr w:type="gramEnd"/>
                  <w:r>
                    <w:rPr>
                      <w:sz w:val="20"/>
                      <w:szCs w:val="20"/>
                    </w:rPr>
                    <w:t xml:space="preserve"> right and 15 units up.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+ 15, </w:t>
                  </w:r>
                  <w:r>
                    <w:rPr>
                      <w:i/>
                      <w:sz w:val="20"/>
                      <w:szCs w:val="20"/>
                    </w:rPr>
                    <w:t>y</w:t>
                  </w:r>
                  <w:r>
                    <w:rPr>
                      <w:sz w:val="20"/>
                      <w:szCs w:val="20"/>
                    </w:rPr>
                    <w:t xml:space="preserve">  + 15) </w:t>
                  </w:r>
                </w:p>
                <w:p w:rsidR="003334AC" w:rsidRDefault="003334AC">
                  <w:pPr>
                    <w:widowControl w:val="0"/>
                    <w:spacing w:line="240" w:lineRule="auto"/>
                    <w:rPr>
                      <w:sz w:val="20"/>
                      <w:szCs w:val="20"/>
                    </w:rPr>
                  </w:pPr>
                </w:p>
                <w:p w:rsidR="00FB7A82" w:rsidRDefault="000A26A8">
                  <w:pPr>
                    <w:widowControl w:val="0"/>
                    <w:spacing w:line="240" w:lineRule="auto"/>
                    <w:rPr>
                      <w:sz w:val="20"/>
                      <w:szCs w:val="20"/>
                    </w:rPr>
                  </w:pPr>
                  <w:r>
                    <w:rPr>
                      <w:sz w:val="20"/>
                      <w:szCs w:val="20"/>
                    </w:rPr>
                    <w:t>----------------------------------------------------------------------------------------</w:t>
                  </w:r>
                </w:p>
                <w:p w:rsidR="00FB7A82" w:rsidRDefault="000A26A8">
                  <w:pPr>
                    <w:widowControl w:val="0"/>
                    <w:spacing w:line="240" w:lineRule="auto"/>
                    <w:rPr>
                      <w:sz w:val="20"/>
                      <w:szCs w:val="20"/>
                    </w:rPr>
                  </w:pPr>
                  <w:r>
                    <w:rPr>
                      <w:sz w:val="20"/>
                      <w:szCs w:val="20"/>
                    </w:rPr>
                    <w:t xml:space="preserve">Reflect over the </w:t>
                  </w:r>
                  <w:r>
                    <w:rPr>
                      <w:i/>
                      <w:sz w:val="20"/>
                      <w:szCs w:val="20"/>
                    </w:rPr>
                    <w:t>y</w:t>
                  </w:r>
                  <w:r>
                    <w:rPr>
                      <w:sz w:val="20"/>
                      <w:szCs w:val="20"/>
                    </w:rPr>
                    <w:t>-axis.</w:t>
                  </w:r>
                </w:p>
                <w:p w:rsidR="00FB7A82" w:rsidRDefault="000A26A8">
                  <w:pPr>
                    <w:widowControl w:val="0"/>
                    <w:spacing w:line="240" w:lineRule="auto"/>
                    <w:rPr>
                      <w:sz w:val="20"/>
                      <w:szCs w:val="20"/>
                    </w:rPr>
                  </w:pPr>
                  <w:r>
                    <w:rPr>
                      <w:sz w:val="20"/>
                      <w:szCs w:val="20"/>
                    </w:rPr>
                    <w:t>Rotate 180° Clockwise or Counterclockwise</w:t>
                  </w:r>
                </w:p>
                <w:p w:rsidR="00FB7A82" w:rsidRDefault="000A26A8">
                  <w:pPr>
                    <w:widowControl w:val="0"/>
                    <w:spacing w:line="240" w:lineRule="auto"/>
                    <w:rPr>
                      <w:sz w:val="20"/>
                      <w:szCs w:val="20"/>
                    </w:rPr>
                  </w:pPr>
                  <w:r>
                    <w:rPr>
                      <w:sz w:val="20"/>
                      <w:szCs w:val="20"/>
                    </w:rPr>
                    <w:t xml:space="preserve">Translate 15 units up and 15 </w:t>
                  </w:r>
                  <w:proofErr w:type="gramStart"/>
                  <w:r>
                    <w:rPr>
                      <w:sz w:val="20"/>
                      <w:szCs w:val="20"/>
                    </w:rPr>
                    <w:t>units</w:t>
                  </w:r>
                  <w:proofErr w:type="gramEnd"/>
                  <w:r>
                    <w:rPr>
                      <w:sz w:val="20"/>
                      <w:szCs w:val="20"/>
                    </w:rPr>
                    <w:t xml:space="preserve"> right.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+ 15, </w:t>
                  </w:r>
                  <w:r>
                    <w:rPr>
                      <w:i/>
                      <w:sz w:val="20"/>
                      <w:szCs w:val="20"/>
                    </w:rPr>
                    <w:t>y</w:t>
                  </w:r>
                  <w:r>
                    <w:rPr>
                      <w:sz w:val="20"/>
                      <w:szCs w:val="20"/>
                    </w:rPr>
                    <w:t xml:space="preserve">  + 15) </w:t>
                  </w:r>
                </w:p>
              </w:tc>
              <w:tc>
                <w:tcPr>
                  <w:tcW w:w="6480" w:type="dxa"/>
                  <w:shd w:val="clear" w:color="auto" w:fill="auto"/>
                  <w:tcMar>
                    <w:top w:w="100" w:type="dxa"/>
                    <w:left w:w="100" w:type="dxa"/>
                    <w:bottom w:w="100" w:type="dxa"/>
                    <w:right w:w="100" w:type="dxa"/>
                  </w:tcMar>
                </w:tcPr>
                <w:p w:rsidR="00FB7A82" w:rsidRDefault="000A26A8">
                  <w:pPr>
                    <w:widowControl w:val="0"/>
                    <w:spacing w:line="240" w:lineRule="auto"/>
                    <w:rPr>
                      <w:sz w:val="20"/>
                      <w:szCs w:val="20"/>
                      <w:u w:val="single"/>
                    </w:rPr>
                  </w:pPr>
                  <w:r>
                    <w:rPr>
                      <w:sz w:val="20"/>
                      <w:szCs w:val="20"/>
                      <w:u w:val="single"/>
                    </w:rPr>
                    <w:t>Set 4</w:t>
                  </w:r>
                </w:p>
                <w:p w:rsidR="00FB7A82" w:rsidRDefault="000A26A8">
                  <w:pPr>
                    <w:widowControl w:val="0"/>
                    <w:spacing w:line="240" w:lineRule="auto"/>
                    <w:rPr>
                      <w:sz w:val="20"/>
                      <w:szCs w:val="20"/>
                    </w:rPr>
                  </w:pPr>
                  <w:r>
                    <w:rPr>
                      <w:sz w:val="20"/>
                      <w:szCs w:val="20"/>
                    </w:rPr>
                    <w:t xml:space="preserve">Translate 8 </w:t>
                  </w:r>
                  <w:proofErr w:type="gramStart"/>
                  <w:r>
                    <w:rPr>
                      <w:sz w:val="20"/>
                      <w:szCs w:val="20"/>
                    </w:rPr>
                    <w:t>units</w:t>
                  </w:r>
                  <w:proofErr w:type="gramEnd"/>
                  <w:r>
                    <w:rPr>
                      <w:sz w:val="20"/>
                      <w:szCs w:val="20"/>
                    </w:rPr>
                    <w:t xml:space="preserve"> right and 7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+ 8, </w:t>
                  </w:r>
                  <w:r>
                    <w:rPr>
                      <w:i/>
                      <w:sz w:val="20"/>
                      <w:szCs w:val="20"/>
                    </w:rPr>
                    <w:t>y</w:t>
                  </w:r>
                  <w:r>
                    <w:rPr>
                      <w:sz w:val="20"/>
                      <w:szCs w:val="20"/>
                    </w:rPr>
                    <w:t xml:space="preserve"> - 7)</w:t>
                  </w:r>
                </w:p>
                <w:p w:rsidR="00FB7A82" w:rsidRDefault="000A26A8">
                  <w:pPr>
                    <w:widowControl w:val="0"/>
                    <w:spacing w:line="240" w:lineRule="auto"/>
                    <w:rPr>
                      <w:sz w:val="20"/>
                      <w:szCs w:val="20"/>
                    </w:rPr>
                  </w:pPr>
                  <w:r>
                    <w:rPr>
                      <w:sz w:val="20"/>
                      <w:szCs w:val="20"/>
                    </w:rPr>
                    <w:t>Rotate 90° clockwise.</w:t>
                  </w:r>
                </w:p>
                <w:p w:rsidR="00FB7A82" w:rsidRDefault="000A26A8">
                  <w:pPr>
                    <w:widowControl w:val="0"/>
                    <w:spacing w:line="240" w:lineRule="auto"/>
                    <w:rPr>
                      <w:sz w:val="20"/>
                      <w:szCs w:val="20"/>
                    </w:rPr>
                  </w:pPr>
                  <w:r>
                    <w:rPr>
                      <w:sz w:val="20"/>
                      <w:szCs w:val="20"/>
                    </w:rPr>
                    <w:t xml:space="preserve">Translate 3 </w:t>
                  </w:r>
                  <w:proofErr w:type="gramStart"/>
                  <w:r>
                    <w:rPr>
                      <w:sz w:val="20"/>
                      <w:szCs w:val="20"/>
                    </w:rPr>
                    <w:t>units</w:t>
                  </w:r>
                  <w:proofErr w:type="gramEnd"/>
                  <w:r>
                    <w:rPr>
                      <w:sz w:val="20"/>
                      <w:szCs w:val="20"/>
                    </w:rPr>
                    <w:t xml:space="preserve"> right and 8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+ 3, </w:t>
                  </w:r>
                  <w:r>
                    <w:rPr>
                      <w:i/>
                      <w:sz w:val="20"/>
                      <w:szCs w:val="20"/>
                    </w:rPr>
                    <w:t>y</w:t>
                  </w:r>
                  <w:r>
                    <w:rPr>
                      <w:sz w:val="20"/>
                      <w:szCs w:val="20"/>
                    </w:rPr>
                    <w:t xml:space="preserve"> - 8)</w:t>
                  </w:r>
                </w:p>
                <w:p w:rsidR="00FB7A82" w:rsidRDefault="000A26A8">
                  <w:pPr>
                    <w:widowControl w:val="0"/>
                    <w:spacing w:line="240" w:lineRule="auto"/>
                    <w:rPr>
                      <w:sz w:val="20"/>
                      <w:szCs w:val="20"/>
                    </w:rPr>
                  </w:pPr>
                  <w:r>
                    <w:rPr>
                      <w:sz w:val="20"/>
                      <w:szCs w:val="20"/>
                    </w:rPr>
                    <w:t>----------------------------------------------------------------------------------------</w:t>
                  </w:r>
                </w:p>
                <w:p w:rsidR="00FB7A82" w:rsidRDefault="000A26A8">
                  <w:pPr>
                    <w:widowControl w:val="0"/>
                    <w:spacing w:line="240" w:lineRule="auto"/>
                    <w:rPr>
                      <w:sz w:val="20"/>
                      <w:szCs w:val="20"/>
                    </w:rPr>
                  </w:pPr>
                  <w:r>
                    <w:rPr>
                      <w:sz w:val="20"/>
                      <w:szCs w:val="20"/>
                    </w:rPr>
                    <w:t xml:space="preserve">Translate 2 </w:t>
                  </w:r>
                  <w:proofErr w:type="gramStart"/>
                  <w:r>
                    <w:rPr>
                      <w:sz w:val="20"/>
                      <w:szCs w:val="20"/>
                    </w:rPr>
                    <w:t>units</w:t>
                  </w:r>
                  <w:proofErr w:type="gramEnd"/>
                  <w:r>
                    <w:rPr>
                      <w:sz w:val="20"/>
                      <w:szCs w:val="20"/>
                    </w:rPr>
                    <w:t xml:space="preserve"> right and 10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-2, </w:t>
                  </w:r>
                  <w:r>
                    <w:rPr>
                      <w:i/>
                      <w:sz w:val="20"/>
                      <w:szCs w:val="20"/>
                    </w:rPr>
                    <w:t>y</w:t>
                  </w:r>
                  <w:r>
                    <w:rPr>
                      <w:sz w:val="20"/>
                      <w:szCs w:val="20"/>
                    </w:rPr>
                    <w:t xml:space="preserve"> - 10)</w:t>
                  </w:r>
                </w:p>
                <w:p w:rsidR="00FB7A82" w:rsidRDefault="000A26A8">
                  <w:pPr>
                    <w:widowControl w:val="0"/>
                    <w:spacing w:line="240" w:lineRule="auto"/>
                    <w:rPr>
                      <w:sz w:val="20"/>
                      <w:szCs w:val="20"/>
                    </w:rPr>
                  </w:pPr>
                  <w:r>
                    <w:rPr>
                      <w:sz w:val="20"/>
                      <w:szCs w:val="20"/>
                    </w:rPr>
                    <w:t>Rotate 90° clockwise.</w:t>
                  </w:r>
                </w:p>
                <w:p w:rsidR="00FB7A82" w:rsidRDefault="000A26A8">
                  <w:pPr>
                    <w:widowControl w:val="0"/>
                    <w:spacing w:line="240" w:lineRule="auto"/>
                    <w:rPr>
                      <w:sz w:val="20"/>
                      <w:szCs w:val="20"/>
                    </w:rPr>
                  </w:pPr>
                  <w:r>
                    <w:rPr>
                      <w:sz w:val="20"/>
                      <w:szCs w:val="20"/>
                    </w:rPr>
                    <w:t xml:space="preserve">Translate 6 </w:t>
                  </w:r>
                  <w:proofErr w:type="gramStart"/>
                  <w:r>
                    <w:rPr>
                      <w:sz w:val="20"/>
                      <w:szCs w:val="20"/>
                    </w:rPr>
                    <w:t>units</w:t>
                  </w:r>
                  <w:proofErr w:type="gramEnd"/>
                  <w:r>
                    <w:rPr>
                      <w:sz w:val="20"/>
                      <w:szCs w:val="20"/>
                    </w:rPr>
                    <w:t xml:space="preserve"> right and 14 units down. (</w:t>
                  </w:r>
                  <w:r>
                    <w:rPr>
                      <w:i/>
                      <w:sz w:val="20"/>
                      <w:szCs w:val="20"/>
                    </w:rPr>
                    <w:t>x</w:t>
                  </w:r>
                  <w:r>
                    <w:rPr>
                      <w:sz w:val="20"/>
                      <w:szCs w:val="20"/>
                    </w:rPr>
                    <w:t xml:space="preserve">, </w:t>
                  </w:r>
                  <w:r>
                    <w:rPr>
                      <w:i/>
                      <w:sz w:val="20"/>
                      <w:szCs w:val="20"/>
                    </w:rPr>
                    <w:t>y</w:t>
                  </w:r>
                  <w:r>
                    <w:rPr>
                      <w:rFonts w:ascii="Arial Unicode MS" w:eastAsia="Arial Unicode MS" w:hAnsi="Arial Unicode MS" w:cs="Arial Unicode MS"/>
                      <w:sz w:val="20"/>
                      <w:szCs w:val="20"/>
                    </w:rPr>
                    <w:t>) → (</w:t>
                  </w:r>
                  <w:r>
                    <w:rPr>
                      <w:i/>
                      <w:sz w:val="20"/>
                      <w:szCs w:val="20"/>
                    </w:rPr>
                    <w:t>x</w:t>
                  </w:r>
                  <w:r>
                    <w:rPr>
                      <w:sz w:val="20"/>
                      <w:szCs w:val="20"/>
                    </w:rPr>
                    <w:t xml:space="preserve"> + 6, </w:t>
                  </w:r>
                  <w:r>
                    <w:rPr>
                      <w:i/>
                      <w:sz w:val="20"/>
                      <w:szCs w:val="20"/>
                    </w:rPr>
                    <w:t>y</w:t>
                  </w:r>
                  <w:r>
                    <w:rPr>
                      <w:sz w:val="20"/>
                      <w:szCs w:val="20"/>
                    </w:rPr>
                    <w:t xml:space="preserve"> - 14)</w:t>
                  </w:r>
                </w:p>
                <w:p w:rsidR="00FB7A82" w:rsidRDefault="00FB7A82">
                  <w:pPr>
                    <w:widowControl w:val="0"/>
                    <w:spacing w:line="240" w:lineRule="auto"/>
                    <w:rPr>
                      <w:sz w:val="20"/>
                      <w:szCs w:val="20"/>
                    </w:rPr>
                  </w:pPr>
                </w:p>
              </w:tc>
            </w:tr>
          </w:tbl>
          <w:p w:rsidR="00FB7A82" w:rsidRDefault="00FB7A82">
            <w:pPr>
              <w:widowControl w:val="0"/>
              <w:spacing w:line="240" w:lineRule="auto"/>
              <w:rPr>
                <w:b/>
                <w:sz w:val="20"/>
                <w:szCs w:val="20"/>
              </w:rPr>
            </w:pPr>
          </w:p>
        </w:tc>
      </w:tr>
    </w:tbl>
    <w:p w:rsidR="00FB7A82" w:rsidRDefault="00FB7A82">
      <w:pPr>
        <w:rPr>
          <w:b/>
          <w:i/>
          <w:sz w:val="20"/>
          <w:szCs w:val="20"/>
        </w:rPr>
      </w:pPr>
    </w:p>
    <w:p w:rsidR="00FB7A82" w:rsidRDefault="000A26A8">
      <w:pPr>
        <w:rPr>
          <w:b/>
          <w:sz w:val="20"/>
          <w:szCs w:val="20"/>
        </w:rPr>
      </w:pPr>
      <w:r>
        <w:rPr>
          <w:b/>
          <w:sz w:val="20"/>
          <w:szCs w:val="20"/>
        </w:rPr>
        <w:t xml:space="preserve">There is not a Student Task Sheet for this Task. </w:t>
      </w:r>
    </w:p>
    <w:p w:rsidR="00FB7A82" w:rsidRDefault="00FB7A82">
      <w:pPr>
        <w:rPr>
          <w:b/>
          <w:i/>
          <w:sz w:val="20"/>
          <w:szCs w:val="20"/>
        </w:rPr>
      </w:pPr>
    </w:p>
    <w:p w:rsidR="00FB7A82" w:rsidRDefault="00FB7A82">
      <w:pPr>
        <w:rPr>
          <w:b/>
          <w:i/>
          <w:sz w:val="20"/>
          <w:szCs w:val="20"/>
        </w:rPr>
      </w:pPr>
    </w:p>
    <w:p w:rsidR="00FB7A82" w:rsidRDefault="00FB7A82">
      <w:pPr>
        <w:rPr>
          <w:b/>
          <w:i/>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0A26A8">
      <w:pPr>
        <w:rPr>
          <w:sz w:val="20"/>
          <w:szCs w:val="20"/>
        </w:rPr>
      </w:pPr>
      <w:r>
        <w:rPr>
          <w:b/>
          <w:sz w:val="20"/>
          <w:szCs w:val="20"/>
        </w:rPr>
        <w:t>Possible Sets</w:t>
      </w:r>
      <w:r>
        <w:rPr>
          <w:sz w:val="20"/>
          <w:szCs w:val="20"/>
        </w:rPr>
        <w:t>:</w:t>
      </w:r>
    </w:p>
    <w:tbl>
      <w:tblPr>
        <w:tblStyle w:val="a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FB7A82">
        <w:tc>
          <w:tcPr>
            <w:tcW w:w="7200" w:type="dxa"/>
            <w:shd w:val="clear" w:color="auto" w:fill="auto"/>
            <w:tcMar>
              <w:top w:w="100" w:type="dxa"/>
              <w:left w:w="100" w:type="dxa"/>
              <w:bottom w:w="100" w:type="dxa"/>
              <w:right w:w="100" w:type="dxa"/>
            </w:tcMar>
          </w:tcPr>
          <w:p w:rsidR="00FB7A82" w:rsidRDefault="000A26A8">
            <w:pPr>
              <w:widowControl w:val="0"/>
              <w:pBdr>
                <w:top w:val="nil"/>
                <w:left w:val="nil"/>
                <w:bottom w:val="nil"/>
                <w:right w:val="nil"/>
                <w:between w:val="nil"/>
              </w:pBdr>
              <w:spacing w:line="240" w:lineRule="auto"/>
              <w:rPr>
                <w:sz w:val="20"/>
                <w:szCs w:val="20"/>
                <w:u w:val="single"/>
              </w:rPr>
            </w:pPr>
            <w:r>
              <w:rPr>
                <w:sz w:val="20"/>
                <w:szCs w:val="20"/>
                <w:u w:val="single"/>
              </w:rPr>
              <w:t>Set 1</w:t>
            </w:r>
          </w:p>
          <w:p w:rsidR="00FB7A82" w:rsidRDefault="000A26A8">
            <w:pPr>
              <w:widowControl w:val="0"/>
              <w:pBdr>
                <w:top w:val="nil"/>
                <w:left w:val="nil"/>
                <w:bottom w:val="nil"/>
                <w:right w:val="nil"/>
                <w:between w:val="nil"/>
              </w:pBdr>
              <w:spacing w:line="240" w:lineRule="auto"/>
              <w:rPr>
                <w:sz w:val="20"/>
                <w:szCs w:val="20"/>
              </w:rPr>
            </w:pPr>
            <w:r>
              <w:rPr>
                <w:sz w:val="20"/>
                <w:szCs w:val="20"/>
              </w:rPr>
              <w:t>Preimage: (-7, 2), (-7, 5), (-10, 5), (-10, 7), (-13, 7), (-13, 2)</w:t>
            </w:r>
          </w:p>
          <w:p w:rsidR="00FB7A82" w:rsidRDefault="000A26A8">
            <w:pPr>
              <w:widowControl w:val="0"/>
              <w:pBdr>
                <w:top w:val="nil"/>
                <w:left w:val="nil"/>
                <w:bottom w:val="nil"/>
                <w:right w:val="nil"/>
                <w:between w:val="nil"/>
              </w:pBdr>
              <w:spacing w:line="240" w:lineRule="auto"/>
              <w:rPr>
                <w:sz w:val="20"/>
                <w:szCs w:val="20"/>
              </w:rPr>
            </w:pPr>
            <w:r>
              <w:rPr>
                <w:sz w:val="20"/>
                <w:szCs w:val="20"/>
              </w:rPr>
              <w:t>Image: (0, -2), (0, -5), (3, -5), (3, -7), (6, -7), (6, -2)</w:t>
            </w:r>
          </w:p>
          <w:p w:rsidR="00FB7A82" w:rsidRDefault="000A26A8">
            <w:pPr>
              <w:widowControl w:val="0"/>
              <w:spacing w:line="240" w:lineRule="auto"/>
              <w:rPr>
                <w:sz w:val="20"/>
                <w:szCs w:val="20"/>
              </w:rPr>
            </w:pPr>
            <w:r>
              <w:rPr>
                <w:noProof/>
                <w:sz w:val="20"/>
                <w:szCs w:val="20"/>
                <w:lang w:val="en-US"/>
              </w:rPr>
              <w:drawing>
                <wp:inline distT="114300" distB="114300" distL="114300" distR="114300">
                  <wp:extent cx="1109663" cy="1473771"/>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109663" cy="1473771"/>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rsidR="00FB7A82" w:rsidRDefault="000A26A8">
            <w:pPr>
              <w:widowControl w:val="0"/>
              <w:pBdr>
                <w:top w:val="nil"/>
                <w:left w:val="nil"/>
                <w:bottom w:val="nil"/>
                <w:right w:val="nil"/>
                <w:between w:val="nil"/>
              </w:pBdr>
              <w:spacing w:line="240" w:lineRule="auto"/>
              <w:rPr>
                <w:sz w:val="20"/>
                <w:szCs w:val="20"/>
                <w:u w:val="single"/>
              </w:rPr>
            </w:pPr>
            <w:r>
              <w:rPr>
                <w:sz w:val="20"/>
                <w:szCs w:val="20"/>
                <w:u w:val="single"/>
              </w:rPr>
              <w:t>Set 2</w:t>
            </w:r>
          </w:p>
          <w:p w:rsidR="00FB7A82" w:rsidRDefault="000A26A8">
            <w:pPr>
              <w:widowControl w:val="0"/>
              <w:pBdr>
                <w:top w:val="nil"/>
                <w:left w:val="nil"/>
                <w:bottom w:val="nil"/>
                <w:right w:val="nil"/>
                <w:between w:val="nil"/>
              </w:pBdr>
              <w:spacing w:line="240" w:lineRule="auto"/>
              <w:rPr>
                <w:sz w:val="20"/>
                <w:szCs w:val="20"/>
              </w:rPr>
            </w:pPr>
            <w:r>
              <w:rPr>
                <w:sz w:val="20"/>
                <w:szCs w:val="20"/>
              </w:rPr>
              <w:t>Preimage: (-2, 2), (-5, 2), (-5, 8), (-4, 8), (-4, 6), (-2, 6)</w:t>
            </w:r>
          </w:p>
          <w:p w:rsidR="00FB7A82" w:rsidRDefault="000A26A8">
            <w:pPr>
              <w:widowControl w:val="0"/>
              <w:pBdr>
                <w:top w:val="nil"/>
                <w:left w:val="nil"/>
                <w:bottom w:val="nil"/>
                <w:right w:val="nil"/>
                <w:between w:val="nil"/>
              </w:pBdr>
              <w:spacing w:line="240" w:lineRule="auto"/>
              <w:rPr>
                <w:sz w:val="20"/>
                <w:szCs w:val="20"/>
              </w:rPr>
            </w:pPr>
            <w:r>
              <w:rPr>
                <w:sz w:val="20"/>
                <w:szCs w:val="20"/>
              </w:rPr>
              <w:t>Image: (2, 2), (8, 2), (8, 1), (6, 1), (6, -1), (2, -1)</w:t>
            </w:r>
          </w:p>
          <w:p w:rsidR="00FB7A82" w:rsidRDefault="000A26A8">
            <w:pPr>
              <w:widowControl w:val="0"/>
              <w:pBdr>
                <w:top w:val="nil"/>
                <w:left w:val="nil"/>
                <w:bottom w:val="nil"/>
                <w:right w:val="nil"/>
                <w:between w:val="nil"/>
              </w:pBdr>
              <w:spacing w:line="240" w:lineRule="auto"/>
              <w:rPr>
                <w:sz w:val="20"/>
                <w:szCs w:val="20"/>
              </w:rPr>
            </w:pPr>
            <w:r>
              <w:rPr>
                <w:noProof/>
                <w:sz w:val="20"/>
                <w:szCs w:val="20"/>
                <w:lang w:val="en-US"/>
              </w:rPr>
              <w:drawing>
                <wp:inline distT="114300" distB="114300" distL="114300" distR="114300">
                  <wp:extent cx="1090613" cy="1442423"/>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1090613" cy="1442423"/>
                          </a:xfrm>
                          <a:prstGeom prst="rect">
                            <a:avLst/>
                          </a:prstGeom>
                          <a:ln/>
                        </pic:spPr>
                      </pic:pic>
                    </a:graphicData>
                  </a:graphic>
                </wp:inline>
              </w:drawing>
            </w:r>
          </w:p>
        </w:tc>
      </w:tr>
      <w:tr w:rsidR="00FB7A82">
        <w:tc>
          <w:tcPr>
            <w:tcW w:w="7200" w:type="dxa"/>
            <w:shd w:val="clear" w:color="auto" w:fill="auto"/>
            <w:tcMar>
              <w:top w:w="100" w:type="dxa"/>
              <w:left w:w="100" w:type="dxa"/>
              <w:bottom w:w="100" w:type="dxa"/>
              <w:right w:w="100" w:type="dxa"/>
            </w:tcMar>
          </w:tcPr>
          <w:p w:rsidR="00FB7A82" w:rsidRDefault="000A26A8">
            <w:pPr>
              <w:widowControl w:val="0"/>
              <w:pBdr>
                <w:top w:val="nil"/>
                <w:left w:val="nil"/>
                <w:bottom w:val="nil"/>
                <w:right w:val="nil"/>
                <w:between w:val="nil"/>
              </w:pBdr>
              <w:spacing w:line="240" w:lineRule="auto"/>
              <w:rPr>
                <w:sz w:val="20"/>
                <w:szCs w:val="20"/>
                <w:u w:val="single"/>
              </w:rPr>
            </w:pPr>
            <w:r>
              <w:rPr>
                <w:sz w:val="20"/>
                <w:szCs w:val="20"/>
                <w:u w:val="single"/>
              </w:rPr>
              <w:t>Set 3</w:t>
            </w:r>
          </w:p>
          <w:p w:rsidR="00FB7A82" w:rsidRDefault="000A26A8">
            <w:pPr>
              <w:widowControl w:val="0"/>
              <w:pBdr>
                <w:top w:val="nil"/>
                <w:left w:val="nil"/>
                <w:bottom w:val="nil"/>
                <w:right w:val="nil"/>
                <w:between w:val="nil"/>
              </w:pBdr>
              <w:spacing w:line="240" w:lineRule="auto"/>
              <w:rPr>
                <w:sz w:val="20"/>
                <w:szCs w:val="20"/>
              </w:rPr>
            </w:pPr>
            <w:r>
              <w:rPr>
                <w:sz w:val="20"/>
                <w:szCs w:val="20"/>
              </w:rPr>
              <w:t>Preimage: (-5, 8), (-5, 10), (-7, 13), (10, -13), (-10, 8)</w:t>
            </w:r>
          </w:p>
          <w:p w:rsidR="00FB7A82" w:rsidRDefault="000A26A8">
            <w:pPr>
              <w:widowControl w:val="0"/>
              <w:pBdr>
                <w:top w:val="nil"/>
                <w:left w:val="nil"/>
                <w:bottom w:val="nil"/>
                <w:right w:val="nil"/>
                <w:between w:val="nil"/>
              </w:pBdr>
              <w:spacing w:line="240" w:lineRule="auto"/>
              <w:rPr>
                <w:sz w:val="20"/>
                <w:szCs w:val="20"/>
              </w:rPr>
            </w:pPr>
            <w:r>
              <w:rPr>
                <w:sz w:val="20"/>
                <w:szCs w:val="20"/>
              </w:rPr>
              <w:t>Image: (5, 2), (5, 7), (10, 7), (10, 5), (8, 5), (8, 2)</w:t>
            </w:r>
          </w:p>
          <w:p w:rsidR="00FB7A82" w:rsidRDefault="00FB7A82">
            <w:pPr>
              <w:widowControl w:val="0"/>
              <w:pBdr>
                <w:top w:val="nil"/>
                <w:left w:val="nil"/>
                <w:bottom w:val="nil"/>
                <w:right w:val="nil"/>
                <w:between w:val="nil"/>
              </w:pBdr>
              <w:spacing w:line="240" w:lineRule="auto"/>
              <w:rPr>
                <w:sz w:val="20"/>
                <w:szCs w:val="20"/>
              </w:rPr>
            </w:pPr>
          </w:p>
          <w:p w:rsidR="00FB7A82" w:rsidRDefault="000A26A8">
            <w:pPr>
              <w:widowControl w:val="0"/>
              <w:pBdr>
                <w:top w:val="nil"/>
                <w:left w:val="nil"/>
                <w:bottom w:val="nil"/>
                <w:right w:val="nil"/>
                <w:between w:val="nil"/>
              </w:pBdr>
              <w:spacing w:line="240" w:lineRule="auto"/>
              <w:rPr>
                <w:sz w:val="20"/>
                <w:szCs w:val="20"/>
              </w:rPr>
            </w:pPr>
            <w:r>
              <w:rPr>
                <w:noProof/>
                <w:sz w:val="20"/>
                <w:szCs w:val="20"/>
                <w:lang w:val="en-US"/>
              </w:rPr>
              <w:drawing>
                <wp:inline distT="114300" distB="114300" distL="114300" distR="114300">
                  <wp:extent cx="1023938" cy="1338995"/>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023938" cy="1338995"/>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rsidR="00FB7A82" w:rsidRDefault="000A26A8">
            <w:pPr>
              <w:widowControl w:val="0"/>
              <w:pBdr>
                <w:top w:val="nil"/>
                <w:left w:val="nil"/>
                <w:bottom w:val="nil"/>
                <w:right w:val="nil"/>
                <w:between w:val="nil"/>
              </w:pBdr>
              <w:spacing w:line="240" w:lineRule="auto"/>
              <w:rPr>
                <w:sz w:val="20"/>
                <w:szCs w:val="20"/>
                <w:u w:val="single"/>
              </w:rPr>
            </w:pPr>
            <w:r>
              <w:rPr>
                <w:sz w:val="20"/>
                <w:szCs w:val="20"/>
                <w:u w:val="single"/>
              </w:rPr>
              <w:t>Set 4</w:t>
            </w:r>
          </w:p>
          <w:p w:rsidR="00FB7A82" w:rsidRDefault="000A26A8">
            <w:pPr>
              <w:widowControl w:val="0"/>
              <w:pBdr>
                <w:top w:val="nil"/>
                <w:left w:val="nil"/>
                <w:bottom w:val="nil"/>
                <w:right w:val="nil"/>
                <w:between w:val="nil"/>
              </w:pBdr>
              <w:spacing w:line="240" w:lineRule="auto"/>
              <w:rPr>
                <w:sz w:val="20"/>
                <w:szCs w:val="20"/>
              </w:rPr>
            </w:pPr>
            <w:r>
              <w:rPr>
                <w:sz w:val="20"/>
                <w:szCs w:val="20"/>
              </w:rPr>
              <w:t>Preimage: (-2, 10), (-2, 12), (-8, 12), (-8, 7), (-5, 7), -5, 10)</w:t>
            </w:r>
          </w:p>
          <w:p w:rsidR="00FB7A82" w:rsidRDefault="000A26A8">
            <w:pPr>
              <w:widowControl w:val="0"/>
              <w:pBdr>
                <w:top w:val="nil"/>
                <w:left w:val="nil"/>
                <w:bottom w:val="nil"/>
                <w:right w:val="nil"/>
                <w:between w:val="nil"/>
              </w:pBdr>
              <w:spacing w:line="240" w:lineRule="auto"/>
              <w:rPr>
                <w:sz w:val="20"/>
                <w:szCs w:val="20"/>
              </w:rPr>
            </w:pPr>
            <w:r>
              <w:rPr>
                <w:sz w:val="20"/>
                <w:szCs w:val="20"/>
              </w:rPr>
              <w:t>Image: (3, -8), (3, -11), (6, -11), (6, -14), (8, -14), (-8, 8)</w:t>
            </w:r>
          </w:p>
          <w:p w:rsidR="00FB7A82" w:rsidRDefault="00FB7A82">
            <w:pPr>
              <w:widowControl w:val="0"/>
              <w:pBdr>
                <w:top w:val="nil"/>
                <w:left w:val="nil"/>
                <w:bottom w:val="nil"/>
                <w:right w:val="nil"/>
                <w:between w:val="nil"/>
              </w:pBdr>
              <w:spacing w:line="240" w:lineRule="auto"/>
              <w:rPr>
                <w:sz w:val="20"/>
                <w:szCs w:val="20"/>
              </w:rPr>
            </w:pPr>
          </w:p>
          <w:p w:rsidR="00FB7A82" w:rsidRDefault="000A26A8">
            <w:pPr>
              <w:widowControl w:val="0"/>
              <w:pBdr>
                <w:top w:val="nil"/>
                <w:left w:val="nil"/>
                <w:bottom w:val="nil"/>
                <w:right w:val="nil"/>
                <w:between w:val="nil"/>
              </w:pBdr>
              <w:spacing w:line="240" w:lineRule="auto"/>
              <w:rPr>
                <w:sz w:val="20"/>
                <w:szCs w:val="20"/>
              </w:rPr>
            </w:pPr>
            <w:r>
              <w:rPr>
                <w:noProof/>
                <w:sz w:val="20"/>
                <w:szCs w:val="20"/>
                <w:lang w:val="en-US"/>
              </w:rPr>
              <w:drawing>
                <wp:inline distT="114300" distB="114300" distL="114300" distR="114300">
                  <wp:extent cx="1004888" cy="1345831"/>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1004888" cy="1345831"/>
                          </a:xfrm>
                          <a:prstGeom prst="rect">
                            <a:avLst/>
                          </a:prstGeom>
                          <a:ln/>
                        </pic:spPr>
                      </pic:pic>
                    </a:graphicData>
                  </a:graphic>
                </wp:inline>
              </w:drawing>
            </w:r>
          </w:p>
        </w:tc>
      </w:tr>
    </w:tbl>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p w:rsidR="00FB7A82" w:rsidRDefault="00FB7A82">
      <w:pPr>
        <w:rPr>
          <w:sz w:val="20"/>
          <w:szCs w:val="20"/>
        </w:rPr>
      </w:pPr>
    </w:p>
    <w:tbl>
      <w:tblPr>
        <w:tblStyle w:val="a2"/>
        <w:tblW w:w="138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2060"/>
      </w:tblGrid>
      <w:tr w:rsidR="00FB7A82">
        <w:trPr>
          <w:trHeight w:val="480"/>
        </w:trPr>
        <w:tc>
          <w:tcPr>
            <w:tcW w:w="13830" w:type="dxa"/>
            <w:gridSpan w:val="2"/>
            <w:shd w:val="clear" w:color="auto" w:fill="B7B7B7"/>
            <w:tcMar>
              <w:top w:w="100" w:type="dxa"/>
              <w:left w:w="100" w:type="dxa"/>
              <w:bottom w:w="100" w:type="dxa"/>
              <w:right w:w="100" w:type="dxa"/>
            </w:tcMar>
          </w:tcPr>
          <w:p w:rsidR="00FB7A82" w:rsidRDefault="000A26A8">
            <w:pPr>
              <w:widowControl w:val="0"/>
              <w:spacing w:line="240" w:lineRule="auto"/>
              <w:jc w:val="center"/>
              <w:rPr>
                <w:b/>
                <w:sz w:val="20"/>
                <w:szCs w:val="20"/>
              </w:rPr>
            </w:pPr>
            <w:r>
              <w:rPr>
                <w:b/>
                <w:sz w:val="20"/>
                <w:szCs w:val="20"/>
              </w:rPr>
              <w:t>Congruence Task 2</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Framework Cluster</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Reasoning about Similarity and Transformations</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Standard(s)</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proofErr w:type="gramStart"/>
            <w:r>
              <w:rPr>
                <w:b/>
                <w:sz w:val="20"/>
                <w:szCs w:val="20"/>
              </w:rPr>
              <w:t>8.G.2</w:t>
            </w:r>
            <w:proofErr w:type="gramEnd"/>
            <w:r>
              <w:rPr>
                <w:b/>
                <w:sz w:val="20"/>
                <w:szCs w:val="20"/>
              </w:rPr>
              <w:t xml:space="preserve"> Use transformations to define congruence. </w:t>
            </w:r>
          </w:p>
          <w:p w:rsidR="00FB7A82" w:rsidRDefault="000A26A8">
            <w:pPr>
              <w:widowControl w:val="0"/>
              <w:numPr>
                <w:ilvl w:val="0"/>
                <w:numId w:val="3"/>
              </w:numPr>
              <w:spacing w:line="240" w:lineRule="auto"/>
              <w:contextualSpacing/>
              <w:rPr>
                <w:b/>
                <w:sz w:val="20"/>
                <w:szCs w:val="20"/>
              </w:rPr>
            </w:pPr>
            <w:r>
              <w:rPr>
                <w:b/>
                <w:sz w:val="20"/>
                <w:szCs w:val="20"/>
              </w:rPr>
              <w:t xml:space="preserve">Verify experimentally the properties of rotations, reflections, and translations that create congruent figures. </w:t>
            </w:r>
          </w:p>
          <w:p w:rsidR="00FB7A82" w:rsidRDefault="000A26A8">
            <w:pPr>
              <w:widowControl w:val="0"/>
              <w:numPr>
                <w:ilvl w:val="0"/>
                <w:numId w:val="3"/>
              </w:numPr>
              <w:spacing w:line="240" w:lineRule="auto"/>
              <w:contextualSpacing/>
              <w:rPr>
                <w:b/>
                <w:strike/>
                <w:sz w:val="20"/>
                <w:szCs w:val="20"/>
              </w:rPr>
            </w:pPr>
            <w:r>
              <w:rPr>
                <w:b/>
                <w:strike/>
                <w:sz w:val="20"/>
                <w:szCs w:val="20"/>
              </w:rPr>
              <w:t xml:space="preserve">Understand that a two-dimensional figure is congruent to another if the second can be obtained from the first by a sequence of rotations, reflections, and translations. </w:t>
            </w:r>
          </w:p>
          <w:p w:rsidR="00FB7A82" w:rsidRDefault="000A26A8">
            <w:pPr>
              <w:widowControl w:val="0"/>
              <w:numPr>
                <w:ilvl w:val="0"/>
                <w:numId w:val="3"/>
              </w:numPr>
              <w:spacing w:line="240" w:lineRule="auto"/>
              <w:contextualSpacing/>
              <w:rPr>
                <w:b/>
                <w:sz w:val="20"/>
                <w:szCs w:val="20"/>
              </w:rPr>
            </w:pPr>
            <w:r>
              <w:rPr>
                <w:b/>
                <w:sz w:val="20"/>
                <w:szCs w:val="20"/>
              </w:rPr>
              <w:t>Given two congruent figures, describe a sequence that exhibits the congruence between them.</w:t>
            </w:r>
          </w:p>
          <w:p w:rsidR="00FB7A82" w:rsidRDefault="000A26A8">
            <w:pPr>
              <w:widowControl w:val="0"/>
              <w:spacing w:line="240" w:lineRule="auto"/>
              <w:rPr>
                <w:b/>
                <w:sz w:val="20"/>
                <w:szCs w:val="20"/>
              </w:rPr>
            </w:pPr>
            <w:proofErr w:type="gramStart"/>
            <w:r>
              <w:rPr>
                <w:b/>
                <w:sz w:val="20"/>
                <w:szCs w:val="20"/>
              </w:rPr>
              <w:t>8.G.3</w:t>
            </w:r>
            <w:proofErr w:type="gramEnd"/>
            <w:r>
              <w:rPr>
                <w:b/>
                <w:sz w:val="20"/>
                <w:szCs w:val="20"/>
              </w:rPr>
              <w:t xml:space="preserve"> Describe the effect of dilations about the origin, translations, rotations about the origin in 90 degree increments, and reflections across the </w:t>
            </w:r>
            <w:r>
              <w:rPr>
                <w:b/>
                <w:i/>
                <w:sz w:val="20"/>
                <w:szCs w:val="20"/>
              </w:rPr>
              <w:t>x</w:t>
            </w:r>
            <w:r>
              <w:rPr>
                <w:b/>
                <w:sz w:val="20"/>
                <w:szCs w:val="20"/>
              </w:rPr>
              <w:t xml:space="preserve">-axis and </w:t>
            </w:r>
            <w:r>
              <w:rPr>
                <w:b/>
                <w:i/>
                <w:sz w:val="20"/>
                <w:szCs w:val="20"/>
              </w:rPr>
              <w:t>y</w:t>
            </w:r>
            <w:r>
              <w:rPr>
                <w:b/>
                <w:sz w:val="20"/>
                <w:szCs w:val="20"/>
              </w:rPr>
              <w:t>-axis on two-dimensional figures using coordinates.</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Materials/Link</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Copy of the Task, Ruler, Tracing Paper, Colored Pencils</w:t>
            </w:r>
          </w:p>
          <w:p w:rsidR="00FB7A82" w:rsidRDefault="000A26A8">
            <w:pPr>
              <w:widowControl w:val="0"/>
              <w:spacing w:line="240" w:lineRule="auto"/>
              <w:rPr>
                <w:b/>
                <w:sz w:val="20"/>
                <w:szCs w:val="20"/>
              </w:rPr>
            </w:pPr>
            <w:r>
              <w:rPr>
                <w:b/>
                <w:sz w:val="20"/>
                <w:szCs w:val="20"/>
              </w:rPr>
              <w:t xml:space="preserve">Original Source: </w:t>
            </w:r>
            <w:hyperlink r:id="rId13">
              <w:r>
                <w:rPr>
                  <w:b/>
                  <w:color w:val="1155CC"/>
                  <w:sz w:val="20"/>
                  <w:szCs w:val="20"/>
                  <w:u w:val="single"/>
                </w:rPr>
                <w:t>https://eq.uen.org/emedia/file/42717e33-c9be-4d7c-984a-ecf6cd262570/1/8Ch9Student_Workbook.pdf</w:t>
              </w:r>
            </w:hyperlink>
            <w:r>
              <w:rPr>
                <w:b/>
                <w:sz w:val="20"/>
                <w:szCs w:val="20"/>
              </w:rPr>
              <w:t xml:space="preserve"> (PDF Pages 40-42)</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Learning Goal</w:t>
            </w:r>
          </w:p>
        </w:tc>
        <w:tc>
          <w:tcPr>
            <w:tcW w:w="12060" w:type="dxa"/>
            <w:shd w:val="clear" w:color="auto" w:fill="auto"/>
            <w:tcMar>
              <w:top w:w="100" w:type="dxa"/>
              <w:left w:w="100" w:type="dxa"/>
              <w:bottom w:w="100" w:type="dxa"/>
              <w:right w:w="100" w:type="dxa"/>
            </w:tcMar>
          </w:tcPr>
          <w:p w:rsidR="00FB7A82" w:rsidRDefault="000A26A8" w:rsidP="003334AC">
            <w:pPr>
              <w:widowControl w:val="0"/>
              <w:spacing w:line="240" w:lineRule="auto"/>
              <w:rPr>
                <w:b/>
                <w:sz w:val="20"/>
                <w:szCs w:val="20"/>
              </w:rPr>
            </w:pPr>
            <w:r>
              <w:rPr>
                <w:b/>
                <w:sz w:val="20"/>
                <w:szCs w:val="20"/>
              </w:rPr>
              <w:t xml:space="preserve">To perform a sequence of transformations and determine what one transformation would lead to the same results. </w:t>
            </w:r>
            <w:r w:rsidR="002E5176">
              <w:rPr>
                <w:b/>
                <w:sz w:val="20"/>
                <w:szCs w:val="20"/>
              </w:rPr>
              <w:t xml:space="preserve">This is the pre-work necessary to discuss congruency. </w:t>
            </w:r>
            <w:r w:rsidR="003334AC">
              <w:rPr>
                <w:b/>
                <w:sz w:val="20"/>
                <w:szCs w:val="20"/>
              </w:rPr>
              <w:t>The term “congruency”</w:t>
            </w:r>
            <w:r w:rsidR="002E5176">
              <w:rPr>
                <w:b/>
                <w:sz w:val="20"/>
                <w:szCs w:val="20"/>
              </w:rPr>
              <w:t xml:space="preserve"> is not introduced in this lesson but builds toward it in the third lesson.</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Task Overview: </w:t>
            </w:r>
            <w:r>
              <w:rPr>
                <w:sz w:val="20"/>
                <w:szCs w:val="20"/>
              </w:rPr>
              <w:t xml:space="preserve">The focus of this task is the conceptual development of the idea of </w:t>
            </w:r>
            <w:r>
              <w:rPr>
                <w:b/>
                <w:sz w:val="20"/>
                <w:szCs w:val="20"/>
              </w:rPr>
              <w:t>congruence</w:t>
            </w:r>
            <w:r>
              <w:rPr>
                <w:sz w:val="20"/>
                <w:szCs w:val="20"/>
              </w:rPr>
              <w:t xml:space="preserve">. Students will perform a sequence of transformations on a figure and then determine what one transformation would lead to the same results. If students can find the sequence of transformations that maps one figure to the other, then they can confirm that the preimage and image figures are congruent.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Prior to Lesson: </w:t>
            </w:r>
            <w:r>
              <w:rPr>
                <w:sz w:val="20"/>
                <w:szCs w:val="20"/>
              </w:rPr>
              <w:t>Students will need prior knowledge and previous experience with rigid transformations.</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sz w:val="20"/>
                <w:szCs w:val="20"/>
              </w:rPr>
            </w:pPr>
            <w:r>
              <w:rPr>
                <w:b/>
                <w:sz w:val="20"/>
                <w:szCs w:val="20"/>
              </w:rPr>
              <w:t xml:space="preserve">Teaching Notes: </w:t>
            </w:r>
          </w:p>
          <w:p w:rsidR="00FB7A82" w:rsidRDefault="000A26A8">
            <w:pPr>
              <w:widowControl w:val="0"/>
              <w:spacing w:line="240" w:lineRule="auto"/>
              <w:rPr>
                <w:sz w:val="20"/>
                <w:szCs w:val="20"/>
              </w:rPr>
            </w:pPr>
            <w:r>
              <w:rPr>
                <w:sz w:val="20"/>
                <w:szCs w:val="20"/>
                <w:u w:val="single"/>
              </w:rPr>
              <w:t>Problem 1</w:t>
            </w:r>
            <w:r>
              <w:rPr>
                <w:sz w:val="20"/>
                <w:szCs w:val="20"/>
              </w:rPr>
              <w:t xml:space="preserve">: </w:t>
            </w:r>
          </w:p>
          <w:p w:rsidR="00FB7A82" w:rsidRDefault="000A26A8">
            <w:pPr>
              <w:widowControl w:val="0"/>
              <w:numPr>
                <w:ilvl w:val="0"/>
                <w:numId w:val="6"/>
              </w:numPr>
              <w:spacing w:line="240" w:lineRule="auto"/>
              <w:contextualSpacing/>
              <w:rPr>
                <w:sz w:val="20"/>
                <w:szCs w:val="20"/>
              </w:rPr>
            </w:pPr>
            <w:r>
              <w:rPr>
                <w:sz w:val="20"/>
                <w:szCs w:val="20"/>
              </w:rPr>
              <w:t xml:space="preserve">Students may mix up the </w:t>
            </w:r>
            <w:r>
              <w:rPr>
                <w:i/>
                <w:sz w:val="20"/>
                <w:szCs w:val="20"/>
              </w:rPr>
              <w:t>x</w:t>
            </w:r>
            <w:r>
              <w:rPr>
                <w:sz w:val="20"/>
                <w:szCs w:val="20"/>
              </w:rPr>
              <w:t xml:space="preserve">- and </w:t>
            </w:r>
            <w:r>
              <w:rPr>
                <w:i/>
                <w:sz w:val="20"/>
                <w:szCs w:val="20"/>
              </w:rPr>
              <w:t>y</w:t>
            </w:r>
            <w:r>
              <w:rPr>
                <w:sz w:val="20"/>
                <w:szCs w:val="20"/>
              </w:rPr>
              <w:t xml:space="preserve">-axes. </w:t>
            </w:r>
          </w:p>
          <w:p w:rsidR="00FB7A82" w:rsidRDefault="000A26A8">
            <w:pPr>
              <w:widowControl w:val="0"/>
              <w:numPr>
                <w:ilvl w:val="0"/>
                <w:numId w:val="6"/>
              </w:numPr>
              <w:spacing w:line="240" w:lineRule="auto"/>
              <w:contextualSpacing/>
              <w:rPr>
                <w:sz w:val="20"/>
                <w:szCs w:val="20"/>
              </w:rPr>
            </w:pPr>
            <w:r>
              <w:rPr>
                <w:sz w:val="20"/>
                <w:szCs w:val="20"/>
              </w:rPr>
              <w:t>If teacher does not model Problem 1, discuss the prime notation.</w:t>
            </w:r>
          </w:p>
          <w:p w:rsidR="00FB7A82" w:rsidRDefault="000A26A8">
            <w:pPr>
              <w:widowControl w:val="0"/>
              <w:numPr>
                <w:ilvl w:val="0"/>
                <w:numId w:val="6"/>
              </w:numPr>
              <w:spacing w:line="240" w:lineRule="auto"/>
              <w:contextualSpacing/>
              <w:rPr>
                <w:sz w:val="20"/>
                <w:szCs w:val="20"/>
              </w:rPr>
            </w:pPr>
            <w:r>
              <w:rPr>
                <w:sz w:val="20"/>
                <w:szCs w:val="20"/>
              </w:rPr>
              <w:t xml:space="preserve">Encourage students to use a ruler for precision. </w:t>
            </w:r>
          </w:p>
          <w:p w:rsidR="00FB7A82" w:rsidRDefault="000A26A8">
            <w:pPr>
              <w:widowControl w:val="0"/>
              <w:numPr>
                <w:ilvl w:val="0"/>
                <w:numId w:val="6"/>
              </w:numPr>
              <w:spacing w:line="240" w:lineRule="auto"/>
              <w:contextualSpacing/>
              <w:rPr>
                <w:sz w:val="20"/>
                <w:szCs w:val="20"/>
              </w:rPr>
            </w:pPr>
            <w:r>
              <w:rPr>
                <w:sz w:val="20"/>
                <w:szCs w:val="20"/>
              </w:rPr>
              <w:t>If students struggle with part c., encourage the use of tracing paper and ask students about what transformations they know.</w:t>
            </w:r>
          </w:p>
          <w:p w:rsidR="00FB7A82" w:rsidRDefault="000A26A8">
            <w:pPr>
              <w:widowControl w:val="0"/>
              <w:spacing w:line="240" w:lineRule="auto"/>
              <w:rPr>
                <w:sz w:val="20"/>
                <w:szCs w:val="20"/>
              </w:rPr>
            </w:pPr>
            <w:r>
              <w:rPr>
                <w:sz w:val="20"/>
                <w:szCs w:val="20"/>
                <w:u w:val="single"/>
              </w:rPr>
              <w:t>Problem 2 (Can be used for extension/enrichment)</w:t>
            </w:r>
            <w:r>
              <w:rPr>
                <w:sz w:val="20"/>
                <w:szCs w:val="20"/>
              </w:rPr>
              <w:t xml:space="preserve">: </w:t>
            </w:r>
          </w:p>
          <w:p w:rsidR="00FB7A82" w:rsidRDefault="000A26A8">
            <w:pPr>
              <w:widowControl w:val="0"/>
              <w:spacing w:line="240" w:lineRule="auto"/>
              <w:rPr>
                <w:sz w:val="20"/>
                <w:szCs w:val="20"/>
              </w:rPr>
            </w:pPr>
            <w:r>
              <w:rPr>
                <w:sz w:val="20"/>
                <w:szCs w:val="20"/>
              </w:rPr>
              <w:t xml:space="preserve">NC expectation for reflections are over the </w:t>
            </w:r>
            <w:r>
              <w:rPr>
                <w:i/>
                <w:sz w:val="20"/>
                <w:szCs w:val="20"/>
              </w:rPr>
              <w:t>x</w:t>
            </w:r>
            <w:r>
              <w:rPr>
                <w:sz w:val="20"/>
                <w:szCs w:val="20"/>
              </w:rPr>
              <w:t xml:space="preserve">- and </w:t>
            </w:r>
            <w:r>
              <w:rPr>
                <w:i/>
                <w:sz w:val="20"/>
                <w:szCs w:val="20"/>
              </w:rPr>
              <w:t>y</w:t>
            </w:r>
            <w:r>
              <w:rPr>
                <w:sz w:val="20"/>
                <w:szCs w:val="20"/>
              </w:rPr>
              <w:t xml:space="preserve">-axes. Teachers will need to draw in the </w:t>
            </w:r>
            <w:r>
              <w:rPr>
                <w:i/>
                <w:sz w:val="20"/>
                <w:szCs w:val="20"/>
              </w:rPr>
              <w:t>x</w:t>
            </w:r>
            <w:r>
              <w:rPr>
                <w:sz w:val="20"/>
                <w:szCs w:val="20"/>
              </w:rPr>
              <w:t xml:space="preserve"> = 1 line or discuss with students where this will be on the coordinate plane. </w:t>
            </w:r>
          </w:p>
          <w:p w:rsidR="00FB7A82" w:rsidRDefault="000A26A8">
            <w:pPr>
              <w:widowControl w:val="0"/>
              <w:numPr>
                <w:ilvl w:val="0"/>
                <w:numId w:val="10"/>
              </w:numPr>
              <w:spacing w:line="240" w:lineRule="auto"/>
              <w:contextualSpacing/>
              <w:rPr>
                <w:sz w:val="20"/>
                <w:szCs w:val="20"/>
              </w:rPr>
            </w:pPr>
            <w:r>
              <w:rPr>
                <w:sz w:val="20"/>
                <w:szCs w:val="20"/>
              </w:rPr>
              <w:t xml:space="preserve">Students may mix up the </w:t>
            </w:r>
            <w:r>
              <w:rPr>
                <w:i/>
                <w:sz w:val="20"/>
                <w:szCs w:val="20"/>
              </w:rPr>
              <w:t>x</w:t>
            </w:r>
            <w:r>
              <w:rPr>
                <w:sz w:val="20"/>
                <w:szCs w:val="20"/>
              </w:rPr>
              <w:t xml:space="preserve">- and </w:t>
            </w:r>
            <w:r>
              <w:rPr>
                <w:i/>
                <w:sz w:val="20"/>
                <w:szCs w:val="20"/>
              </w:rPr>
              <w:t>y</w:t>
            </w:r>
            <w:r>
              <w:rPr>
                <w:sz w:val="20"/>
                <w:szCs w:val="20"/>
              </w:rPr>
              <w:t>-axes.</w:t>
            </w:r>
          </w:p>
          <w:p w:rsidR="00FB7A82" w:rsidRDefault="000A26A8">
            <w:pPr>
              <w:widowControl w:val="0"/>
              <w:numPr>
                <w:ilvl w:val="0"/>
                <w:numId w:val="10"/>
              </w:numPr>
              <w:spacing w:line="240" w:lineRule="auto"/>
              <w:contextualSpacing/>
              <w:rPr>
                <w:sz w:val="20"/>
                <w:szCs w:val="20"/>
              </w:rPr>
            </w:pPr>
            <w:r>
              <w:rPr>
                <w:sz w:val="20"/>
                <w:szCs w:val="20"/>
              </w:rPr>
              <w:t xml:space="preserve">Students may not know what a “coordinate rule” is if this language has not been used prior. </w:t>
            </w:r>
          </w:p>
          <w:p w:rsidR="00FB7A82" w:rsidRDefault="000A26A8">
            <w:pPr>
              <w:spacing w:line="240" w:lineRule="auto"/>
              <w:rPr>
                <w:sz w:val="20"/>
                <w:szCs w:val="20"/>
              </w:rPr>
            </w:pPr>
            <w:r>
              <w:rPr>
                <w:sz w:val="20"/>
                <w:szCs w:val="20"/>
                <w:u w:val="single"/>
              </w:rPr>
              <w:t>Problem 3</w:t>
            </w:r>
            <w:r>
              <w:rPr>
                <w:sz w:val="20"/>
                <w:szCs w:val="20"/>
              </w:rPr>
              <w:t>:</w:t>
            </w:r>
          </w:p>
          <w:p w:rsidR="00FB7A82" w:rsidRDefault="000A26A8">
            <w:pPr>
              <w:numPr>
                <w:ilvl w:val="0"/>
                <w:numId w:val="4"/>
              </w:numPr>
              <w:spacing w:line="240" w:lineRule="auto"/>
              <w:contextualSpacing/>
              <w:rPr>
                <w:sz w:val="20"/>
                <w:szCs w:val="20"/>
              </w:rPr>
            </w:pPr>
            <w:r>
              <w:rPr>
                <w:sz w:val="20"/>
                <w:szCs w:val="20"/>
              </w:rPr>
              <w:t xml:space="preserve">Students may determine that a rotation of 180° will lead to the same results as the sequence of transformations in part a. and part b. However, this question is not asked. </w:t>
            </w:r>
          </w:p>
          <w:p w:rsidR="00FB7A82" w:rsidRDefault="000A26A8">
            <w:pPr>
              <w:spacing w:line="240" w:lineRule="auto"/>
              <w:rPr>
                <w:sz w:val="20"/>
                <w:szCs w:val="20"/>
              </w:rPr>
            </w:pPr>
            <w:r>
              <w:rPr>
                <w:sz w:val="20"/>
                <w:szCs w:val="20"/>
                <w:u w:val="single"/>
              </w:rPr>
              <w:t>Problems 4, 5, 6</w:t>
            </w:r>
            <w:r>
              <w:rPr>
                <w:sz w:val="20"/>
                <w:szCs w:val="20"/>
              </w:rPr>
              <w:t>:</w:t>
            </w:r>
          </w:p>
          <w:p w:rsidR="00FB7A82" w:rsidRDefault="000A26A8">
            <w:pPr>
              <w:numPr>
                <w:ilvl w:val="0"/>
                <w:numId w:val="8"/>
              </w:numPr>
              <w:spacing w:line="240" w:lineRule="auto"/>
              <w:contextualSpacing/>
              <w:rPr>
                <w:sz w:val="20"/>
                <w:szCs w:val="20"/>
              </w:rPr>
            </w:pPr>
            <w:r>
              <w:rPr>
                <w:sz w:val="20"/>
                <w:szCs w:val="20"/>
              </w:rPr>
              <w:lastRenderedPageBreak/>
              <w:t>Students may not know how to begin; remind students that this is similar to the cardboard shapes task.</w:t>
            </w:r>
          </w:p>
          <w:p w:rsidR="00FB7A82" w:rsidRDefault="000A26A8">
            <w:pPr>
              <w:widowControl w:val="0"/>
              <w:numPr>
                <w:ilvl w:val="0"/>
                <w:numId w:val="8"/>
              </w:numPr>
              <w:spacing w:line="240" w:lineRule="auto"/>
              <w:contextualSpacing/>
              <w:rPr>
                <w:sz w:val="20"/>
                <w:szCs w:val="20"/>
              </w:rPr>
            </w:pPr>
            <w:r>
              <w:rPr>
                <w:sz w:val="20"/>
                <w:szCs w:val="20"/>
              </w:rPr>
              <w:t>Encourage the use of tracing paper and ask students about what transformations they know.</w:t>
            </w:r>
          </w:p>
          <w:p w:rsidR="00FB7A82" w:rsidRDefault="000A26A8">
            <w:pPr>
              <w:widowControl w:val="0"/>
              <w:numPr>
                <w:ilvl w:val="0"/>
                <w:numId w:val="8"/>
              </w:numPr>
              <w:spacing w:line="240" w:lineRule="auto"/>
              <w:contextualSpacing/>
              <w:rPr>
                <w:sz w:val="20"/>
                <w:szCs w:val="20"/>
              </w:rPr>
            </w:pPr>
            <w:r>
              <w:rPr>
                <w:sz w:val="20"/>
                <w:szCs w:val="20"/>
              </w:rPr>
              <w:t>Allow for productive struggle.</w:t>
            </w:r>
          </w:p>
          <w:p w:rsidR="00FB7A82" w:rsidRDefault="000A26A8">
            <w:pPr>
              <w:widowControl w:val="0"/>
              <w:spacing w:line="240" w:lineRule="auto"/>
              <w:rPr>
                <w:sz w:val="20"/>
                <w:szCs w:val="20"/>
              </w:rPr>
            </w:pPr>
            <w:r>
              <w:rPr>
                <w:sz w:val="20"/>
                <w:szCs w:val="20"/>
                <w:u w:val="single"/>
              </w:rPr>
              <w:t>Problem 7 (Can be used for extension/enrichment)</w:t>
            </w:r>
            <w:r>
              <w:rPr>
                <w:sz w:val="20"/>
                <w:szCs w:val="20"/>
              </w:rPr>
              <w:t>:</w:t>
            </w:r>
          </w:p>
          <w:p w:rsidR="00FB7A82" w:rsidRDefault="000A26A8">
            <w:pPr>
              <w:widowControl w:val="0"/>
              <w:numPr>
                <w:ilvl w:val="0"/>
                <w:numId w:val="7"/>
              </w:numPr>
              <w:spacing w:line="240" w:lineRule="auto"/>
              <w:contextualSpacing/>
              <w:rPr>
                <w:sz w:val="20"/>
                <w:szCs w:val="20"/>
              </w:rPr>
            </w:pPr>
            <w:r>
              <w:rPr>
                <w:sz w:val="20"/>
                <w:szCs w:val="20"/>
              </w:rPr>
              <w:t xml:space="preserve">Possible enrichment. Students will need to reflect across the </w:t>
            </w:r>
            <w:r>
              <w:rPr>
                <w:i/>
                <w:sz w:val="20"/>
                <w:szCs w:val="20"/>
              </w:rPr>
              <w:t>y</w:t>
            </w:r>
            <w:r>
              <w:rPr>
                <w:sz w:val="20"/>
                <w:szCs w:val="20"/>
              </w:rPr>
              <w:t xml:space="preserve"> = 2 line. They may not know the equation, but may be able to describe in words, such as reflect over the triangle’s base. </w:t>
            </w:r>
          </w:p>
          <w:p w:rsidR="00FB7A82" w:rsidRDefault="00FB7A82">
            <w:pPr>
              <w:widowControl w:val="0"/>
              <w:spacing w:line="240" w:lineRule="auto"/>
              <w:rPr>
                <w:b/>
                <w:sz w:val="20"/>
                <w:szCs w:val="20"/>
              </w:rPr>
            </w:pPr>
          </w:p>
          <w:p w:rsidR="00FB7A82" w:rsidRDefault="000A26A8">
            <w:pPr>
              <w:widowControl w:val="0"/>
              <w:spacing w:line="240" w:lineRule="auto"/>
              <w:rPr>
                <w:sz w:val="20"/>
                <w:szCs w:val="20"/>
              </w:rPr>
            </w:pPr>
            <w:r>
              <w:rPr>
                <w:b/>
                <w:sz w:val="20"/>
                <w:szCs w:val="20"/>
              </w:rPr>
              <w:t xml:space="preserve">Task Launch: </w:t>
            </w:r>
            <w:r>
              <w:rPr>
                <w:sz w:val="20"/>
                <w:szCs w:val="20"/>
              </w:rPr>
              <w:t xml:space="preserve">Provide students with the task sheet, a ruler, colored pencils and tracing paper. Let students know that they will be performing a provided sequence of transformations and then they will determine if there is one transformation that will lead to the same results as the provided sequence. </w:t>
            </w:r>
          </w:p>
          <w:p w:rsidR="00FB7A82" w:rsidRDefault="00FB7A82">
            <w:pPr>
              <w:widowControl w:val="0"/>
              <w:spacing w:line="240" w:lineRule="auto"/>
              <w:rPr>
                <w:b/>
                <w:sz w:val="20"/>
                <w:szCs w:val="20"/>
              </w:rPr>
            </w:pPr>
          </w:p>
          <w:p w:rsidR="00FB7A82" w:rsidRDefault="000A26A8">
            <w:pPr>
              <w:widowControl w:val="0"/>
              <w:spacing w:line="240" w:lineRule="auto"/>
              <w:rPr>
                <w:b/>
                <w:sz w:val="20"/>
                <w:szCs w:val="20"/>
              </w:rPr>
            </w:pPr>
            <w:r>
              <w:rPr>
                <w:b/>
                <w:sz w:val="20"/>
                <w:szCs w:val="20"/>
              </w:rPr>
              <w:t>Directions:</w:t>
            </w:r>
          </w:p>
          <w:p w:rsidR="00FB7A82" w:rsidRDefault="000A26A8">
            <w:pPr>
              <w:widowControl w:val="0"/>
              <w:numPr>
                <w:ilvl w:val="0"/>
                <w:numId w:val="5"/>
              </w:numPr>
              <w:spacing w:line="240" w:lineRule="auto"/>
              <w:contextualSpacing/>
              <w:rPr>
                <w:sz w:val="20"/>
                <w:szCs w:val="20"/>
              </w:rPr>
            </w:pPr>
            <w:r>
              <w:rPr>
                <w:sz w:val="20"/>
                <w:szCs w:val="20"/>
              </w:rPr>
              <w:t>Decide if students will work individually, in pairs or in small groups.</w:t>
            </w:r>
          </w:p>
          <w:p w:rsidR="00FB7A82" w:rsidRDefault="000A26A8">
            <w:pPr>
              <w:widowControl w:val="0"/>
              <w:numPr>
                <w:ilvl w:val="0"/>
                <w:numId w:val="5"/>
              </w:numPr>
              <w:spacing w:line="240" w:lineRule="auto"/>
              <w:contextualSpacing/>
              <w:rPr>
                <w:sz w:val="20"/>
                <w:szCs w:val="20"/>
              </w:rPr>
            </w:pPr>
            <w:r>
              <w:rPr>
                <w:sz w:val="20"/>
                <w:szCs w:val="20"/>
              </w:rPr>
              <w:t xml:space="preserve">Decide if the teacher will need to model Problem 1. </w:t>
            </w:r>
          </w:p>
          <w:p w:rsidR="00FB7A82" w:rsidRDefault="000A26A8">
            <w:pPr>
              <w:widowControl w:val="0"/>
              <w:numPr>
                <w:ilvl w:val="0"/>
                <w:numId w:val="5"/>
              </w:numPr>
              <w:spacing w:line="240" w:lineRule="auto"/>
              <w:contextualSpacing/>
              <w:rPr>
                <w:sz w:val="20"/>
                <w:szCs w:val="20"/>
              </w:rPr>
            </w:pPr>
            <w:r>
              <w:rPr>
                <w:sz w:val="20"/>
                <w:szCs w:val="20"/>
              </w:rPr>
              <w:t>Instruct students to follow the directions on the task sheet.</w:t>
            </w:r>
          </w:p>
          <w:p w:rsidR="00FB7A82" w:rsidRDefault="000A26A8">
            <w:pPr>
              <w:widowControl w:val="0"/>
              <w:numPr>
                <w:ilvl w:val="0"/>
                <w:numId w:val="5"/>
              </w:numPr>
              <w:spacing w:line="240" w:lineRule="auto"/>
              <w:contextualSpacing/>
              <w:rPr>
                <w:sz w:val="20"/>
                <w:szCs w:val="20"/>
              </w:rPr>
            </w:pPr>
            <w:r>
              <w:rPr>
                <w:sz w:val="20"/>
                <w:szCs w:val="20"/>
              </w:rPr>
              <w:t xml:space="preserve">Encourage the use of color for each transformation. </w:t>
            </w:r>
          </w:p>
          <w:p w:rsidR="00FB7A82" w:rsidRDefault="000A26A8">
            <w:pPr>
              <w:widowControl w:val="0"/>
              <w:numPr>
                <w:ilvl w:val="0"/>
                <w:numId w:val="5"/>
              </w:numPr>
              <w:spacing w:line="240" w:lineRule="auto"/>
              <w:contextualSpacing/>
              <w:rPr>
                <w:sz w:val="20"/>
                <w:szCs w:val="20"/>
              </w:rPr>
            </w:pPr>
            <w:r>
              <w:rPr>
                <w:sz w:val="20"/>
                <w:szCs w:val="20"/>
              </w:rPr>
              <w:t>Monitor the room for questions and misconceptions, checking student progress.</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lastRenderedPageBreak/>
              <w:t>Possible Strategies/Anticipated Responses:</w:t>
            </w:r>
          </w:p>
          <w:p w:rsidR="00FB7A82" w:rsidRDefault="000A26A8">
            <w:pPr>
              <w:spacing w:line="240" w:lineRule="auto"/>
              <w:rPr>
                <w:sz w:val="20"/>
                <w:szCs w:val="20"/>
              </w:rPr>
            </w:pPr>
            <w:r>
              <w:rPr>
                <w:sz w:val="20"/>
                <w:szCs w:val="20"/>
              </w:rPr>
              <w:t xml:space="preserve">Answer Key: </w:t>
            </w:r>
            <w:hyperlink r:id="rId14">
              <w:r>
                <w:rPr>
                  <w:color w:val="1155CC"/>
                  <w:sz w:val="20"/>
                  <w:szCs w:val="20"/>
                  <w:u w:val="single"/>
                </w:rPr>
                <w:t>https://eq.uen.org/emedia/file/3747c340-cf27-469c-b320-648e9aed316c/1/8Ch9Parent_Manual.pdf</w:t>
              </w:r>
            </w:hyperlink>
            <w:r>
              <w:rPr>
                <w:sz w:val="20"/>
                <w:szCs w:val="20"/>
              </w:rPr>
              <w:t xml:space="preserve"> (PDF Pages 38-40)</w:t>
            </w:r>
          </w:p>
          <w:p w:rsidR="00FB7A82" w:rsidRDefault="00FB7A82">
            <w:pPr>
              <w:spacing w:line="240" w:lineRule="auto"/>
              <w:rPr>
                <w:sz w:val="20"/>
                <w:szCs w:val="20"/>
              </w:rPr>
            </w:pPr>
          </w:p>
          <w:p w:rsidR="00FB7A82" w:rsidRDefault="000A26A8">
            <w:pPr>
              <w:spacing w:line="240" w:lineRule="auto"/>
              <w:rPr>
                <w:b/>
                <w:sz w:val="20"/>
                <w:szCs w:val="20"/>
              </w:rPr>
            </w:pPr>
            <w:r>
              <w:rPr>
                <w:sz w:val="20"/>
                <w:szCs w:val="20"/>
              </w:rPr>
              <w:t xml:space="preserve">Throughout this lesson, students will see that there are multiple ways to describe the rigid motion or sequence of rigid motions that carry one object to another. Students will have the opportunity to consider the different approaches taken by others, compare the approaches, and identify correspondences between the different approaches. </w:t>
            </w:r>
          </w:p>
        </w:tc>
      </w:tr>
    </w:tbl>
    <w:p w:rsidR="00671A62" w:rsidRDefault="00671A62">
      <w:pPr>
        <w:rPr>
          <w:b/>
          <w:sz w:val="20"/>
          <w:szCs w:val="20"/>
        </w:rPr>
      </w:pPr>
    </w:p>
    <w:p w:rsidR="00671A62" w:rsidRDefault="00671A62">
      <w:pPr>
        <w:rPr>
          <w:b/>
          <w:sz w:val="20"/>
          <w:szCs w:val="20"/>
        </w:rPr>
      </w:pPr>
    </w:p>
    <w:p w:rsidR="00FB7A82" w:rsidRDefault="000A26A8">
      <w:pPr>
        <w:rPr>
          <w:sz w:val="20"/>
          <w:szCs w:val="20"/>
        </w:rPr>
      </w:pPr>
      <w:r>
        <w:rPr>
          <w:b/>
          <w:sz w:val="20"/>
          <w:szCs w:val="20"/>
        </w:rPr>
        <w:t xml:space="preserve">Student task sheets begin on next page. </w:t>
      </w:r>
    </w:p>
    <w:p w:rsidR="00FB7A82" w:rsidRDefault="00FB7A82">
      <w:pPr>
        <w:rPr>
          <w:sz w:val="20"/>
          <w:szCs w:val="20"/>
        </w:rPr>
      </w:pPr>
    </w:p>
    <w:p w:rsidR="00FB7A82" w:rsidRDefault="000A26A8">
      <w:pPr>
        <w:rPr>
          <w:sz w:val="20"/>
          <w:szCs w:val="20"/>
        </w:rPr>
      </w:pPr>
      <w:r>
        <w:rPr>
          <w:noProof/>
          <w:sz w:val="20"/>
          <w:szCs w:val="20"/>
          <w:lang w:val="en-US"/>
        </w:rPr>
        <w:lastRenderedPageBreak/>
        <w:drawing>
          <wp:inline distT="114300" distB="114300" distL="114300" distR="114300">
            <wp:extent cx="5253038" cy="6781907"/>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5253038" cy="6781907"/>
                    </a:xfrm>
                    <a:prstGeom prst="rect">
                      <a:avLst/>
                    </a:prstGeom>
                    <a:ln/>
                  </pic:spPr>
                </pic:pic>
              </a:graphicData>
            </a:graphic>
          </wp:inline>
        </w:drawing>
      </w:r>
    </w:p>
    <w:p w:rsidR="00FB7A82" w:rsidRDefault="000A26A8">
      <w:pPr>
        <w:rPr>
          <w:sz w:val="20"/>
          <w:szCs w:val="20"/>
        </w:rPr>
      </w:pPr>
      <w:r>
        <w:rPr>
          <w:noProof/>
          <w:sz w:val="20"/>
          <w:szCs w:val="20"/>
          <w:lang w:val="en-US"/>
        </w:rPr>
        <w:lastRenderedPageBreak/>
        <w:drawing>
          <wp:inline distT="114300" distB="114300" distL="114300" distR="114300">
            <wp:extent cx="5129213" cy="6634243"/>
            <wp:effectExtent l="0" t="0" r="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5129213" cy="6634243"/>
                    </a:xfrm>
                    <a:prstGeom prst="rect">
                      <a:avLst/>
                    </a:prstGeom>
                    <a:ln/>
                  </pic:spPr>
                </pic:pic>
              </a:graphicData>
            </a:graphic>
          </wp:inline>
        </w:drawing>
      </w:r>
    </w:p>
    <w:p w:rsidR="00FB7A82" w:rsidRDefault="000A26A8">
      <w:pPr>
        <w:rPr>
          <w:sz w:val="20"/>
          <w:szCs w:val="20"/>
        </w:rPr>
      </w:pPr>
      <w:r>
        <w:rPr>
          <w:noProof/>
          <w:sz w:val="20"/>
          <w:szCs w:val="20"/>
          <w:lang w:val="en-US"/>
        </w:rPr>
        <w:lastRenderedPageBreak/>
        <w:drawing>
          <wp:inline distT="114300" distB="114300" distL="114300" distR="114300">
            <wp:extent cx="5110163" cy="6616138"/>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5110163" cy="6616138"/>
                    </a:xfrm>
                    <a:prstGeom prst="rect">
                      <a:avLst/>
                    </a:prstGeom>
                    <a:ln/>
                  </pic:spPr>
                </pic:pic>
              </a:graphicData>
            </a:graphic>
          </wp:inline>
        </w:drawing>
      </w:r>
    </w:p>
    <w:tbl>
      <w:tblPr>
        <w:tblStyle w:val="a3"/>
        <w:tblW w:w="138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2060"/>
      </w:tblGrid>
      <w:tr w:rsidR="00FB7A82">
        <w:trPr>
          <w:trHeight w:val="480"/>
        </w:trPr>
        <w:tc>
          <w:tcPr>
            <w:tcW w:w="13830" w:type="dxa"/>
            <w:gridSpan w:val="2"/>
            <w:shd w:val="clear" w:color="auto" w:fill="B7B7B7"/>
            <w:tcMar>
              <w:top w:w="100" w:type="dxa"/>
              <w:left w:w="100" w:type="dxa"/>
              <w:bottom w:w="100" w:type="dxa"/>
              <w:right w:w="100" w:type="dxa"/>
            </w:tcMar>
          </w:tcPr>
          <w:p w:rsidR="00FB7A82" w:rsidRDefault="000A26A8">
            <w:pPr>
              <w:widowControl w:val="0"/>
              <w:spacing w:line="240" w:lineRule="auto"/>
              <w:jc w:val="center"/>
              <w:rPr>
                <w:b/>
                <w:sz w:val="20"/>
                <w:szCs w:val="20"/>
              </w:rPr>
            </w:pPr>
            <w:r>
              <w:rPr>
                <w:b/>
                <w:sz w:val="20"/>
                <w:szCs w:val="20"/>
              </w:rPr>
              <w:lastRenderedPageBreak/>
              <w:t>Congruence Task 3</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Framework Cluster</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Reasoning about Similarity and Transformations</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Standard(s)</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proofErr w:type="gramStart"/>
            <w:r>
              <w:rPr>
                <w:b/>
                <w:sz w:val="20"/>
                <w:szCs w:val="20"/>
              </w:rPr>
              <w:t>8.G.2</w:t>
            </w:r>
            <w:proofErr w:type="gramEnd"/>
            <w:r>
              <w:rPr>
                <w:b/>
                <w:sz w:val="20"/>
                <w:szCs w:val="20"/>
              </w:rPr>
              <w:t xml:space="preserve"> Use transformations to define congruence. </w:t>
            </w:r>
          </w:p>
          <w:p w:rsidR="00FB7A82" w:rsidRDefault="000A26A8">
            <w:pPr>
              <w:widowControl w:val="0"/>
              <w:numPr>
                <w:ilvl w:val="0"/>
                <w:numId w:val="3"/>
              </w:numPr>
              <w:spacing w:line="240" w:lineRule="auto"/>
              <w:contextualSpacing/>
              <w:rPr>
                <w:b/>
                <w:sz w:val="20"/>
                <w:szCs w:val="20"/>
              </w:rPr>
            </w:pPr>
            <w:r>
              <w:rPr>
                <w:b/>
                <w:sz w:val="20"/>
                <w:szCs w:val="20"/>
              </w:rPr>
              <w:t xml:space="preserve">Verify experimentally the properties of rotations, reflections, and translations that create congruent figures. </w:t>
            </w:r>
          </w:p>
          <w:p w:rsidR="00FB7A82" w:rsidRDefault="000A26A8">
            <w:pPr>
              <w:widowControl w:val="0"/>
              <w:numPr>
                <w:ilvl w:val="0"/>
                <w:numId w:val="3"/>
              </w:numPr>
              <w:spacing w:line="240" w:lineRule="auto"/>
              <w:contextualSpacing/>
              <w:rPr>
                <w:b/>
                <w:sz w:val="20"/>
                <w:szCs w:val="20"/>
              </w:rPr>
            </w:pPr>
            <w:r>
              <w:rPr>
                <w:b/>
                <w:sz w:val="20"/>
                <w:szCs w:val="20"/>
              </w:rPr>
              <w:t xml:space="preserve">Understand that a two-dimensional figure is congruent to another if the second can be obtained from the first by a sequence of rotations, reflections, and translations. </w:t>
            </w:r>
          </w:p>
          <w:p w:rsidR="00FB7A82" w:rsidRDefault="000A26A8">
            <w:pPr>
              <w:widowControl w:val="0"/>
              <w:numPr>
                <w:ilvl w:val="0"/>
                <w:numId w:val="3"/>
              </w:numPr>
              <w:spacing w:line="240" w:lineRule="auto"/>
              <w:contextualSpacing/>
              <w:rPr>
                <w:b/>
                <w:sz w:val="20"/>
                <w:szCs w:val="20"/>
              </w:rPr>
            </w:pPr>
            <w:r>
              <w:rPr>
                <w:b/>
                <w:sz w:val="20"/>
                <w:szCs w:val="20"/>
              </w:rPr>
              <w:t>Given two congruent figures, describe a sequence that exhibits the congruence between them.</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Materials/Link</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Copy of the Task, Ruler, Tracing Paper</w:t>
            </w:r>
          </w:p>
          <w:p w:rsidR="00FB7A82" w:rsidRDefault="007C3451">
            <w:pPr>
              <w:widowControl w:val="0"/>
              <w:spacing w:line="240" w:lineRule="auto"/>
              <w:rPr>
                <w:b/>
                <w:sz w:val="20"/>
                <w:szCs w:val="20"/>
              </w:rPr>
            </w:pPr>
            <w:hyperlink r:id="rId18">
              <w:r w:rsidR="000A26A8">
                <w:rPr>
                  <w:b/>
                  <w:color w:val="1155CC"/>
                  <w:sz w:val="20"/>
                  <w:szCs w:val="20"/>
                  <w:u w:val="single"/>
                </w:rPr>
                <w:t>https://eq.uen.org/emedia/file/42717e33-c9be-4d7c-984a-ecf6cd262570/1/8Ch9Student_Workbook.pdf</w:t>
              </w:r>
            </w:hyperlink>
            <w:r w:rsidR="000A26A8">
              <w:rPr>
                <w:b/>
                <w:sz w:val="20"/>
                <w:szCs w:val="20"/>
              </w:rPr>
              <w:t xml:space="preserve"> (PDF Pages 47-51)</w:t>
            </w:r>
          </w:p>
        </w:tc>
      </w:tr>
      <w:tr w:rsidR="00FB7A82">
        <w:tc>
          <w:tcPr>
            <w:tcW w:w="1770"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Learning Goal</w:t>
            </w:r>
          </w:p>
        </w:tc>
        <w:tc>
          <w:tcPr>
            <w:tcW w:w="12060"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To define congruence in terms of transformations. To identify properties of a figure that can or cannot change during a rigid motion.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Task Overview: </w:t>
            </w:r>
            <w:r>
              <w:rPr>
                <w:sz w:val="20"/>
                <w:szCs w:val="20"/>
              </w:rPr>
              <w:t xml:space="preserve">The focus of this task is the conceptual development of the idea of </w:t>
            </w:r>
            <w:r>
              <w:rPr>
                <w:b/>
                <w:sz w:val="20"/>
                <w:szCs w:val="20"/>
              </w:rPr>
              <w:t>congruence</w:t>
            </w:r>
            <w:r>
              <w:rPr>
                <w:sz w:val="20"/>
                <w:szCs w:val="20"/>
              </w:rPr>
              <w:t xml:space="preserve">. Students will determine sequences of transformations that carry one figure onto another to prove congruence. Students will identify corresponding parts in congruent figures. Students will determine if two figures are congruent based on the resulting image after a given rigid or non-rigid transformation.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Prior to Lesson: </w:t>
            </w:r>
            <w:r>
              <w:rPr>
                <w:sz w:val="20"/>
                <w:szCs w:val="20"/>
              </w:rPr>
              <w:t xml:space="preserve">Students will need prior knowledge and previous experience with rigid transformations. </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sz w:val="20"/>
                <w:szCs w:val="20"/>
              </w:rPr>
            </w:pPr>
            <w:r>
              <w:rPr>
                <w:b/>
                <w:sz w:val="20"/>
                <w:szCs w:val="20"/>
              </w:rPr>
              <w:t xml:space="preserve">Teaching Notes: </w:t>
            </w:r>
            <w:r>
              <w:rPr>
                <w:sz w:val="20"/>
                <w:szCs w:val="20"/>
              </w:rPr>
              <w:t xml:space="preserve">There are a lot of vocabulary words and symbols in this lesson; however it is not necessary to pre-teach the vocabulary. Use the lesson to introduce vocabulary and symbols. At the end of the lesson, provide a lesson summary about </w:t>
            </w:r>
            <w:r>
              <w:rPr>
                <w:b/>
                <w:sz w:val="20"/>
                <w:szCs w:val="20"/>
              </w:rPr>
              <w:t>congruence</w:t>
            </w:r>
            <w:r>
              <w:rPr>
                <w:sz w:val="20"/>
                <w:szCs w:val="20"/>
              </w:rPr>
              <w:t>. A figure is congruent to another if the second can be obtained from the first by a sequence of rigid motions (rotations, reflections, and translations).</w:t>
            </w:r>
          </w:p>
          <w:p w:rsidR="00FB7A82" w:rsidRDefault="00FB7A82">
            <w:pPr>
              <w:widowControl w:val="0"/>
              <w:spacing w:line="240" w:lineRule="auto"/>
              <w:rPr>
                <w:sz w:val="20"/>
                <w:szCs w:val="20"/>
              </w:rPr>
            </w:pPr>
          </w:p>
          <w:p w:rsidR="00FB7A82" w:rsidRDefault="000A26A8">
            <w:pPr>
              <w:widowControl w:val="0"/>
              <w:spacing w:line="240" w:lineRule="auto"/>
              <w:rPr>
                <w:sz w:val="20"/>
                <w:szCs w:val="20"/>
              </w:rPr>
            </w:pPr>
            <w:r>
              <w:rPr>
                <w:b/>
                <w:sz w:val="20"/>
                <w:szCs w:val="20"/>
              </w:rPr>
              <w:t xml:space="preserve">Task Launch: </w:t>
            </w:r>
            <w:r>
              <w:rPr>
                <w:sz w:val="20"/>
                <w:szCs w:val="20"/>
              </w:rPr>
              <w:t xml:space="preserve">Provide students with the task sheet, a ruler, colored pencils and tracing paper. Remind students that they have been performing sequences of transformations in prior tasks. In this lesson, students will use these sequences to prove that two figures are congruent. Begin with Problem 1 to launch the task. </w:t>
            </w:r>
          </w:p>
          <w:p w:rsidR="00FB7A82" w:rsidRDefault="00FB7A82">
            <w:pPr>
              <w:spacing w:line="240" w:lineRule="auto"/>
              <w:rPr>
                <w:b/>
                <w:sz w:val="20"/>
                <w:szCs w:val="20"/>
              </w:rPr>
            </w:pPr>
          </w:p>
          <w:p w:rsidR="00FB7A82" w:rsidRDefault="000A26A8">
            <w:pPr>
              <w:spacing w:line="240" w:lineRule="auto"/>
              <w:rPr>
                <w:b/>
                <w:sz w:val="20"/>
                <w:szCs w:val="20"/>
              </w:rPr>
            </w:pPr>
            <w:r>
              <w:rPr>
                <w:b/>
                <w:sz w:val="20"/>
                <w:szCs w:val="20"/>
              </w:rPr>
              <w:t>Directions:</w:t>
            </w:r>
          </w:p>
          <w:p w:rsidR="00FB7A82" w:rsidRDefault="000A26A8">
            <w:pPr>
              <w:widowControl w:val="0"/>
              <w:numPr>
                <w:ilvl w:val="0"/>
                <w:numId w:val="5"/>
              </w:numPr>
              <w:spacing w:line="240" w:lineRule="auto"/>
              <w:contextualSpacing/>
              <w:rPr>
                <w:sz w:val="20"/>
                <w:szCs w:val="20"/>
              </w:rPr>
            </w:pPr>
            <w:r>
              <w:rPr>
                <w:sz w:val="20"/>
                <w:szCs w:val="20"/>
              </w:rPr>
              <w:t>Decide if students will work individually, in pairs or in small groups.</w:t>
            </w:r>
          </w:p>
          <w:p w:rsidR="00FB7A82" w:rsidRDefault="000A26A8">
            <w:pPr>
              <w:widowControl w:val="0"/>
              <w:numPr>
                <w:ilvl w:val="0"/>
                <w:numId w:val="5"/>
              </w:numPr>
              <w:spacing w:line="240" w:lineRule="auto"/>
              <w:contextualSpacing/>
              <w:rPr>
                <w:sz w:val="20"/>
                <w:szCs w:val="20"/>
              </w:rPr>
            </w:pPr>
            <w:r>
              <w:rPr>
                <w:sz w:val="20"/>
                <w:szCs w:val="20"/>
              </w:rPr>
              <w:t>Decide this will be guided instruction or independent instruction.</w:t>
            </w:r>
          </w:p>
          <w:p w:rsidR="00FB7A82" w:rsidRDefault="000A26A8">
            <w:pPr>
              <w:widowControl w:val="0"/>
              <w:numPr>
                <w:ilvl w:val="0"/>
                <w:numId w:val="5"/>
              </w:numPr>
              <w:spacing w:line="240" w:lineRule="auto"/>
              <w:contextualSpacing/>
              <w:rPr>
                <w:sz w:val="20"/>
                <w:szCs w:val="20"/>
              </w:rPr>
            </w:pPr>
            <w:r>
              <w:rPr>
                <w:sz w:val="20"/>
                <w:szCs w:val="20"/>
              </w:rPr>
              <w:t xml:space="preserve">Encourage the use of color for each transformation. </w:t>
            </w:r>
          </w:p>
          <w:p w:rsidR="00FB7A82" w:rsidRDefault="000A26A8">
            <w:pPr>
              <w:widowControl w:val="0"/>
              <w:numPr>
                <w:ilvl w:val="0"/>
                <w:numId w:val="5"/>
              </w:numPr>
              <w:spacing w:line="240" w:lineRule="auto"/>
              <w:contextualSpacing/>
              <w:rPr>
                <w:sz w:val="20"/>
                <w:szCs w:val="20"/>
              </w:rPr>
            </w:pPr>
            <w:r>
              <w:rPr>
                <w:sz w:val="20"/>
                <w:szCs w:val="20"/>
              </w:rPr>
              <w:t xml:space="preserve">Monitor the room for questions and misconceptions, checking student progress. To prepare for a whole-class discussion, teacher can use </w:t>
            </w:r>
            <w:hyperlink r:id="rId19">
              <w:r>
                <w:rPr>
                  <w:color w:val="1155CC"/>
                  <w:sz w:val="20"/>
                  <w:szCs w:val="20"/>
                  <w:u w:val="single"/>
                </w:rPr>
                <w:t xml:space="preserve">Smith and Stein 5 Practices </w:t>
              </w:r>
            </w:hyperlink>
            <w:r>
              <w:rPr>
                <w:sz w:val="20"/>
                <w:szCs w:val="20"/>
              </w:rPr>
              <w:t>to help guide discussion.</w:t>
            </w:r>
          </w:p>
        </w:tc>
      </w:tr>
      <w:tr w:rsidR="00FB7A82">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Possible Strategies/Anticipated Responses:</w:t>
            </w:r>
          </w:p>
          <w:p w:rsidR="00FB7A82" w:rsidRDefault="000A26A8">
            <w:pPr>
              <w:widowControl w:val="0"/>
              <w:spacing w:line="240" w:lineRule="auto"/>
              <w:rPr>
                <w:sz w:val="20"/>
                <w:szCs w:val="20"/>
              </w:rPr>
            </w:pPr>
            <w:r>
              <w:rPr>
                <w:sz w:val="20"/>
                <w:szCs w:val="20"/>
              </w:rPr>
              <w:t xml:space="preserve">Answer Key: </w:t>
            </w:r>
            <w:hyperlink r:id="rId20">
              <w:r>
                <w:rPr>
                  <w:color w:val="1155CC"/>
                  <w:sz w:val="20"/>
                  <w:szCs w:val="20"/>
                  <w:u w:val="single"/>
                </w:rPr>
                <w:t>https://eq.uen.org/emedia/file/3747c340-cf27-469c-b320-648e9aed316c/1/8Ch9Parent_Manual.pdf</w:t>
              </w:r>
            </w:hyperlink>
            <w:r>
              <w:rPr>
                <w:sz w:val="20"/>
                <w:szCs w:val="20"/>
              </w:rPr>
              <w:t xml:space="preserve"> (PDF Pages 45-49)</w:t>
            </w:r>
          </w:p>
          <w:p w:rsidR="00FB7A82" w:rsidRDefault="000A26A8">
            <w:pPr>
              <w:widowControl w:val="0"/>
              <w:spacing w:line="240" w:lineRule="auto"/>
              <w:rPr>
                <w:b/>
                <w:sz w:val="20"/>
                <w:szCs w:val="20"/>
              </w:rPr>
            </w:pPr>
            <w:r>
              <w:rPr>
                <w:sz w:val="20"/>
                <w:szCs w:val="20"/>
                <w:u w:val="single"/>
              </w:rPr>
              <w:t xml:space="preserve">Problem </w:t>
            </w:r>
            <w:r>
              <w:rPr>
                <w:sz w:val="20"/>
                <w:szCs w:val="20"/>
              </w:rPr>
              <w:t xml:space="preserve">2: Reflection over the </w:t>
            </w:r>
            <w:r>
              <w:rPr>
                <w:i/>
                <w:sz w:val="20"/>
                <w:szCs w:val="20"/>
              </w:rPr>
              <w:t>y</w:t>
            </w:r>
            <w:r>
              <w:rPr>
                <w:sz w:val="20"/>
                <w:szCs w:val="20"/>
              </w:rPr>
              <w:t xml:space="preserve">-axis and a Translation left 4 units is another possible answer. Reflection over the </w:t>
            </w:r>
            <w:r>
              <w:rPr>
                <w:i/>
                <w:sz w:val="20"/>
                <w:szCs w:val="20"/>
              </w:rPr>
              <w:t>x</w:t>
            </w:r>
            <w:r>
              <w:rPr>
                <w:sz w:val="20"/>
                <w:szCs w:val="20"/>
              </w:rPr>
              <w:t xml:space="preserve">-axis, 180° Rotation and a Translation left 4 units is another possible answer. </w:t>
            </w:r>
          </w:p>
        </w:tc>
      </w:tr>
    </w:tbl>
    <w:p w:rsidR="00FB7A82" w:rsidRDefault="000A26A8">
      <w:pPr>
        <w:rPr>
          <w:sz w:val="20"/>
          <w:szCs w:val="20"/>
        </w:rPr>
      </w:pPr>
      <w:r>
        <w:rPr>
          <w:b/>
          <w:sz w:val="20"/>
          <w:szCs w:val="20"/>
        </w:rPr>
        <w:t xml:space="preserve">Student task sheets begin on next page. </w:t>
      </w:r>
    </w:p>
    <w:p w:rsidR="00FB7A82" w:rsidRDefault="000A26A8">
      <w:pPr>
        <w:rPr>
          <w:sz w:val="20"/>
          <w:szCs w:val="20"/>
        </w:rPr>
      </w:pPr>
      <w:r>
        <w:rPr>
          <w:noProof/>
          <w:sz w:val="20"/>
          <w:szCs w:val="20"/>
          <w:lang w:val="en-US"/>
        </w:rPr>
        <w:lastRenderedPageBreak/>
        <w:drawing>
          <wp:inline distT="114300" distB="114300" distL="114300" distR="114300">
            <wp:extent cx="5221357" cy="6539948"/>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21"/>
                    <a:srcRect r="2541" b="5518"/>
                    <a:stretch/>
                  </pic:blipFill>
                  <pic:spPr bwMode="auto">
                    <a:xfrm>
                      <a:off x="0" y="0"/>
                      <a:ext cx="5221667" cy="6540336"/>
                    </a:xfrm>
                    <a:prstGeom prst="rect">
                      <a:avLst/>
                    </a:prstGeom>
                    <a:ln>
                      <a:noFill/>
                    </a:ln>
                    <a:extLst>
                      <a:ext uri="{53640926-AAD7-44D8-BBD7-CCE9431645EC}">
                        <a14:shadowObscured xmlns:a14="http://schemas.microsoft.com/office/drawing/2010/main"/>
                      </a:ext>
                    </a:extLst>
                  </pic:spPr>
                </pic:pic>
              </a:graphicData>
            </a:graphic>
          </wp:inline>
        </w:drawing>
      </w:r>
      <w:r>
        <w:rPr>
          <w:noProof/>
          <w:sz w:val="20"/>
          <w:szCs w:val="20"/>
          <w:lang w:val="en-US"/>
        </w:rPr>
        <w:lastRenderedPageBreak/>
        <w:drawing>
          <wp:inline distT="114300" distB="114300" distL="114300" distR="114300">
            <wp:extent cx="4891088" cy="6323830"/>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4891088" cy="6323830"/>
                    </a:xfrm>
                    <a:prstGeom prst="rect">
                      <a:avLst/>
                    </a:prstGeom>
                    <a:ln/>
                  </pic:spPr>
                </pic:pic>
              </a:graphicData>
            </a:graphic>
          </wp:inline>
        </w:drawing>
      </w:r>
      <w:r>
        <w:rPr>
          <w:noProof/>
          <w:sz w:val="20"/>
          <w:szCs w:val="20"/>
          <w:lang w:val="en-US"/>
        </w:rPr>
        <w:lastRenderedPageBreak/>
        <w:drawing>
          <wp:inline distT="114300" distB="114300" distL="114300" distR="114300">
            <wp:extent cx="5328836" cy="6573078"/>
            <wp:effectExtent l="0" t="0" r="5715"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3"/>
                    <a:srcRect b="4780"/>
                    <a:stretch/>
                  </pic:blipFill>
                  <pic:spPr bwMode="auto">
                    <a:xfrm>
                      <a:off x="0" y="0"/>
                      <a:ext cx="5329238" cy="6573574"/>
                    </a:xfrm>
                    <a:prstGeom prst="rect">
                      <a:avLst/>
                    </a:prstGeom>
                    <a:ln>
                      <a:noFill/>
                    </a:ln>
                    <a:extLst>
                      <a:ext uri="{53640926-AAD7-44D8-BBD7-CCE9431645EC}">
                        <a14:shadowObscured xmlns:a14="http://schemas.microsoft.com/office/drawing/2010/main"/>
                      </a:ext>
                    </a:extLst>
                  </pic:spPr>
                </pic:pic>
              </a:graphicData>
            </a:graphic>
          </wp:inline>
        </w:drawing>
      </w:r>
      <w:r>
        <w:rPr>
          <w:noProof/>
          <w:sz w:val="20"/>
          <w:szCs w:val="20"/>
          <w:lang w:val="en-US"/>
        </w:rPr>
        <w:lastRenderedPageBreak/>
        <w:drawing>
          <wp:inline distT="114300" distB="114300" distL="114300" distR="114300">
            <wp:extent cx="4672013" cy="604289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4672013" cy="6042890"/>
                    </a:xfrm>
                    <a:prstGeom prst="rect">
                      <a:avLst/>
                    </a:prstGeom>
                    <a:ln/>
                  </pic:spPr>
                </pic:pic>
              </a:graphicData>
            </a:graphic>
          </wp:inline>
        </w:drawing>
      </w:r>
      <w:r>
        <w:rPr>
          <w:noProof/>
          <w:sz w:val="20"/>
          <w:szCs w:val="20"/>
          <w:lang w:val="en-US"/>
        </w:rPr>
        <w:lastRenderedPageBreak/>
        <w:drawing>
          <wp:inline distT="114300" distB="114300" distL="114300" distR="114300">
            <wp:extent cx="4824413" cy="6239574"/>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4824413" cy="6239574"/>
                    </a:xfrm>
                    <a:prstGeom prst="rect">
                      <a:avLst/>
                    </a:prstGeom>
                    <a:ln/>
                  </pic:spPr>
                </pic:pic>
              </a:graphicData>
            </a:graphic>
          </wp:inline>
        </w:drawing>
      </w:r>
    </w:p>
    <w:p w:rsidR="00FB7A82" w:rsidRDefault="00FB7A82">
      <w:pPr>
        <w:rPr>
          <w:b/>
          <w:sz w:val="20"/>
          <w:szCs w:val="20"/>
        </w:rPr>
      </w:pPr>
    </w:p>
    <w:p w:rsidR="00FB7A82" w:rsidRDefault="00FB7A82">
      <w:pPr>
        <w:rPr>
          <w:b/>
          <w:sz w:val="20"/>
          <w:szCs w:val="20"/>
        </w:rPr>
      </w:pPr>
    </w:p>
    <w:p w:rsidR="00FB7A82" w:rsidRDefault="00FB7A82">
      <w:pPr>
        <w:rPr>
          <w:b/>
          <w:sz w:val="20"/>
          <w:szCs w:val="20"/>
        </w:rPr>
      </w:pPr>
    </w:p>
    <w:p w:rsidR="00FB7A82" w:rsidRDefault="00FB7A82">
      <w:pPr>
        <w:rPr>
          <w:b/>
          <w:sz w:val="20"/>
          <w:szCs w:val="20"/>
        </w:rPr>
      </w:pPr>
    </w:p>
    <w:tbl>
      <w:tblPr>
        <w:tblStyle w:val="a4"/>
        <w:tblW w:w="138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2015"/>
      </w:tblGrid>
      <w:tr w:rsidR="00FB7A82">
        <w:trPr>
          <w:trHeight w:val="480"/>
        </w:trPr>
        <w:tc>
          <w:tcPr>
            <w:tcW w:w="13830" w:type="dxa"/>
            <w:gridSpan w:val="2"/>
            <w:shd w:val="clear" w:color="auto" w:fill="B7B7B7"/>
            <w:tcMar>
              <w:top w:w="100" w:type="dxa"/>
              <w:left w:w="100" w:type="dxa"/>
              <w:bottom w:w="100" w:type="dxa"/>
              <w:right w:w="100" w:type="dxa"/>
            </w:tcMar>
          </w:tcPr>
          <w:p w:rsidR="00FB7A82" w:rsidRDefault="000A26A8">
            <w:pPr>
              <w:widowControl w:val="0"/>
              <w:spacing w:line="240" w:lineRule="auto"/>
              <w:jc w:val="center"/>
              <w:rPr>
                <w:b/>
                <w:sz w:val="20"/>
                <w:szCs w:val="20"/>
              </w:rPr>
            </w:pPr>
            <w:r>
              <w:rPr>
                <w:b/>
                <w:sz w:val="20"/>
                <w:szCs w:val="20"/>
              </w:rPr>
              <w:t>Congruence Task 4</w:t>
            </w:r>
          </w:p>
        </w:tc>
      </w:tr>
      <w:tr w:rsidR="00FB7A82">
        <w:tc>
          <w:tcPr>
            <w:tcW w:w="1815"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Framework Cluster</w:t>
            </w:r>
          </w:p>
        </w:tc>
        <w:tc>
          <w:tcPr>
            <w:tcW w:w="12015"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Reasoning about Similarity and Transformations</w:t>
            </w:r>
          </w:p>
        </w:tc>
      </w:tr>
      <w:tr w:rsidR="00FB7A82">
        <w:tc>
          <w:tcPr>
            <w:tcW w:w="1815"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Standard(s)</w:t>
            </w:r>
          </w:p>
        </w:tc>
        <w:tc>
          <w:tcPr>
            <w:tcW w:w="12015"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proofErr w:type="gramStart"/>
            <w:r>
              <w:rPr>
                <w:b/>
                <w:sz w:val="20"/>
                <w:szCs w:val="20"/>
              </w:rPr>
              <w:t>8.G.2</w:t>
            </w:r>
            <w:proofErr w:type="gramEnd"/>
            <w:r>
              <w:rPr>
                <w:b/>
                <w:sz w:val="20"/>
                <w:szCs w:val="20"/>
              </w:rPr>
              <w:t xml:space="preserve"> Use transformations to define congruence. </w:t>
            </w:r>
          </w:p>
          <w:p w:rsidR="00FB7A82" w:rsidRDefault="000A26A8">
            <w:pPr>
              <w:widowControl w:val="0"/>
              <w:numPr>
                <w:ilvl w:val="0"/>
                <w:numId w:val="3"/>
              </w:numPr>
              <w:spacing w:line="240" w:lineRule="auto"/>
              <w:contextualSpacing/>
              <w:rPr>
                <w:b/>
                <w:sz w:val="20"/>
                <w:szCs w:val="20"/>
              </w:rPr>
            </w:pPr>
            <w:r>
              <w:rPr>
                <w:b/>
                <w:strike/>
                <w:sz w:val="20"/>
                <w:szCs w:val="20"/>
              </w:rPr>
              <w:t>Verify experimentally the properties of rotations, reflections, and translations that create congruent figures.</w:t>
            </w:r>
            <w:r>
              <w:rPr>
                <w:b/>
                <w:sz w:val="20"/>
                <w:szCs w:val="20"/>
              </w:rPr>
              <w:t xml:space="preserve"> </w:t>
            </w:r>
          </w:p>
          <w:p w:rsidR="00FB7A82" w:rsidRDefault="000A26A8">
            <w:pPr>
              <w:widowControl w:val="0"/>
              <w:numPr>
                <w:ilvl w:val="0"/>
                <w:numId w:val="3"/>
              </w:numPr>
              <w:spacing w:line="240" w:lineRule="auto"/>
              <w:contextualSpacing/>
              <w:rPr>
                <w:b/>
                <w:sz w:val="20"/>
                <w:szCs w:val="20"/>
              </w:rPr>
            </w:pPr>
            <w:r>
              <w:rPr>
                <w:b/>
                <w:sz w:val="20"/>
                <w:szCs w:val="20"/>
              </w:rPr>
              <w:t xml:space="preserve">Understand that a two-dimensional figure is congruent to another if the second can be obtained from the first by a sequence of rotations, reflections, and translations. </w:t>
            </w:r>
          </w:p>
          <w:p w:rsidR="00FB7A82" w:rsidRDefault="000A26A8">
            <w:pPr>
              <w:widowControl w:val="0"/>
              <w:numPr>
                <w:ilvl w:val="0"/>
                <w:numId w:val="3"/>
              </w:numPr>
              <w:spacing w:line="240" w:lineRule="auto"/>
              <w:contextualSpacing/>
              <w:rPr>
                <w:b/>
                <w:sz w:val="20"/>
                <w:szCs w:val="20"/>
              </w:rPr>
            </w:pPr>
            <w:r>
              <w:rPr>
                <w:b/>
                <w:sz w:val="20"/>
                <w:szCs w:val="20"/>
              </w:rPr>
              <w:t>Given two congruent figures, describe a sequence that exhibits the congruence between them.</w:t>
            </w:r>
          </w:p>
          <w:p w:rsidR="00FB7A82" w:rsidRDefault="000A26A8">
            <w:pPr>
              <w:widowControl w:val="0"/>
              <w:spacing w:line="240" w:lineRule="auto"/>
              <w:rPr>
                <w:b/>
                <w:sz w:val="20"/>
                <w:szCs w:val="20"/>
              </w:rPr>
            </w:pPr>
            <w:proofErr w:type="gramStart"/>
            <w:r>
              <w:rPr>
                <w:b/>
                <w:sz w:val="20"/>
                <w:szCs w:val="20"/>
              </w:rPr>
              <w:t>8.G.3</w:t>
            </w:r>
            <w:proofErr w:type="gramEnd"/>
            <w:r>
              <w:rPr>
                <w:b/>
                <w:sz w:val="20"/>
                <w:szCs w:val="20"/>
              </w:rPr>
              <w:t xml:space="preserve"> Describe the effect of dilations about the origin, translations, rotations about the origin in 90 degree increments, and reflections across the </w:t>
            </w:r>
            <w:r>
              <w:rPr>
                <w:b/>
                <w:i/>
                <w:sz w:val="20"/>
                <w:szCs w:val="20"/>
              </w:rPr>
              <w:t>x</w:t>
            </w:r>
            <w:r>
              <w:rPr>
                <w:b/>
                <w:sz w:val="20"/>
                <w:szCs w:val="20"/>
              </w:rPr>
              <w:t xml:space="preserve">-axis and </w:t>
            </w:r>
            <w:r>
              <w:rPr>
                <w:b/>
                <w:i/>
                <w:sz w:val="20"/>
                <w:szCs w:val="20"/>
              </w:rPr>
              <w:t>y</w:t>
            </w:r>
            <w:r>
              <w:rPr>
                <w:b/>
                <w:sz w:val="20"/>
                <w:szCs w:val="20"/>
              </w:rPr>
              <w:t>-axis on two-dimensional figures using coordinates.</w:t>
            </w:r>
          </w:p>
        </w:tc>
      </w:tr>
      <w:tr w:rsidR="00FB7A82">
        <w:tc>
          <w:tcPr>
            <w:tcW w:w="1815"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Materials/Link</w:t>
            </w:r>
          </w:p>
        </w:tc>
        <w:tc>
          <w:tcPr>
            <w:tcW w:w="12015"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Copy of the Task, Ruler, Tracing Paper</w:t>
            </w:r>
          </w:p>
          <w:p w:rsidR="00FB7A82" w:rsidRDefault="007C3451">
            <w:pPr>
              <w:widowControl w:val="0"/>
              <w:spacing w:line="240" w:lineRule="auto"/>
              <w:rPr>
                <w:b/>
                <w:sz w:val="20"/>
                <w:szCs w:val="20"/>
              </w:rPr>
            </w:pPr>
            <w:hyperlink r:id="rId26">
              <w:r w:rsidR="000A26A8">
                <w:rPr>
                  <w:b/>
                  <w:color w:val="1155CC"/>
                  <w:sz w:val="20"/>
                  <w:szCs w:val="20"/>
                  <w:u w:val="single"/>
                </w:rPr>
                <w:t>https://www.illustrativemathematics.org/content-standards/8/G/A/3/tasks/1232</w:t>
              </w:r>
            </w:hyperlink>
          </w:p>
        </w:tc>
      </w:tr>
      <w:tr w:rsidR="00FB7A82">
        <w:tc>
          <w:tcPr>
            <w:tcW w:w="1815" w:type="dxa"/>
            <w:shd w:val="clear" w:color="auto" w:fill="D9D9D9"/>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Learning Goal</w:t>
            </w:r>
          </w:p>
        </w:tc>
        <w:tc>
          <w:tcPr>
            <w:tcW w:w="12015" w:type="dxa"/>
            <w:shd w:val="clear" w:color="auto" w:fill="auto"/>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 xml:space="preserve">To show two triangles are congruent using a sequence of rigid transformations. </w:t>
            </w:r>
          </w:p>
        </w:tc>
      </w:tr>
      <w:tr w:rsidR="00FB7A82">
        <w:trPr>
          <w:trHeight w:val="480"/>
        </w:trPr>
        <w:tc>
          <w:tcPr>
            <w:tcW w:w="13830" w:type="dxa"/>
            <w:gridSpan w:val="2"/>
            <w:tcMar>
              <w:top w:w="100" w:type="dxa"/>
              <w:left w:w="100" w:type="dxa"/>
              <w:bottom w:w="100" w:type="dxa"/>
              <w:right w:w="100" w:type="dxa"/>
            </w:tcMar>
          </w:tcPr>
          <w:p w:rsidR="00FB7A82" w:rsidRDefault="000A26A8">
            <w:pPr>
              <w:spacing w:line="240" w:lineRule="auto"/>
              <w:rPr>
                <w:b/>
                <w:sz w:val="20"/>
                <w:szCs w:val="20"/>
              </w:rPr>
            </w:pPr>
            <w:r>
              <w:rPr>
                <w:b/>
                <w:sz w:val="20"/>
                <w:szCs w:val="20"/>
              </w:rPr>
              <w:t xml:space="preserve">Task Overview: </w:t>
            </w:r>
            <w:r>
              <w:rPr>
                <w:sz w:val="20"/>
                <w:szCs w:val="20"/>
              </w:rPr>
              <w:t>Students will perform a sequence of transformations and identify a sequence of transformations that maps one triangle to another triangle. Students will then determine if the two triangles are congruent, understanding that if two figures are congruent, there is a series of rigid motions that maps one figure onto another.  Students examine whether or not it matters in which order these transformations are applied.</w:t>
            </w:r>
          </w:p>
        </w:tc>
      </w:tr>
      <w:tr w:rsidR="00FB7A82">
        <w:trPr>
          <w:trHeight w:val="480"/>
        </w:trPr>
        <w:tc>
          <w:tcPr>
            <w:tcW w:w="13830" w:type="dxa"/>
            <w:gridSpan w:val="2"/>
            <w:tcMar>
              <w:top w:w="100" w:type="dxa"/>
              <w:left w:w="100" w:type="dxa"/>
              <w:bottom w:w="100" w:type="dxa"/>
              <w:right w:w="100" w:type="dxa"/>
            </w:tcMar>
          </w:tcPr>
          <w:p w:rsidR="00FB7A82" w:rsidRDefault="000A26A8">
            <w:pPr>
              <w:spacing w:line="240" w:lineRule="auto"/>
              <w:rPr>
                <w:b/>
                <w:sz w:val="20"/>
                <w:szCs w:val="20"/>
              </w:rPr>
            </w:pPr>
            <w:r>
              <w:rPr>
                <w:b/>
                <w:sz w:val="20"/>
                <w:szCs w:val="20"/>
              </w:rPr>
              <w:t xml:space="preserve">Prior to Lesson: </w:t>
            </w:r>
            <w:r>
              <w:rPr>
                <w:sz w:val="20"/>
                <w:szCs w:val="20"/>
              </w:rPr>
              <w:t xml:space="preserve">Students will need prior knowledge and previous experience with rigid transformations. </w:t>
            </w:r>
          </w:p>
        </w:tc>
      </w:tr>
      <w:tr w:rsidR="00FB7A82">
        <w:trPr>
          <w:trHeight w:val="480"/>
        </w:trPr>
        <w:tc>
          <w:tcPr>
            <w:tcW w:w="13830" w:type="dxa"/>
            <w:gridSpan w:val="2"/>
            <w:tcMar>
              <w:top w:w="100" w:type="dxa"/>
              <w:left w:w="100" w:type="dxa"/>
              <w:bottom w:w="100" w:type="dxa"/>
              <w:right w:w="100" w:type="dxa"/>
            </w:tcMar>
          </w:tcPr>
          <w:p w:rsidR="00FB7A82" w:rsidRDefault="000A26A8">
            <w:pPr>
              <w:spacing w:line="240" w:lineRule="auto"/>
              <w:rPr>
                <w:sz w:val="20"/>
                <w:szCs w:val="20"/>
              </w:rPr>
            </w:pPr>
            <w:r>
              <w:rPr>
                <w:b/>
                <w:sz w:val="20"/>
                <w:szCs w:val="20"/>
              </w:rPr>
              <w:t>Teaching Notes</w:t>
            </w:r>
            <w:r>
              <w:rPr>
                <w:sz w:val="20"/>
                <w:szCs w:val="20"/>
              </w:rPr>
              <w:t xml:space="preserve">: </w:t>
            </w:r>
          </w:p>
          <w:p w:rsidR="00FB7A82" w:rsidRDefault="000A26A8">
            <w:pPr>
              <w:widowControl w:val="0"/>
              <w:spacing w:line="240" w:lineRule="auto"/>
              <w:rPr>
                <w:sz w:val="20"/>
                <w:szCs w:val="20"/>
              </w:rPr>
            </w:pPr>
            <w:r>
              <w:rPr>
                <w:sz w:val="20"/>
                <w:szCs w:val="20"/>
              </w:rPr>
              <w:t xml:space="preserve">See commentary at </w:t>
            </w:r>
            <w:hyperlink r:id="rId27">
              <w:r>
                <w:rPr>
                  <w:color w:val="1155CC"/>
                  <w:sz w:val="20"/>
                  <w:szCs w:val="20"/>
                  <w:u w:val="single"/>
                </w:rPr>
                <w:t>https://www.illustrativemathematics.org/content-standards/8/G/A/3/tasks/1232</w:t>
              </w:r>
            </w:hyperlink>
            <w:r>
              <w:rPr>
                <w:sz w:val="20"/>
                <w:szCs w:val="20"/>
              </w:rPr>
              <w:t xml:space="preserve"> </w:t>
            </w:r>
          </w:p>
          <w:p w:rsidR="00FB7A82" w:rsidRDefault="00FB7A82">
            <w:pPr>
              <w:spacing w:line="240" w:lineRule="auto"/>
              <w:rPr>
                <w:sz w:val="20"/>
                <w:szCs w:val="20"/>
              </w:rPr>
            </w:pPr>
          </w:p>
          <w:p w:rsidR="00FB7A82" w:rsidRDefault="000A26A8">
            <w:pPr>
              <w:spacing w:line="240" w:lineRule="auto"/>
              <w:rPr>
                <w:sz w:val="20"/>
                <w:szCs w:val="20"/>
              </w:rPr>
            </w:pPr>
            <w:r>
              <w:rPr>
                <w:b/>
                <w:sz w:val="20"/>
                <w:szCs w:val="20"/>
              </w:rPr>
              <w:t xml:space="preserve">Task Launch: </w:t>
            </w:r>
            <w:r>
              <w:rPr>
                <w:sz w:val="20"/>
                <w:szCs w:val="20"/>
              </w:rPr>
              <w:t xml:space="preserve">If students have completed all tasks in this series, introduce the task as a summary/synthesis of what they have previously learned. </w:t>
            </w:r>
          </w:p>
          <w:p w:rsidR="00FB7A82" w:rsidRDefault="00FB7A82">
            <w:pPr>
              <w:spacing w:line="240" w:lineRule="auto"/>
              <w:rPr>
                <w:sz w:val="20"/>
                <w:szCs w:val="20"/>
              </w:rPr>
            </w:pPr>
          </w:p>
          <w:p w:rsidR="00FB7A82" w:rsidRDefault="000A26A8">
            <w:pPr>
              <w:spacing w:line="240" w:lineRule="auto"/>
              <w:rPr>
                <w:b/>
                <w:sz w:val="20"/>
                <w:szCs w:val="20"/>
              </w:rPr>
            </w:pPr>
            <w:r>
              <w:rPr>
                <w:b/>
                <w:sz w:val="20"/>
                <w:szCs w:val="20"/>
              </w:rPr>
              <w:t>Directions:</w:t>
            </w:r>
          </w:p>
          <w:p w:rsidR="00FB7A82" w:rsidRDefault="000A26A8">
            <w:pPr>
              <w:numPr>
                <w:ilvl w:val="0"/>
                <w:numId w:val="9"/>
              </w:numPr>
              <w:spacing w:line="240" w:lineRule="auto"/>
              <w:rPr>
                <w:b/>
                <w:sz w:val="20"/>
                <w:szCs w:val="20"/>
              </w:rPr>
            </w:pPr>
            <w:r>
              <w:rPr>
                <w:sz w:val="20"/>
                <w:szCs w:val="20"/>
              </w:rPr>
              <w:t>Provide students with the task.</w:t>
            </w:r>
          </w:p>
          <w:p w:rsidR="00FB7A82" w:rsidRDefault="000A26A8">
            <w:pPr>
              <w:numPr>
                <w:ilvl w:val="0"/>
                <w:numId w:val="9"/>
              </w:numPr>
              <w:spacing w:line="240" w:lineRule="auto"/>
              <w:rPr>
                <w:b/>
                <w:sz w:val="20"/>
                <w:szCs w:val="20"/>
              </w:rPr>
            </w:pPr>
            <w:r>
              <w:rPr>
                <w:sz w:val="20"/>
                <w:szCs w:val="20"/>
              </w:rPr>
              <w:t xml:space="preserve">State that they will prove that the two triangles are congruent using what they have previously learned. </w:t>
            </w:r>
          </w:p>
          <w:p w:rsidR="00FB7A82" w:rsidRDefault="000A26A8">
            <w:pPr>
              <w:widowControl w:val="0"/>
              <w:numPr>
                <w:ilvl w:val="0"/>
                <w:numId w:val="9"/>
              </w:numPr>
              <w:spacing w:line="240" w:lineRule="auto"/>
              <w:contextualSpacing/>
              <w:rPr>
                <w:sz w:val="20"/>
                <w:szCs w:val="20"/>
              </w:rPr>
            </w:pPr>
            <w:r>
              <w:rPr>
                <w:sz w:val="20"/>
                <w:szCs w:val="20"/>
              </w:rPr>
              <w:t xml:space="preserve">Encourage the use of color for each transformation. </w:t>
            </w:r>
          </w:p>
          <w:p w:rsidR="00FB7A82" w:rsidRDefault="000A26A8">
            <w:pPr>
              <w:widowControl w:val="0"/>
              <w:numPr>
                <w:ilvl w:val="0"/>
                <w:numId w:val="9"/>
              </w:numPr>
              <w:spacing w:line="240" w:lineRule="auto"/>
              <w:contextualSpacing/>
              <w:rPr>
                <w:sz w:val="20"/>
                <w:szCs w:val="20"/>
              </w:rPr>
            </w:pPr>
            <w:r>
              <w:rPr>
                <w:sz w:val="20"/>
                <w:szCs w:val="20"/>
              </w:rPr>
              <w:t xml:space="preserve">Monitor the room for questions and misconceptions, checking student progress. Teacher can use </w:t>
            </w:r>
            <w:hyperlink r:id="rId28">
              <w:r>
                <w:rPr>
                  <w:color w:val="1155CC"/>
                  <w:sz w:val="20"/>
                  <w:szCs w:val="20"/>
                  <w:u w:val="single"/>
                </w:rPr>
                <w:t xml:space="preserve">Smith and Stein 5 Practices </w:t>
              </w:r>
            </w:hyperlink>
            <w:r>
              <w:rPr>
                <w:sz w:val="20"/>
                <w:szCs w:val="20"/>
              </w:rPr>
              <w:t>to lead whole class discussion after the student discussions</w:t>
            </w:r>
          </w:p>
        </w:tc>
      </w:tr>
      <w:tr w:rsidR="00FB7A82">
        <w:trPr>
          <w:trHeight w:val="480"/>
        </w:trPr>
        <w:tc>
          <w:tcPr>
            <w:tcW w:w="13830" w:type="dxa"/>
            <w:gridSpan w:val="2"/>
            <w:tcMar>
              <w:top w:w="100" w:type="dxa"/>
              <w:left w:w="100" w:type="dxa"/>
              <w:bottom w:w="100" w:type="dxa"/>
              <w:right w:w="100" w:type="dxa"/>
            </w:tcMar>
          </w:tcPr>
          <w:p w:rsidR="00FB7A82" w:rsidRDefault="000A26A8">
            <w:pPr>
              <w:widowControl w:val="0"/>
              <w:spacing w:line="240" w:lineRule="auto"/>
              <w:rPr>
                <w:b/>
                <w:sz w:val="20"/>
                <w:szCs w:val="20"/>
              </w:rPr>
            </w:pPr>
            <w:r>
              <w:rPr>
                <w:b/>
                <w:sz w:val="20"/>
                <w:szCs w:val="20"/>
              </w:rPr>
              <w:t>Possible Strategies/Anticipated Responses:</w:t>
            </w:r>
          </w:p>
          <w:p w:rsidR="00FB7A82" w:rsidRDefault="000A26A8">
            <w:pPr>
              <w:widowControl w:val="0"/>
              <w:spacing w:line="240" w:lineRule="auto"/>
              <w:rPr>
                <w:b/>
                <w:sz w:val="20"/>
                <w:szCs w:val="20"/>
              </w:rPr>
            </w:pPr>
            <w:r>
              <w:rPr>
                <w:sz w:val="20"/>
                <w:szCs w:val="20"/>
              </w:rPr>
              <w:t xml:space="preserve">See commentary at </w:t>
            </w:r>
            <w:hyperlink r:id="rId29">
              <w:r>
                <w:rPr>
                  <w:color w:val="1155CC"/>
                  <w:sz w:val="20"/>
                  <w:szCs w:val="20"/>
                  <w:u w:val="single"/>
                </w:rPr>
                <w:t>https://www.illustrativemathematics.org/content-standards/8/G/A/3/tasks/1232</w:t>
              </w:r>
            </w:hyperlink>
            <w:r>
              <w:rPr>
                <w:sz w:val="20"/>
                <w:szCs w:val="20"/>
              </w:rPr>
              <w:t xml:space="preserve"> </w:t>
            </w:r>
          </w:p>
        </w:tc>
      </w:tr>
    </w:tbl>
    <w:p w:rsidR="00FB7A82" w:rsidRDefault="00FB7A82">
      <w:pPr>
        <w:rPr>
          <w:sz w:val="20"/>
          <w:szCs w:val="20"/>
        </w:rPr>
      </w:pPr>
    </w:p>
    <w:p w:rsidR="00FB7A82" w:rsidRDefault="000A26A8">
      <w:pPr>
        <w:rPr>
          <w:sz w:val="20"/>
          <w:szCs w:val="20"/>
        </w:rPr>
      </w:pPr>
      <w:r>
        <w:rPr>
          <w:b/>
          <w:sz w:val="20"/>
          <w:szCs w:val="20"/>
        </w:rPr>
        <w:t xml:space="preserve">Student task sheets begin on next page. </w:t>
      </w:r>
    </w:p>
    <w:p w:rsidR="00FB7A82" w:rsidRDefault="000A26A8">
      <w:r>
        <w:rPr>
          <w:b/>
          <w:noProof/>
          <w:sz w:val="20"/>
          <w:szCs w:val="20"/>
          <w:lang w:val="en-US"/>
        </w:rPr>
        <w:lastRenderedPageBreak/>
        <w:drawing>
          <wp:inline distT="114300" distB="114300" distL="114300" distR="114300">
            <wp:extent cx="3985895" cy="655982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0"/>
                    <a:srcRect b="3817"/>
                    <a:stretch/>
                  </pic:blipFill>
                  <pic:spPr bwMode="auto">
                    <a:xfrm>
                      <a:off x="0" y="0"/>
                      <a:ext cx="3986213" cy="6560349"/>
                    </a:xfrm>
                    <a:prstGeom prst="rect">
                      <a:avLst/>
                    </a:prstGeom>
                    <a:ln>
                      <a:noFill/>
                    </a:ln>
                    <a:extLst>
                      <a:ext uri="{53640926-AAD7-44D8-BBD7-CCE9431645EC}">
                        <a14:shadowObscured xmlns:a14="http://schemas.microsoft.com/office/drawing/2010/main"/>
                      </a:ext>
                    </a:extLst>
                  </pic:spPr>
                </pic:pic>
              </a:graphicData>
            </a:graphic>
          </wp:inline>
        </w:drawing>
      </w:r>
    </w:p>
    <w:sectPr w:rsidR="00FB7A82">
      <w:headerReference w:type="default" r:id="rId31"/>
      <w:footerReference w:type="default" r:id="rId32"/>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51" w:rsidRDefault="007C3451">
      <w:pPr>
        <w:spacing w:line="240" w:lineRule="auto"/>
      </w:pPr>
      <w:r>
        <w:separator/>
      </w:r>
    </w:p>
  </w:endnote>
  <w:endnote w:type="continuationSeparator" w:id="0">
    <w:p w:rsidR="007C3451" w:rsidRDefault="007C3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A82" w:rsidRPr="00671A62" w:rsidRDefault="000A26A8">
    <w:pPr>
      <w:rPr>
        <w:sz w:val="18"/>
      </w:rPr>
    </w:pPr>
    <w:r w:rsidRPr="00671A62">
      <w:rPr>
        <w:sz w:val="18"/>
      </w:rPr>
      <w:t>8th Grade</w:t>
    </w:r>
    <w:r w:rsidRPr="00671A62">
      <w:rPr>
        <w:sz w:val="18"/>
      </w:rPr>
      <w:tab/>
    </w:r>
    <w:r w:rsidRPr="00671A62">
      <w:rPr>
        <w:sz w:val="18"/>
      </w:rPr>
      <w:tab/>
    </w:r>
    <w:r w:rsidRPr="00671A62">
      <w:rPr>
        <w:sz w:val="18"/>
      </w:rPr>
      <w:tab/>
    </w:r>
    <w:r w:rsidRPr="00671A62">
      <w:rPr>
        <w:sz w:val="18"/>
      </w:rPr>
      <w:tab/>
    </w:r>
    <w:r w:rsidRPr="00671A62">
      <w:rPr>
        <w:sz w:val="18"/>
      </w:rPr>
      <w:tab/>
    </w:r>
    <w:r w:rsidRPr="00671A62">
      <w:rPr>
        <w:sz w:val="18"/>
      </w:rPr>
      <w:tab/>
    </w:r>
    <w:r w:rsidR="00064147" w:rsidRPr="00671A62">
      <w:rPr>
        <w:sz w:val="18"/>
      </w:rPr>
      <w:t>Provided by NC</w:t>
    </w:r>
    <w:r w:rsidR="00064147" w:rsidRPr="00671A62">
      <w:rPr>
        <w:sz w:val="18"/>
        <w:vertAlign w:val="superscript"/>
      </w:rPr>
      <w:t>2</w:t>
    </w:r>
    <w:r w:rsidR="00064147" w:rsidRPr="00671A62">
      <w:rPr>
        <w:sz w:val="18"/>
      </w:rPr>
      <w:t>ML and Tools for Teachers</w:t>
    </w:r>
    <w:r w:rsidRPr="00671A62">
      <w:rPr>
        <w:sz w:val="18"/>
      </w:rPr>
      <w:tab/>
    </w:r>
    <w:r w:rsidRPr="00671A62">
      <w:rPr>
        <w:sz w:val="18"/>
      </w:rPr>
      <w:tab/>
    </w:r>
    <w:r w:rsidRPr="00671A62">
      <w:rPr>
        <w:sz w:val="18"/>
      </w:rPr>
      <w:tab/>
    </w:r>
    <w:r w:rsidRPr="00671A62">
      <w:rPr>
        <w:sz w:val="18"/>
      </w:rPr>
      <w:tab/>
    </w:r>
    <w:r w:rsidR="00064147" w:rsidRPr="00671A62">
      <w:rPr>
        <w:sz w:val="18"/>
      </w:rPr>
      <w:t>Last Modified</w:t>
    </w:r>
    <w:r w:rsidRPr="00671A62">
      <w:rPr>
        <w:sz w:val="18"/>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51" w:rsidRDefault="007C3451">
      <w:pPr>
        <w:spacing w:line="240" w:lineRule="auto"/>
      </w:pPr>
      <w:r>
        <w:separator/>
      </w:r>
    </w:p>
  </w:footnote>
  <w:footnote w:type="continuationSeparator" w:id="0">
    <w:p w:rsidR="007C3451" w:rsidRDefault="007C34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147" w:rsidRDefault="00064147">
    <w:pPr>
      <w:jc w:val="right"/>
      <w:rPr>
        <w:b/>
        <w:sz w:val="20"/>
        <w:szCs w:val="20"/>
      </w:rPr>
    </w:pPr>
  </w:p>
  <w:p w:rsidR="00FB7A82" w:rsidRDefault="000A26A8">
    <w:pPr>
      <w:jc w:val="right"/>
    </w:pPr>
    <w:r>
      <w:rPr>
        <w:b/>
        <w:sz w:val="20"/>
        <w:szCs w:val="20"/>
      </w:rPr>
      <w:fldChar w:fldCharType="begin"/>
    </w:r>
    <w:r>
      <w:rPr>
        <w:b/>
        <w:sz w:val="20"/>
        <w:szCs w:val="20"/>
      </w:rPr>
      <w:instrText>PAGE</w:instrText>
    </w:r>
    <w:r>
      <w:rPr>
        <w:b/>
        <w:sz w:val="20"/>
        <w:szCs w:val="20"/>
      </w:rPr>
      <w:fldChar w:fldCharType="separate"/>
    </w:r>
    <w:r w:rsidR="003334AC">
      <w:rPr>
        <w:b/>
        <w:noProof/>
        <w:sz w:val="20"/>
        <w:szCs w:val="20"/>
      </w:rPr>
      <w:t>16</w:t>
    </w:r>
    <w:r>
      <w:rPr>
        <w:b/>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610"/>
    <w:multiLevelType w:val="multilevel"/>
    <w:tmpl w:val="F728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CB1DAC"/>
    <w:multiLevelType w:val="multilevel"/>
    <w:tmpl w:val="24D2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A4BD6"/>
    <w:multiLevelType w:val="multilevel"/>
    <w:tmpl w:val="1F2E8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644849"/>
    <w:multiLevelType w:val="multilevel"/>
    <w:tmpl w:val="C0CE4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2320A8"/>
    <w:multiLevelType w:val="multilevel"/>
    <w:tmpl w:val="020E1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DA43F5"/>
    <w:multiLevelType w:val="multilevel"/>
    <w:tmpl w:val="C20CC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DA4F99"/>
    <w:multiLevelType w:val="multilevel"/>
    <w:tmpl w:val="B2620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AD54CA"/>
    <w:multiLevelType w:val="multilevel"/>
    <w:tmpl w:val="4768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D46C4A"/>
    <w:multiLevelType w:val="multilevel"/>
    <w:tmpl w:val="25221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A141FC"/>
    <w:multiLevelType w:val="multilevel"/>
    <w:tmpl w:val="5FF48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7"/>
  </w:num>
  <w:num w:numId="4">
    <w:abstractNumId w:val="5"/>
  </w:num>
  <w:num w:numId="5">
    <w:abstractNumId w:val="2"/>
  </w:num>
  <w:num w:numId="6">
    <w:abstractNumId w:val="3"/>
  </w:num>
  <w:num w:numId="7">
    <w:abstractNumId w:val="0"/>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82"/>
    <w:rsid w:val="00064147"/>
    <w:rsid w:val="000A26A8"/>
    <w:rsid w:val="002601EA"/>
    <w:rsid w:val="002E5176"/>
    <w:rsid w:val="003201F0"/>
    <w:rsid w:val="003334AC"/>
    <w:rsid w:val="00417DC1"/>
    <w:rsid w:val="005B433B"/>
    <w:rsid w:val="00671A62"/>
    <w:rsid w:val="007C3451"/>
    <w:rsid w:val="009B068E"/>
    <w:rsid w:val="00AB2967"/>
    <w:rsid w:val="00AE1EB5"/>
    <w:rsid w:val="00FB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1EF36"/>
  <w15:docId w15:val="{3EC57B6F-12EE-4993-A25A-D6D773FC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64147"/>
    <w:pPr>
      <w:tabs>
        <w:tab w:val="center" w:pos="4680"/>
        <w:tab w:val="right" w:pos="9360"/>
      </w:tabs>
      <w:spacing w:line="240" w:lineRule="auto"/>
    </w:pPr>
  </w:style>
  <w:style w:type="character" w:customStyle="1" w:styleId="HeaderChar">
    <w:name w:val="Header Char"/>
    <w:basedOn w:val="DefaultParagraphFont"/>
    <w:link w:val="Header"/>
    <w:uiPriority w:val="99"/>
    <w:rsid w:val="00064147"/>
  </w:style>
  <w:style w:type="paragraph" w:styleId="Footer">
    <w:name w:val="footer"/>
    <w:basedOn w:val="Normal"/>
    <w:link w:val="FooterChar"/>
    <w:uiPriority w:val="99"/>
    <w:unhideWhenUsed/>
    <w:rsid w:val="00064147"/>
    <w:pPr>
      <w:tabs>
        <w:tab w:val="center" w:pos="4680"/>
        <w:tab w:val="right" w:pos="9360"/>
      </w:tabs>
      <w:spacing w:line="240" w:lineRule="auto"/>
    </w:pPr>
  </w:style>
  <w:style w:type="character" w:customStyle="1" w:styleId="FooterChar">
    <w:name w:val="Footer Char"/>
    <w:basedOn w:val="DefaultParagraphFont"/>
    <w:link w:val="Footer"/>
    <w:uiPriority w:val="99"/>
    <w:rsid w:val="00064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q.uen.org/emedia/file/42717e33-c9be-4d7c-984a-ecf6cd262570/1/8Ch9Student_Workbook.pdf" TargetMode="External"/><Relationship Id="rId18" Type="http://schemas.openxmlformats.org/officeDocument/2006/relationships/hyperlink" Target="https://eq.uen.org/emedia/file/42717e33-c9be-4d7c-984a-ecf6cd262570/1/8Ch9Student_Workbook.pdf" TargetMode="External"/><Relationship Id="rId26" Type="http://schemas.openxmlformats.org/officeDocument/2006/relationships/hyperlink" Target="https://www.illustrativemathematics.org/content-standards/8/G/A/3/tasks/1232"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eq.uen.org/emedia/file/3747c340-cf27-469c-b320-648e9aed316c/1/8Ch9Parent_Manual.pdf" TargetMode="External"/><Relationship Id="rId29" Type="http://schemas.openxmlformats.org/officeDocument/2006/relationships/hyperlink" Target="https://www.illustrativemathematics.org/content-standards/8/G/A/3/tasks/12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hyperlink" Target="https://drive.google.com/file/d/0B3p5h7v62YGgaHZDdUhrYkhwX2M/view?usp=sharing" TargetMode="External"/><Relationship Id="rId10" Type="http://schemas.openxmlformats.org/officeDocument/2006/relationships/image" Target="media/image3.jpg"/><Relationship Id="rId19" Type="http://schemas.openxmlformats.org/officeDocument/2006/relationships/hyperlink" Target="https://drive.google.com/file/d/0B3p5h7v62YGgaHZDdUhrYkhwX2M/view?usp=sharing"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eq.uen.org/emedia/file/3747c340-cf27-469c-b320-648e9aed316c/1/8Ch9Parent_Manual.pdf" TargetMode="External"/><Relationship Id="rId22" Type="http://schemas.openxmlformats.org/officeDocument/2006/relationships/image" Target="media/image10.jpg"/><Relationship Id="rId27" Type="http://schemas.openxmlformats.org/officeDocument/2006/relationships/hyperlink" Target="https://www.illustrativemathematics.org/content-standards/8/G/A/3/tasks/1232" TargetMode="External"/><Relationship Id="rId30" Type="http://schemas.openxmlformats.org/officeDocument/2006/relationships/image" Target="media/image14.png"/><Relationship Id="rId8" Type="http://schemas.openxmlformats.org/officeDocument/2006/relationships/hyperlink" Target="https://robertkaplinsky.com/work/ms-pac-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4</cp:revision>
  <dcterms:created xsi:type="dcterms:W3CDTF">2018-07-19T19:36:00Z</dcterms:created>
  <dcterms:modified xsi:type="dcterms:W3CDTF">2018-07-20T19:15:00Z</dcterms:modified>
</cp:coreProperties>
</file>