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3E1143" w:rsidRPr="00D076AC" w:rsidRDefault="003E1143">
      <w:pPr>
        <w:rPr>
          <w:rFonts w:asciiTheme="majorHAnsi" w:hAnsiTheme="majorHAnsi" w:cstheme="majorHAnsi"/>
        </w:rPr>
      </w:pPr>
    </w:p>
    <w:p w:rsidR="003E1143" w:rsidRPr="00D076AC" w:rsidRDefault="008D71E0">
      <w:pPr>
        <w:jc w:val="center"/>
        <w:rPr>
          <w:rFonts w:asciiTheme="majorHAnsi" w:hAnsiTheme="majorHAnsi" w:cstheme="majorHAnsi"/>
          <w:b/>
        </w:rPr>
      </w:pPr>
      <w:r w:rsidRPr="00D076AC">
        <w:rPr>
          <w:rFonts w:asciiTheme="majorHAnsi" w:hAnsiTheme="majorHAnsi" w:cstheme="majorHAnsi"/>
          <w:b/>
        </w:rPr>
        <w:t>Formative Assessment Equations and Expressions Clusters</w:t>
      </w:r>
    </w:p>
    <w:p w:rsidR="003E1143" w:rsidRPr="00D076AC" w:rsidRDefault="008D71E0">
      <w:pPr>
        <w:jc w:val="center"/>
        <w:rPr>
          <w:rFonts w:asciiTheme="majorHAnsi" w:hAnsiTheme="majorHAnsi" w:cstheme="majorHAnsi"/>
          <w:b/>
        </w:rPr>
      </w:pPr>
      <w:r w:rsidRPr="00D076AC">
        <w:rPr>
          <w:rFonts w:asciiTheme="majorHAnsi" w:hAnsiTheme="majorHAnsi" w:cstheme="majorHAnsi"/>
          <w:b/>
        </w:rPr>
        <w:t>Assessment One</w:t>
      </w:r>
    </w:p>
    <w:p w:rsidR="003E1143" w:rsidRPr="00D076AC" w:rsidRDefault="003E1143">
      <w:pPr>
        <w:rPr>
          <w:rFonts w:asciiTheme="majorHAnsi" w:hAnsiTheme="majorHAnsi" w:cstheme="majorHAnsi"/>
        </w:rPr>
      </w:pPr>
    </w:p>
    <w:tbl>
      <w:tblPr>
        <w:tblStyle w:val="a"/>
        <w:tblW w:w="4873" w:type="pct"/>
        <w:tblInd w:w="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7291"/>
        <w:gridCol w:w="3779"/>
      </w:tblGrid>
      <w:tr w:rsidR="003E1143" w:rsidRPr="00D076AC" w:rsidTr="00D076AC">
        <w:tc>
          <w:tcPr>
            <w:tcW w:w="3293" w:type="pct"/>
            <w:shd w:val="clear" w:color="auto" w:fill="auto"/>
            <w:tcMar>
              <w:top w:w="100" w:type="dxa"/>
              <w:left w:w="100" w:type="dxa"/>
              <w:bottom w:w="100" w:type="dxa"/>
              <w:right w:w="100" w:type="dxa"/>
            </w:tcMar>
          </w:tcPr>
          <w:p w:rsidR="003E1143" w:rsidRPr="00D076AC" w:rsidRDefault="008D71E0">
            <w:pPr>
              <w:widowControl w:val="0"/>
              <w:rPr>
                <w:rFonts w:asciiTheme="majorHAnsi" w:hAnsiTheme="majorHAnsi" w:cstheme="majorHAnsi"/>
                <w:b/>
              </w:rPr>
            </w:pPr>
            <w:r w:rsidRPr="00D076AC">
              <w:rPr>
                <w:rFonts w:asciiTheme="majorHAnsi" w:hAnsiTheme="majorHAnsi" w:cstheme="majorHAnsi"/>
                <w:b/>
              </w:rPr>
              <w:t>Cluster &amp; Content Standards</w:t>
            </w:r>
          </w:p>
          <w:p w:rsidR="003E1143" w:rsidRPr="00D076AC" w:rsidRDefault="008D71E0">
            <w:pPr>
              <w:widowControl w:val="0"/>
              <w:rPr>
                <w:rFonts w:asciiTheme="majorHAnsi" w:hAnsiTheme="majorHAnsi" w:cstheme="majorHAnsi"/>
                <w:i/>
              </w:rPr>
            </w:pPr>
            <w:r w:rsidRPr="00D076AC">
              <w:rPr>
                <w:rFonts w:asciiTheme="majorHAnsi" w:hAnsiTheme="majorHAnsi" w:cstheme="majorHAnsi"/>
                <w:i/>
              </w:rPr>
              <w:t>What content standards can be addressed by this formative assessment?</w:t>
            </w:r>
          </w:p>
          <w:p w:rsidR="003E1143" w:rsidRPr="00D076AC" w:rsidRDefault="008D71E0">
            <w:pPr>
              <w:widowControl w:val="0"/>
              <w:rPr>
                <w:rFonts w:asciiTheme="majorHAnsi" w:hAnsiTheme="majorHAnsi" w:cstheme="majorHAnsi"/>
              </w:rPr>
            </w:pPr>
            <w:r w:rsidRPr="00D076AC">
              <w:rPr>
                <w:rFonts w:asciiTheme="majorHAnsi" w:hAnsiTheme="majorHAnsi" w:cstheme="majorHAnsi"/>
              </w:rPr>
              <w:t xml:space="preserve">NC.7.EE.1  Apply properties of operations as strategies to: </w:t>
            </w:r>
          </w:p>
          <w:p w:rsidR="003E1143" w:rsidRPr="00D076AC" w:rsidRDefault="008D71E0">
            <w:pPr>
              <w:widowControl w:val="0"/>
              <w:numPr>
                <w:ilvl w:val="0"/>
                <w:numId w:val="12"/>
              </w:numPr>
              <w:contextualSpacing/>
              <w:rPr>
                <w:rFonts w:asciiTheme="majorHAnsi" w:hAnsiTheme="majorHAnsi" w:cstheme="majorHAnsi"/>
              </w:rPr>
            </w:pPr>
            <w:r w:rsidRPr="00D076AC">
              <w:rPr>
                <w:rFonts w:asciiTheme="majorHAnsi" w:hAnsiTheme="majorHAnsi" w:cstheme="majorHAnsi"/>
              </w:rPr>
              <w:t xml:space="preserve">Add, subtract, and expand linear expressions with rational coefficients. </w:t>
            </w:r>
          </w:p>
          <w:p w:rsidR="003E1143" w:rsidRPr="00D076AC" w:rsidRDefault="008D71E0">
            <w:pPr>
              <w:widowControl w:val="0"/>
              <w:numPr>
                <w:ilvl w:val="0"/>
                <w:numId w:val="12"/>
              </w:numPr>
              <w:contextualSpacing/>
              <w:rPr>
                <w:rFonts w:asciiTheme="majorHAnsi" w:hAnsiTheme="majorHAnsi" w:cstheme="majorHAnsi"/>
              </w:rPr>
            </w:pPr>
            <w:r w:rsidRPr="00D076AC">
              <w:rPr>
                <w:rFonts w:asciiTheme="majorHAnsi" w:hAnsiTheme="majorHAnsi" w:cstheme="majorHAnsi"/>
              </w:rPr>
              <w:t xml:space="preserve">Factor linear expression with an integer GCF. </w:t>
            </w:r>
          </w:p>
          <w:p w:rsidR="003E1143" w:rsidRPr="00D076AC" w:rsidRDefault="003E1143">
            <w:pPr>
              <w:widowControl w:val="0"/>
              <w:rPr>
                <w:rFonts w:asciiTheme="majorHAnsi" w:hAnsiTheme="majorHAnsi" w:cstheme="majorHAnsi"/>
              </w:rPr>
            </w:pPr>
          </w:p>
          <w:p w:rsidR="003E1143" w:rsidRPr="00D076AC" w:rsidRDefault="008D71E0">
            <w:pPr>
              <w:widowControl w:val="0"/>
              <w:rPr>
                <w:rFonts w:asciiTheme="majorHAnsi" w:hAnsiTheme="majorHAnsi" w:cstheme="majorHAnsi"/>
              </w:rPr>
            </w:pPr>
            <w:r w:rsidRPr="00D076AC">
              <w:rPr>
                <w:rFonts w:asciiTheme="majorHAnsi" w:hAnsiTheme="majorHAnsi" w:cstheme="majorHAnsi"/>
              </w:rPr>
              <w:t>NC.7.EE.2 Understand that equivalent expressions can reveal real-world and mathematical relationships. Interpret the meaning of the parts of each expression in context.</w:t>
            </w:r>
          </w:p>
          <w:p w:rsidR="003E1143" w:rsidRPr="00D076AC" w:rsidRDefault="003E1143">
            <w:pPr>
              <w:widowControl w:val="0"/>
              <w:rPr>
                <w:rFonts w:asciiTheme="majorHAnsi" w:hAnsiTheme="majorHAnsi" w:cstheme="majorHAnsi"/>
              </w:rPr>
            </w:pPr>
          </w:p>
          <w:p w:rsidR="003E1143" w:rsidRPr="00D076AC" w:rsidRDefault="008D71E0">
            <w:pPr>
              <w:widowControl w:val="0"/>
              <w:rPr>
                <w:rFonts w:asciiTheme="majorHAnsi" w:hAnsiTheme="majorHAnsi" w:cstheme="majorHAnsi"/>
              </w:rPr>
            </w:pPr>
            <w:r w:rsidRPr="00D076AC">
              <w:rPr>
                <w:rFonts w:asciiTheme="majorHAnsi" w:hAnsiTheme="majorHAnsi" w:cstheme="majorHAnsi"/>
              </w:rPr>
              <w:t xml:space="preserve">NC.7.EE.3  Solve multi-step real-world and mathematical problems posed with rational numbers in algebraic expressions. </w:t>
            </w:r>
          </w:p>
          <w:p w:rsidR="003E1143" w:rsidRPr="00D076AC" w:rsidRDefault="008D71E0">
            <w:pPr>
              <w:widowControl w:val="0"/>
              <w:numPr>
                <w:ilvl w:val="0"/>
                <w:numId w:val="4"/>
              </w:numPr>
              <w:contextualSpacing/>
              <w:rPr>
                <w:rFonts w:asciiTheme="majorHAnsi" w:hAnsiTheme="majorHAnsi" w:cstheme="majorHAnsi"/>
              </w:rPr>
            </w:pPr>
            <w:r w:rsidRPr="00D076AC">
              <w:rPr>
                <w:rFonts w:asciiTheme="majorHAnsi" w:hAnsiTheme="majorHAnsi" w:cstheme="majorHAnsi"/>
              </w:rPr>
              <w:t xml:space="preserve">Apply properties of operations to calculate with positive and negative numbers in any form.  </w:t>
            </w:r>
          </w:p>
          <w:p w:rsidR="003E1143" w:rsidRPr="00D076AC" w:rsidRDefault="008D71E0">
            <w:pPr>
              <w:widowControl w:val="0"/>
              <w:numPr>
                <w:ilvl w:val="0"/>
                <w:numId w:val="4"/>
              </w:numPr>
              <w:contextualSpacing/>
              <w:rPr>
                <w:rFonts w:asciiTheme="majorHAnsi" w:hAnsiTheme="majorHAnsi" w:cstheme="majorHAnsi"/>
              </w:rPr>
            </w:pPr>
            <w:r w:rsidRPr="00D076AC">
              <w:rPr>
                <w:rFonts w:asciiTheme="majorHAnsi" w:hAnsiTheme="majorHAnsi" w:cstheme="majorHAnsi"/>
              </w:rPr>
              <w:t xml:space="preserve">Convert between different forms of a number and equivalent forms of the expression as appropriate </w:t>
            </w:r>
          </w:p>
          <w:p w:rsidR="003E1143" w:rsidRPr="00D076AC" w:rsidRDefault="003E1143">
            <w:pPr>
              <w:widowControl w:val="0"/>
              <w:rPr>
                <w:rFonts w:asciiTheme="majorHAnsi" w:hAnsiTheme="majorHAnsi" w:cstheme="majorHAnsi"/>
              </w:rPr>
            </w:pPr>
          </w:p>
          <w:p w:rsidR="003E1143" w:rsidRPr="00D076AC" w:rsidRDefault="008D71E0">
            <w:pPr>
              <w:widowControl w:val="0"/>
              <w:rPr>
                <w:rFonts w:asciiTheme="majorHAnsi" w:hAnsiTheme="majorHAnsi" w:cstheme="majorHAnsi"/>
              </w:rPr>
            </w:pPr>
            <w:r w:rsidRPr="00D076AC">
              <w:rPr>
                <w:rFonts w:asciiTheme="majorHAnsi" w:hAnsiTheme="majorHAnsi" w:cstheme="majorHAnsi"/>
              </w:rPr>
              <w:t xml:space="preserve">NC.7.EE.4 Use variables to represent quantities to solve real-world or mathematical problems. </w:t>
            </w:r>
          </w:p>
          <w:p w:rsidR="003E1143" w:rsidRPr="00D076AC" w:rsidRDefault="008D71E0">
            <w:pPr>
              <w:widowControl w:val="0"/>
              <w:numPr>
                <w:ilvl w:val="0"/>
                <w:numId w:val="10"/>
              </w:numPr>
              <w:contextualSpacing/>
              <w:rPr>
                <w:rFonts w:asciiTheme="majorHAnsi" w:hAnsiTheme="majorHAnsi" w:cstheme="majorHAnsi"/>
              </w:rPr>
            </w:pPr>
            <w:r w:rsidRPr="00D076AC">
              <w:rPr>
                <w:rFonts w:asciiTheme="majorHAnsi" w:hAnsiTheme="majorHAnsi" w:cstheme="majorHAnsi"/>
              </w:rPr>
              <w:t xml:space="preserve">Construct equations to solve problems by reasoning about the quantities. </w:t>
            </w:r>
          </w:p>
          <w:p w:rsidR="003E1143" w:rsidRPr="00D076AC" w:rsidRDefault="008D71E0">
            <w:pPr>
              <w:widowControl w:val="0"/>
              <w:numPr>
                <w:ilvl w:val="1"/>
                <w:numId w:val="10"/>
              </w:numPr>
              <w:contextualSpacing/>
              <w:rPr>
                <w:rFonts w:asciiTheme="majorHAnsi" w:hAnsiTheme="majorHAnsi" w:cstheme="majorHAnsi"/>
              </w:rPr>
            </w:pPr>
            <w:r w:rsidRPr="00D076AC">
              <w:rPr>
                <w:rFonts w:asciiTheme="majorHAnsi" w:hAnsiTheme="majorHAnsi" w:cstheme="majorHAnsi"/>
              </w:rPr>
              <w:t>Fluently solve multistep equations with the variable on one side, including tho</w:t>
            </w:r>
            <w:r w:rsidR="003D6AF7">
              <w:rPr>
                <w:rFonts w:asciiTheme="majorHAnsi" w:hAnsiTheme="majorHAnsi" w:cstheme="majorHAnsi"/>
              </w:rPr>
              <w:t>se generated by word problems.</w:t>
            </w:r>
          </w:p>
          <w:p w:rsidR="003E1143" w:rsidRPr="003D6AF7" w:rsidRDefault="008D71E0">
            <w:pPr>
              <w:widowControl w:val="0"/>
              <w:numPr>
                <w:ilvl w:val="1"/>
                <w:numId w:val="10"/>
              </w:numPr>
              <w:contextualSpacing/>
              <w:rPr>
                <w:rFonts w:asciiTheme="majorHAnsi" w:hAnsiTheme="majorHAnsi" w:cstheme="majorHAnsi"/>
                <w:strike/>
              </w:rPr>
            </w:pPr>
            <w:r w:rsidRPr="003D6AF7">
              <w:rPr>
                <w:rFonts w:asciiTheme="majorHAnsi" w:hAnsiTheme="majorHAnsi" w:cstheme="majorHAnsi"/>
                <w:strike/>
              </w:rPr>
              <w:t>Compare an algebraic solution to an arithmetic solution, identifying the sequence of the ope</w:t>
            </w:r>
            <w:r w:rsidR="003D6AF7" w:rsidRPr="003D6AF7">
              <w:rPr>
                <w:rFonts w:asciiTheme="majorHAnsi" w:hAnsiTheme="majorHAnsi" w:cstheme="majorHAnsi"/>
                <w:strike/>
              </w:rPr>
              <w:t xml:space="preserve">rations used in each approach. </w:t>
            </w:r>
          </w:p>
          <w:p w:rsidR="003E1143" w:rsidRPr="003D6AF7" w:rsidRDefault="008D71E0" w:rsidP="003D6AF7">
            <w:pPr>
              <w:widowControl w:val="0"/>
              <w:numPr>
                <w:ilvl w:val="1"/>
                <w:numId w:val="10"/>
              </w:numPr>
              <w:contextualSpacing/>
              <w:rPr>
                <w:rFonts w:asciiTheme="majorHAnsi" w:hAnsiTheme="majorHAnsi" w:cstheme="majorHAnsi"/>
              </w:rPr>
            </w:pPr>
            <w:r w:rsidRPr="00D076AC">
              <w:rPr>
                <w:rFonts w:asciiTheme="majorHAnsi" w:hAnsiTheme="majorHAnsi" w:cstheme="majorHAnsi"/>
              </w:rPr>
              <w:t xml:space="preserve">Interpret the solution in context. </w:t>
            </w:r>
            <w:r w:rsidRPr="003D6AF7">
              <w:rPr>
                <w:rFonts w:asciiTheme="majorHAnsi" w:hAnsiTheme="majorHAnsi" w:cstheme="majorHAnsi"/>
              </w:rPr>
              <w:t xml:space="preserve"> </w:t>
            </w:r>
          </w:p>
        </w:tc>
        <w:tc>
          <w:tcPr>
            <w:tcW w:w="1707" w:type="pct"/>
            <w:shd w:val="clear" w:color="auto" w:fill="auto"/>
            <w:tcMar>
              <w:top w:w="100" w:type="dxa"/>
              <w:left w:w="100" w:type="dxa"/>
              <w:bottom w:w="100" w:type="dxa"/>
              <w:right w:w="100" w:type="dxa"/>
            </w:tcMar>
          </w:tcPr>
          <w:p w:rsidR="003E1143" w:rsidRPr="00D076AC" w:rsidRDefault="008D71E0">
            <w:pPr>
              <w:widowControl w:val="0"/>
              <w:rPr>
                <w:rFonts w:asciiTheme="majorHAnsi" w:hAnsiTheme="majorHAnsi" w:cstheme="majorHAnsi"/>
                <w:b/>
              </w:rPr>
            </w:pPr>
            <w:r w:rsidRPr="00D076AC">
              <w:rPr>
                <w:rFonts w:asciiTheme="majorHAnsi" w:hAnsiTheme="majorHAnsi" w:cstheme="majorHAnsi"/>
                <w:b/>
              </w:rPr>
              <w:t>Mathematical Practice Standards</w:t>
            </w:r>
          </w:p>
          <w:p w:rsidR="003E1143" w:rsidRPr="00D076AC" w:rsidRDefault="008D71E0">
            <w:pPr>
              <w:widowControl w:val="0"/>
              <w:rPr>
                <w:rFonts w:asciiTheme="majorHAnsi" w:hAnsiTheme="majorHAnsi" w:cstheme="majorHAnsi"/>
                <w:i/>
              </w:rPr>
            </w:pPr>
            <w:r w:rsidRPr="00D076AC">
              <w:rPr>
                <w:rFonts w:asciiTheme="majorHAnsi" w:hAnsiTheme="majorHAnsi" w:cstheme="majorHAnsi"/>
                <w:i/>
              </w:rPr>
              <w:t>What practice standards can be addressed by this formative assessment?</w:t>
            </w:r>
          </w:p>
          <w:p w:rsidR="003E1143" w:rsidRPr="00D076AC" w:rsidRDefault="003E1143">
            <w:pPr>
              <w:widowControl w:val="0"/>
              <w:rPr>
                <w:rFonts w:asciiTheme="majorHAnsi" w:hAnsiTheme="majorHAnsi" w:cstheme="majorHAnsi"/>
                <w:i/>
              </w:rPr>
            </w:pPr>
          </w:p>
          <w:p w:rsidR="003E1143" w:rsidRPr="00D076AC" w:rsidRDefault="008D71E0">
            <w:pPr>
              <w:pStyle w:val="Heading4"/>
              <w:keepNext w:val="0"/>
              <w:keepLines w:val="0"/>
              <w:widowControl w:val="0"/>
              <w:spacing w:before="240" w:after="0"/>
              <w:outlineLvl w:val="3"/>
              <w:rPr>
                <w:rFonts w:asciiTheme="majorHAnsi" w:hAnsiTheme="majorHAnsi" w:cstheme="majorHAnsi"/>
                <w:color w:val="202020"/>
                <w:sz w:val="22"/>
                <w:szCs w:val="22"/>
              </w:rPr>
            </w:pPr>
            <w:bookmarkStart w:id="0" w:name="_teei5552nmvf" w:colFirst="0" w:colLast="0"/>
            <w:bookmarkEnd w:id="0"/>
            <w:r w:rsidRPr="00D076AC">
              <w:rPr>
                <w:rFonts w:asciiTheme="majorHAnsi" w:hAnsiTheme="majorHAnsi" w:cstheme="majorHAnsi"/>
                <w:color w:val="202020"/>
                <w:sz w:val="22"/>
                <w:szCs w:val="22"/>
              </w:rPr>
              <w:t>MP1  Make sense of problems and persevere in solving them.</w:t>
            </w:r>
          </w:p>
          <w:p w:rsidR="003E1143" w:rsidRPr="00D076AC" w:rsidRDefault="008D71E0">
            <w:pPr>
              <w:pStyle w:val="Heading4"/>
              <w:keepNext w:val="0"/>
              <w:keepLines w:val="0"/>
              <w:widowControl w:val="0"/>
              <w:spacing w:before="240" w:after="0"/>
              <w:outlineLvl w:val="3"/>
              <w:rPr>
                <w:rFonts w:asciiTheme="majorHAnsi" w:hAnsiTheme="majorHAnsi" w:cstheme="majorHAnsi"/>
                <w:color w:val="202020"/>
                <w:sz w:val="22"/>
                <w:szCs w:val="22"/>
              </w:rPr>
            </w:pPr>
            <w:bookmarkStart w:id="1" w:name="_kvfwx85yw25n" w:colFirst="0" w:colLast="0"/>
            <w:bookmarkEnd w:id="1"/>
            <w:r w:rsidRPr="00D076AC">
              <w:rPr>
                <w:rFonts w:asciiTheme="majorHAnsi" w:hAnsiTheme="majorHAnsi" w:cstheme="majorHAnsi"/>
                <w:color w:val="202020"/>
                <w:sz w:val="22"/>
                <w:szCs w:val="22"/>
              </w:rPr>
              <w:t>MP2  Reason abstractly and quantitatively.</w:t>
            </w:r>
          </w:p>
          <w:p w:rsidR="003E1143" w:rsidRPr="00D076AC" w:rsidRDefault="003E1143">
            <w:pPr>
              <w:widowControl w:val="0"/>
              <w:rPr>
                <w:rFonts w:asciiTheme="majorHAnsi" w:hAnsiTheme="majorHAnsi" w:cstheme="majorHAnsi"/>
              </w:rPr>
            </w:pPr>
          </w:p>
          <w:p w:rsidR="003E1143" w:rsidRPr="00D076AC" w:rsidRDefault="008D71E0">
            <w:pPr>
              <w:pStyle w:val="Heading4"/>
              <w:keepNext w:val="0"/>
              <w:keepLines w:val="0"/>
              <w:widowControl w:val="0"/>
              <w:spacing w:before="240" w:after="0"/>
              <w:outlineLvl w:val="3"/>
              <w:rPr>
                <w:rFonts w:asciiTheme="majorHAnsi" w:hAnsiTheme="majorHAnsi" w:cstheme="majorHAnsi"/>
                <w:color w:val="202020"/>
                <w:sz w:val="22"/>
                <w:szCs w:val="22"/>
              </w:rPr>
            </w:pPr>
            <w:bookmarkStart w:id="2" w:name="_ykg2pkdt7mx" w:colFirst="0" w:colLast="0"/>
            <w:bookmarkEnd w:id="2"/>
            <w:r w:rsidRPr="00D076AC">
              <w:rPr>
                <w:rFonts w:asciiTheme="majorHAnsi" w:hAnsiTheme="majorHAnsi" w:cstheme="majorHAnsi"/>
                <w:color w:val="202020"/>
                <w:sz w:val="22"/>
                <w:szCs w:val="22"/>
              </w:rPr>
              <w:t>MP3  Construct viable arguments and critique the reasoning of others.</w:t>
            </w:r>
          </w:p>
          <w:p w:rsidR="003E1143" w:rsidRPr="00D076AC" w:rsidRDefault="003E1143">
            <w:pPr>
              <w:widowControl w:val="0"/>
              <w:rPr>
                <w:rFonts w:asciiTheme="majorHAnsi" w:hAnsiTheme="majorHAnsi" w:cstheme="majorHAnsi"/>
              </w:rPr>
            </w:pPr>
          </w:p>
          <w:p w:rsidR="003E1143" w:rsidRPr="00D076AC" w:rsidRDefault="008D71E0">
            <w:pPr>
              <w:pStyle w:val="Heading4"/>
              <w:keepNext w:val="0"/>
              <w:keepLines w:val="0"/>
              <w:widowControl w:val="0"/>
              <w:spacing w:before="240" w:after="0"/>
              <w:outlineLvl w:val="3"/>
              <w:rPr>
                <w:rFonts w:asciiTheme="majorHAnsi" w:hAnsiTheme="majorHAnsi" w:cstheme="majorHAnsi"/>
                <w:color w:val="202020"/>
                <w:sz w:val="22"/>
                <w:szCs w:val="22"/>
              </w:rPr>
            </w:pPr>
            <w:bookmarkStart w:id="3" w:name="_q4pr8jwh3hju" w:colFirst="0" w:colLast="0"/>
            <w:bookmarkEnd w:id="3"/>
            <w:r w:rsidRPr="00D076AC">
              <w:rPr>
                <w:rFonts w:asciiTheme="majorHAnsi" w:hAnsiTheme="majorHAnsi" w:cstheme="majorHAnsi"/>
                <w:color w:val="202020"/>
                <w:sz w:val="22"/>
                <w:szCs w:val="22"/>
              </w:rPr>
              <w:t>MP4  Model with mathematics.</w:t>
            </w:r>
          </w:p>
          <w:p w:rsidR="003E1143" w:rsidRPr="00D076AC" w:rsidRDefault="003E1143">
            <w:pPr>
              <w:widowControl w:val="0"/>
              <w:rPr>
                <w:rFonts w:asciiTheme="majorHAnsi" w:hAnsiTheme="majorHAnsi" w:cstheme="majorHAnsi"/>
              </w:rPr>
            </w:pPr>
          </w:p>
          <w:p w:rsidR="003E1143" w:rsidRPr="00D076AC" w:rsidRDefault="008D71E0">
            <w:pPr>
              <w:pStyle w:val="Heading4"/>
              <w:keepNext w:val="0"/>
              <w:keepLines w:val="0"/>
              <w:widowControl w:val="0"/>
              <w:spacing w:before="240" w:after="0"/>
              <w:outlineLvl w:val="3"/>
              <w:rPr>
                <w:rFonts w:asciiTheme="majorHAnsi" w:hAnsiTheme="majorHAnsi" w:cstheme="majorHAnsi"/>
                <w:i/>
                <w:sz w:val="22"/>
                <w:szCs w:val="22"/>
              </w:rPr>
            </w:pPr>
            <w:bookmarkStart w:id="4" w:name="_csb2l91p0430" w:colFirst="0" w:colLast="0"/>
            <w:bookmarkEnd w:id="4"/>
            <w:r w:rsidRPr="00D076AC">
              <w:rPr>
                <w:rFonts w:asciiTheme="majorHAnsi" w:hAnsiTheme="majorHAnsi" w:cstheme="majorHAnsi"/>
                <w:color w:val="202020"/>
                <w:sz w:val="22"/>
                <w:szCs w:val="22"/>
              </w:rPr>
              <w:t>MP7  Look for and make use of structure.</w:t>
            </w:r>
          </w:p>
        </w:tc>
      </w:tr>
      <w:tr w:rsidR="003E1143" w:rsidRPr="00D076AC" w:rsidTr="007219C9">
        <w:trPr>
          <w:trHeight w:val="420"/>
        </w:trPr>
        <w:tc>
          <w:tcPr>
            <w:tcW w:w="5000" w:type="pct"/>
            <w:gridSpan w:val="2"/>
            <w:vMerge w:val="restart"/>
            <w:shd w:val="clear" w:color="auto" w:fill="auto"/>
            <w:tcMar>
              <w:top w:w="100" w:type="dxa"/>
              <w:left w:w="100" w:type="dxa"/>
              <w:bottom w:w="100" w:type="dxa"/>
              <w:right w:w="100" w:type="dxa"/>
            </w:tcMar>
          </w:tcPr>
          <w:p w:rsidR="003E1143" w:rsidRPr="00D076AC" w:rsidRDefault="008D71E0">
            <w:pPr>
              <w:widowControl w:val="0"/>
              <w:rPr>
                <w:rFonts w:asciiTheme="majorHAnsi" w:hAnsiTheme="majorHAnsi" w:cstheme="majorHAnsi"/>
              </w:rPr>
            </w:pPr>
            <w:r w:rsidRPr="00D076AC">
              <w:rPr>
                <w:rFonts w:asciiTheme="majorHAnsi" w:hAnsiTheme="majorHAnsi" w:cstheme="majorHAnsi"/>
                <w:b/>
              </w:rPr>
              <w:t>Learning Targets</w:t>
            </w:r>
            <w:r w:rsidRPr="00D076AC">
              <w:rPr>
                <w:rFonts w:asciiTheme="majorHAnsi" w:hAnsiTheme="majorHAnsi" w:cstheme="majorHAnsi"/>
              </w:rPr>
              <w:t xml:space="preserve"> </w:t>
            </w:r>
          </w:p>
          <w:p w:rsidR="003E1143" w:rsidRPr="00D076AC" w:rsidRDefault="003E1143">
            <w:pPr>
              <w:widowControl w:val="0"/>
              <w:rPr>
                <w:rFonts w:asciiTheme="majorHAnsi" w:hAnsiTheme="majorHAnsi" w:cstheme="majorHAnsi"/>
              </w:rPr>
            </w:pPr>
          </w:p>
          <w:p w:rsidR="003E1143" w:rsidRPr="00D076AC" w:rsidRDefault="008D71E0">
            <w:pPr>
              <w:widowControl w:val="0"/>
              <w:rPr>
                <w:rFonts w:asciiTheme="majorHAnsi" w:hAnsiTheme="majorHAnsi" w:cstheme="majorHAnsi"/>
                <w:i/>
              </w:rPr>
            </w:pPr>
            <w:r w:rsidRPr="00D076AC">
              <w:rPr>
                <w:rFonts w:asciiTheme="majorHAnsi" w:hAnsiTheme="majorHAnsi" w:cstheme="majorHAnsi"/>
                <w:i/>
              </w:rPr>
              <w:t>What learning targets will be assessed?</w:t>
            </w:r>
          </w:p>
          <w:p w:rsidR="003E1143" w:rsidRPr="00D076AC" w:rsidRDefault="008D71E0">
            <w:pPr>
              <w:widowControl w:val="0"/>
              <w:rPr>
                <w:rFonts w:asciiTheme="majorHAnsi" w:hAnsiTheme="majorHAnsi" w:cstheme="majorHAnsi"/>
              </w:rPr>
            </w:pPr>
            <w:r w:rsidRPr="00D076AC">
              <w:rPr>
                <w:rFonts w:asciiTheme="majorHAnsi" w:hAnsiTheme="majorHAnsi" w:cstheme="majorHAnsi"/>
              </w:rPr>
              <w:t>Combining expressions/equivalent expression</w:t>
            </w:r>
          </w:p>
          <w:p w:rsidR="003E1143" w:rsidRPr="00D076AC" w:rsidRDefault="008D71E0">
            <w:pPr>
              <w:widowControl w:val="0"/>
              <w:rPr>
                <w:rFonts w:asciiTheme="majorHAnsi" w:hAnsiTheme="majorHAnsi" w:cstheme="majorHAnsi"/>
              </w:rPr>
            </w:pPr>
            <w:r w:rsidRPr="00D076AC">
              <w:rPr>
                <w:rFonts w:asciiTheme="majorHAnsi" w:hAnsiTheme="majorHAnsi" w:cstheme="majorHAnsi"/>
              </w:rPr>
              <w:t>Writing expression and equations</w:t>
            </w:r>
          </w:p>
          <w:p w:rsidR="003E1143" w:rsidRPr="00D076AC" w:rsidRDefault="008D71E0">
            <w:pPr>
              <w:widowControl w:val="0"/>
              <w:rPr>
                <w:rFonts w:asciiTheme="majorHAnsi" w:hAnsiTheme="majorHAnsi" w:cstheme="majorHAnsi"/>
              </w:rPr>
            </w:pPr>
            <w:r w:rsidRPr="00D076AC">
              <w:rPr>
                <w:rFonts w:asciiTheme="majorHAnsi" w:hAnsiTheme="majorHAnsi" w:cstheme="majorHAnsi"/>
              </w:rPr>
              <w:t xml:space="preserve">Using expression and equations to solve </w:t>
            </w:r>
            <w:r w:rsidR="007219C9" w:rsidRPr="00D076AC">
              <w:rPr>
                <w:rFonts w:asciiTheme="majorHAnsi" w:hAnsiTheme="majorHAnsi" w:cstheme="majorHAnsi"/>
              </w:rPr>
              <w:t>real-world mathematical problem</w:t>
            </w:r>
          </w:p>
        </w:tc>
      </w:tr>
      <w:tr w:rsidR="003E1143" w:rsidRPr="00D076AC" w:rsidTr="007219C9">
        <w:trPr>
          <w:trHeight w:val="420"/>
        </w:trPr>
        <w:tc>
          <w:tcPr>
            <w:tcW w:w="5000" w:type="pct"/>
            <w:gridSpan w:val="2"/>
            <w:vMerge/>
            <w:shd w:val="clear" w:color="auto" w:fill="auto"/>
            <w:tcMar>
              <w:top w:w="100" w:type="dxa"/>
              <w:left w:w="100" w:type="dxa"/>
              <w:bottom w:w="100" w:type="dxa"/>
              <w:right w:w="100" w:type="dxa"/>
            </w:tcMar>
          </w:tcPr>
          <w:p w:rsidR="003E1143" w:rsidRPr="00D076AC" w:rsidRDefault="003E1143">
            <w:pPr>
              <w:widowControl w:val="0"/>
              <w:pBdr>
                <w:top w:val="nil"/>
                <w:left w:val="nil"/>
                <w:bottom w:val="nil"/>
                <w:right w:val="nil"/>
                <w:between w:val="nil"/>
              </w:pBdr>
              <w:spacing w:line="276" w:lineRule="auto"/>
              <w:rPr>
                <w:rFonts w:asciiTheme="majorHAnsi" w:hAnsiTheme="majorHAnsi" w:cstheme="majorHAnsi"/>
                <w:i/>
              </w:rPr>
            </w:pPr>
          </w:p>
        </w:tc>
      </w:tr>
      <w:tr w:rsidR="003E1143" w:rsidRPr="00D076AC" w:rsidTr="007219C9">
        <w:trPr>
          <w:trHeight w:val="420"/>
        </w:trPr>
        <w:tc>
          <w:tcPr>
            <w:tcW w:w="5000" w:type="pct"/>
            <w:gridSpan w:val="2"/>
            <w:shd w:val="clear" w:color="auto" w:fill="auto"/>
            <w:tcMar>
              <w:top w:w="100" w:type="dxa"/>
              <w:left w:w="100" w:type="dxa"/>
              <w:bottom w:w="100" w:type="dxa"/>
              <w:right w:w="100" w:type="dxa"/>
            </w:tcMar>
          </w:tcPr>
          <w:p w:rsidR="003E1143" w:rsidRPr="00D076AC" w:rsidRDefault="008D71E0">
            <w:pPr>
              <w:widowControl w:val="0"/>
              <w:rPr>
                <w:rFonts w:asciiTheme="majorHAnsi" w:hAnsiTheme="majorHAnsi" w:cstheme="majorHAnsi"/>
              </w:rPr>
            </w:pPr>
            <w:r w:rsidRPr="00D076AC">
              <w:rPr>
                <w:rFonts w:asciiTheme="majorHAnsi" w:hAnsiTheme="majorHAnsi" w:cstheme="majorHAnsi"/>
                <w:b/>
              </w:rPr>
              <w:t>Timing:</w:t>
            </w:r>
            <w:r w:rsidRPr="00D076AC">
              <w:rPr>
                <w:rFonts w:asciiTheme="majorHAnsi" w:hAnsiTheme="majorHAnsi" w:cstheme="majorHAnsi"/>
              </w:rPr>
              <w:t xml:space="preserve"> During Instruction</w:t>
            </w:r>
          </w:p>
        </w:tc>
      </w:tr>
    </w:tbl>
    <w:p w:rsidR="003D6AF7" w:rsidRDefault="003D6AF7">
      <w:pPr>
        <w:jc w:val="center"/>
        <w:rPr>
          <w:rFonts w:asciiTheme="majorHAnsi" w:hAnsiTheme="majorHAnsi" w:cstheme="majorHAnsi"/>
          <w:b/>
        </w:rPr>
      </w:pPr>
    </w:p>
    <w:p w:rsidR="003D6AF7" w:rsidRDefault="003D6AF7">
      <w:pPr>
        <w:rPr>
          <w:rFonts w:asciiTheme="majorHAnsi" w:hAnsiTheme="majorHAnsi" w:cstheme="majorHAnsi"/>
          <w:b/>
        </w:rPr>
      </w:pPr>
      <w:r>
        <w:rPr>
          <w:rFonts w:asciiTheme="majorHAnsi" w:hAnsiTheme="majorHAnsi" w:cstheme="majorHAnsi"/>
          <w:b/>
        </w:rPr>
        <w:br w:type="page"/>
      </w:r>
    </w:p>
    <w:p w:rsidR="003E1143" w:rsidRPr="00D076AC" w:rsidRDefault="00D076AC">
      <w:pPr>
        <w:jc w:val="center"/>
        <w:rPr>
          <w:rFonts w:asciiTheme="majorHAnsi" w:hAnsiTheme="majorHAnsi" w:cstheme="majorHAnsi"/>
          <w:b/>
        </w:rPr>
      </w:pPr>
      <w:r w:rsidRPr="00D076AC">
        <w:rPr>
          <w:rFonts w:asciiTheme="majorHAnsi" w:hAnsiTheme="majorHAnsi" w:cstheme="majorHAnsi"/>
          <w:b/>
        </w:rPr>
        <w:lastRenderedPageBreak/>
        <w:t>A</w:t>
      </w:r>
      <w:r w:rsidR="008D71E0" w:rsidRPr="00D076AC">
        <w:rPr>
          <w:rFonts w:asciiTheme="majorHAnsi" w:hAnsiTheme="majorHAnsi" w:cstheme="majorHAnsi"/>
          <w:b/>
        </w:rPr>
        <w:t>ssessment One</w:t>
      </w:r>
    </w:p>
    <w:p w:rsidR="003E1143" w:rsidRPr="00D076AC" w:rsidRDefault="003E1143">
      <w:pPr>
        <w:jc w:val="center"/>
        <w:rPr>
          <w:rFonts w:asciiTheme="majorHAnsi" w:hAnsiTheme="majorHAnsi" w:cstheme="majorHAnsi"/>
          <w:b/>
        </w:rPr>
      </w:pPr>
    </w:p>
    <w:p w:rsidR="003E1143" w:rsidRPr="00D076AC" w:rsidRDefault="008D71E0" w:rsidP="007219C9">
      <w:pPr>
        <w:ind w:left="630"/>
        <w:rPr>
          <w:rFonts w:asciiTheme="majorHAnsi" w:eastAsia="Century Gothic" w:hAnsiTheme="majorHAnsi" w:cstheme="majorHAnsi"/>
          <w:b/>
          <w:u w:val="single"/>
        </w:rPr>
      </w:pPr>
      <w:r w:rsidRPr="00D076AC">
        <w:rPr>
          <w:rFonts w:asciiTheme="majorHAnsi" w:eastAsia="Century Gothic" w:hAnsiTheme="majorHAnsi" w:cstheme="majorHAnsi"/>
          <w:b/>
          <w:u w:val="single"/>
        </w:rPr>
        <w:t>Problem 1</w:t>
      </w:r>
    </w:p>
    <w:p w:rsidR="003E1143" w:rsidRPr="00D076AC" w:rsidRDefault="003E1143" w:rsidP="007219C9">
      <w:pPr>
        <w:ind w:left="630"/>
        <w:rPr>
          <w:rFonts w:asciiTheme="majorHAnsi" w:hAnsiTheme="majorHAnsi" w:cstheme="majorHAnsi"/>
        </w:rPr>
      </w:pPr>
    </w:p>
    <w:p w:rsidR="003E1143" w:rsidRPr="00D076AC" w:rsidRDefault="008D71E0" w:rsidP="007219C9">
      <w:pPr>
        <w:numPr>
          <w:ilvl w:val="0"/>
          <w:numId w:val="6"/>
        </w:numPr>
        <w:pBdr>
          <w:top w:val="nil"/>
          <w:left w:val="nil"/>
          <w:bottom w:val="nil"/>
          <w:right w:val="nil"/>
          <w:between w:val="nil"/>
        </w:pBdr>
        <w:ind w:left="990"/>
        <w:contextualSpacing/>
        <w:rPr>
          <w:rFonts w:asciiTheme="majorHAnsi" w:eastAsia="Century Gothic" w:hAnsiTheme="majorHAnsi" w:cstheme="majorHAnsi"/>
          <w:color w:val="000000"/>
        </w:rPr>
      </w:pPr>
      <w:r w:rsidRPr="00D076AC">
        <w:rPr>
          <w:rFonts w:asciiTheme="majorHAnsi" w:eastAsia="Century Gothic" w:hAnsiTheme="majorHAnsi" w:cstheme="majorHAnsi"/>
          <w:color w:val="000000"/>
        </w:rPr>
        <w:t>Circle the equivalent expressions.</w:t>
      </w:r>
    </w:p>
    <w:p w:rsidR="007219C9" w:rsidRPr="00D076AC" w:rsidRDefault="007219C9" w:rsidP="007219C9">
      <w:pPr>
        <w:pBdr>
          <w:top w:val="nil"/>
          <w:left w:val="nil"/>
          <w:bottom w:val="nil"/>
          <w:right w:val="nil"/>
          <w:between w:val="nil"/>
        </w:pBdr>
        <w:contextualSpacing/>
        <w:rPr>
          <w:rFonts w:asciiTheme="majorHAnsi" w:eastAsia="Century Gothic" w:hAnsiTheme="majorHAnsi" w:cstheme="majorHAnsi"/>
          <w:color w:val="000000"/>
        </w:rPr>
      </w:pPr>
    </w:p>
    <w:p w:rsidR="007219C9" w:rsidRPr="00D076AC" w:rsidRDefault="007219C9" w:rsidP="007219C9">
      <w:pPr>
        <w:ind w:left="630"/>
        <w:jc w:val="center"/>
        <w:rPr>
          <w:rFonts w:asciiTheme="majorHAnsi" w:eastAsia="Century Gothic" w:hAnsiTheme="majorHAnsi" w:cstheme="majorHAnsi"/>
        </w:rPr>
      </w:pPr>
      <m:oMath>
        <m:r>
          <w:rPr>
            <w:rFonts w:ascii="Cambria Math" w:eastAsia="Cambria" w:hAnsi="Cambria Math" w:cstheme="majorHAnsi"/>
          </w:rPr>
          <m:t>6x+18 - 3x – 9</m:t>
        </m:r>
      </m:oMath>
      <w:r w:rsidRPr="00D076AC">
        <w:rPr>
          <w:rFonts w:asciiTheme="majorHAnsi" w:eastAsia="Century Gothic" w:hAnsiTheme="majorHAnsi" w:cstheme="majorHAnsi"/>
        </w:rPr>
        <w:tab/>
      </w:r>
      <m:oMath>
        <m:r>
          <w:rPr>
            <w:rFonts w:ascii="Cambria Math" w:eastAsia="Cambria" w:hAnsi="Cambria Math" w:cstheme="majorHAnsi"/>
          </w:rPr>
          <m:t>6x - 3</m:t>
        </m:r>
        <m:d>
          <m:dPr>
            <m:ctrlPr>
              <w:rPr>
                <w:rFonts w:ascii="Cambria Math" w:eastAsia="Cambria" w:hAnsi="Cambria Math" w:cstheme="majorHAnsi"/>
              </w:rPr>
            </m:ctrlPr>
          </m:dPr>
          <m:e>
            <m:r>
              <w:rPr>
                <w:rFonts w:ascii="Cambria Math" w:eastAsia="Cambria" w:hAnsi="Cambria Math" w:cstheme="majorHAnsi"/>
              </w:rPr>
              <m:t>3x - 3</m:t>
            </m:r>
          </m:e>
        </m:d>
      </m:oMath>
      <w:r w:rsidRPr="00D076AC">
        <w:rPr>
          <w:rFonts w:asciiTheme="majorHAnsi" w:eastAsia="Century Gothic" w:hAnsiTheme="majorHAnsi" w:cstheme="majorHAnsi"/>
        </w:rPr>
        <w:t xml:space="preserve">           </w:t>
      </w:r>
      <m:oMath>
        <m:r>
          <w:rPr>
            <w:rFonts w:ascii="Cambria Math" w:eastAsia="Cambria" w:hAnsi="Cambria Math" w:cstheme="majorHAnsi"/>
          </w:rPr>
          <m:t>-3</m:t>
        </m:r>
        <m:d>
          <m:dPr>
            <m:ctrlPr>
              <w:rPr>
                <w:rFonts w:ascii="Cambria Math" w:eastAsia="Cambria" w:hAnsi="Cambria Math" w:cstheme="majorHAnsi"/>
              </w:rPr>
            </m:ctrlPr>
          </m:dPr>
          <m:e>
            <m:r>
              <w:rPr>
                <w:rFonts w:ascii="Cambria Math" w:eastAsia="Cambria" w:hAnsi="Cambria Math" w:cstheme="majorHAnsi"/>
              </w:rPr>
              <m:t>x - 3</m:t>
            </m:r>
          </m:e>
        </m:d>
      </m:oMath>
      <w:r w:rsidRPr="00D076AC">
        <w:rPr>
          <w:rFonts w:asciiTheme="majorHAnsi" w:eastAsia="Century Gothic" w:hAnsiTheme="majorHAnsi" w:cstheme="majorHAnsi"/>
        </w:rPr>
        <w:tab/>
      </w:r>
      <w:r w:rsidRPr="00D076AC">
        <w:rPr>
          <w:rFonts w:asciiTheme="majorHAnsi" w:eastAsia="Century Gothic" w:hAnsiTheme="majorHAnsi" w:cstheme="majorHAnsi"/>
        </w:rPr>
        <w:tab/>
      </w:r>
      <m:oMath>
        <m:r>
          <w:rPr>
            <w:rFonts w:ascii="Cambria Math" w:eastAsia="Cambria" w:hAnsi="Cambria Math" w:cstheme="majorHAnsi"/>
          </w:rPr>
          <m:t>-6x+3</m:t>
        </m:r>
        <m:d>
          <m:dPr>
            <m:ctrlPr>
              <w:rPr>
                <w:rFonts w:ascii="Cambria Math" w:eastAsia="Cambria" w:hAnsi="Cambria Math" w:cstheme="majorHAnsi"/>
              </w:rPr>
            </m:ctrlPr>
          </m:dPr>
          <m:e>
            <m:r>
              <w:rPr>
                <w:rFonts w:ascii="Cambria Math" w:eastAsia="Cambria" w:hAnsi="Cambria Math" w:cstheme="majorHAnsi"/>
              </w:rPr>
              <m:t>3+3x</m:t>
            </m:r>
          </m:e>
        </m:d>
        <m:r>
          <w:rPr>
            <w:rFonts w:ascii="Cambria Math" w:eastAsia="Cambria" w:hAnsi="Cambria Math" w:cstheme="majorHAnsi"/>
          </w:rPr>
          <m:t xml:space="preserve"> - 6x</m:t>
        </m:r>
      </m:oMath>
    </w:p>
    <w:p w:rsidR="007219C9" w:rsidRPr="00D076AC" w:rsidRDefault="007219C9" w:rsidP="007219C9">
      <w:pPr>
        <w:pBdr>
          <w:top w:val="nil"/>
          <w:left w:val="nil"/>
          <w:bottom w:val="nil"/>
          <w:right w:val="nil"/>
          <w:between w:val="nil"/>
        </w:pBdr>
        <w:contextualSpacing/>
        <w:rPr>
          <w:rFonts w:asciiTheme="majorHAnsi" w:eastAsia="Century Gothic" w:hAnsiTheme="majorHAnsi" w:cstheme="majorHAnsi"/>
          <w:b/>
          <w:color w:val="000000"/>
        </w:rPr>
      </w:pPr>
    </w:p>
    <w:p w:rsidR="003E1143" w:rsidRPr="00D076AC" w:rsidRDefault="008D71E0" w:rsidP="007219C9">
      <w:pPr>
        <w:numPr>
          <w:ilvl w:val="0"/>
          <w:numId w:val="6"/>
        </w:numPr>
        <w:pBdr>
          <w:top w:val="nil"/>
          <w:left w:val="nil"/>
          <w:bottom w:val="nil"/>
          <w:right w:val="nil"/>
          <w:between w:val="nil"/>
        </w:pBdr>
        <w:ind w:left="990"/>
        <w:contextualSpacing/>
        <w:rPr>
          <w:rFonts w:asciiTheme="majorHAnsi" w:eastAsia="Century Gothic" w:hAnsiTheme="majorHAnsi" w:cstheme="majorHAnsi"/>
          <w:color w:val="000000"/>
        </w:rPr>
      </w:pPr>
      <w:r w:rsidRPr="00D076AC">
        <w:rPr>
          <w:rFonts w:asciiTheme="majorHAnsi" w:eastAsia="Century Gothic" w:hAnsiTheme="majorHAnsi" w:cstheme="majorHAnsi"/>
          <w:color w:val="000000"/>
        </w:rPr>
        <w:t>Explain how you know these expressions are equivalent</w:t>
      </w:r>
      <w:r w:rsidR="007219C9" w:rsidRPr="00D076AC">
        <w:rPr>
          <w:rFonts w:asciiTheme="majorHAnsi" w:eastAsia="Century Gothic" w:hAnsiTheme="majorHAnsi" w:cstheme="majorHAnsi"/>
          <w:color w:val="000000"/>
        </w:rPr>
        <w:t>.</w:t>
      </w:r>
    </w:p>
    <w:p w:rsidR="007219C9" w:rsidRPr="00D076AC" w:rsidRDefault="007219C9" w:rsidP="007219C9">
      <w:pPr>
        <w:pBdr>
          <w:top w:val="nil"/>
          <w:left w:val="nil"/>
          <w:bottom w:val="nil"/>
          <w:right w:val="nil"/>
          <w:between w:val="nil"/>
        </w:pBdr>
        <w:contextualSpacing/>
        <w:rPr>
          <w:rFonts w:asciiTheme="majorHAnsi" w:eastAsia="Century Gothic" w:hAnsiTheme="majorHAnsi" w:cstheme="majorHAnsi"/>
          <w:color w:val="000000"/>
        </w:rPr>
      </w:pPr>
    </w:p>
    <w:p w:rsidR="007219C9" w:rsidRPr="00D076AC" w:rsidRDefault="007219C9" w:rsidP="007219C9">
      <w:pPr>
        <w:pBdr>
          <w:top w:val="nil"/>
          <w:left w:val="nil"/>
          <w:bottom w:val="nil"/>
          <w:right w:val="nil"/>
          <w:between w:val="nil"/>
        </w:pBdr>
        <w:contextualSpacing/>
        <w:rPr>
          <w:rFonts w:asciiTheme="majorHAnsi" w:eastAsia="Century Gothic" w:hAnsiTheme="majorHAnsi" w:cstheme="majorHAnsi"/>
          <w:color w:val="000000"/>
        </w:rPr>
      </w:pPr>
    </w:p>
    <w:p w:rsidR="007219C9" w:rsidRPr="00D076AC" w:rsidRDefault="007219C9" w:rsidP="007219C9">
      <w:pPr>
        <w:pBdr>
          <w:top w:val="nil"/>
          <w:left w:val="nil"/>
          <w:bottom w:val="nil"/>
          <w:right w:val="nil"/>
          <w:between w:val="nil"/>
        </w:pBdr>
        <w:contextualSpacing/>
        <w:rPr>
          <w:rFonts w:asciiTheme="majorHAnsi" w:eastAsia="Century Gothic" w:hAnsiTheme="majorHAnsi" w:cstheme="majorHAnsi"/>
          <w:color w:val="000000"/>
        </w:rPr>
      </w:pPr>
    </w:p>
    <w:p w:rsidR="003E1143" w:rsidRPr="00D076AC" w:rsidRDefault="008D71E0" w:rsidP="007219C9">
      <w:pPr>
        <w:numPr>
          <w:ilvl w:val="0"/>
          <w:numId w:val="6"/>
        </w:numPr>
        <w:pBdr>
          <w:top w:val="nil"/>
          <w:left w:val="nil"/>
          <w:bottom w:val="nil"/>
          <w:right w:val="nil"/>
          <w:between w:val="nil"/>
        </w:pBdr>
        <w:ind w:left="990"/>
        <w:contextualSpacing/>
        <w:rPr>
          <w:rFonts w:asciiTheme="majorHAnsi" w:eastAsia="Century Gothic" w:hAnsiTheme="majorHAnsi" w:cstheme="majorHAnsi"/>
          <w:color w:val="000000"/>
        </w:rPr>
      </w:pPr>
      <w:r w:rsidRPr="00D076AC">
        <w:rPr>
          <w:rFonts w:asciiTheme="majorHAnsi" w:eastAsia="Century Gothic" w:hAnsiTheme="majorHAnsi" w:cstheme="majorHAnsi"/>
          <w:color w:val="000000"/>
        </w:rPr>
        <w:t>If one of the expressions isn’t equivalent to the others, write an expression equivalent to that expression.</w:t>
      </w:r>
    </w:p>
    <w:p w:rsidR="003E1143" w:rsidRPr="00D076AC" w:rsidRDefault="003E1143" w:rsidP="007219C9">
      <w:pPr>
        <w:ind w:left="630"/>
        <w:rPr>
          <w:rFonts w:asciiTheme="majorHAnsi" w:eastAsia="Century Gothic" w:hAnsiTheme="majorHAnsi" w:cstheme="majorHAnsi"/>
        </w:rPr>
      </w:pPr>
    </w:p>
    <w:p w:rsidR="003E1143" w:rsidRPr="00D076AC" w:rsidRDefault="003E1143" w:rsidP="007219C9">
      <w:pPr>
        <w:ind w:left="630"/>
        <w:rPr>
          <w:rFonts w:asciiTheme="majorHAnsi" w:eastAsia="Century Gothic" w:hAnsiTheme="majorHAnsi" w:cstheme="majorHAnsi"/>
        </w:rPr>
      </w:pPr>
    </w:p>
    <w:p w:rsidR="003E1143" w:rsidRPr="00D076AC" w:rsidRDefault="003E1143" w:rsidP="007219C9">
      <w:pPr>
        <w:ind w:left="630"/>
        <w:rPr>
          <w:rFonts w:asciiTheme="majorHAnsi" w:eastAsia="Century Gothic" w:hAnsiTheme="majorHAnsi" w:cstheme="majorHAnsi"/>
        </w:rPr>
      </w:pPr>
    </w:p>
    <w:p w:rsidR="003E1143" w:rsidRPr="00D076AC" w:rsidRDefault="008D71E0" w:rsidP="007219C9">
      <w:pPr>
        <w:ind w:left="630"/>
        <w:rPr>
          <w:rFonts w:asciiTheme="majorHAnsi" w:eastAsia="Century Gothic" w:hAnsiTheme="majorHAnsi" w:cstheme="majorHAnsi"/>
          <w:b/>
          <w:u w:val="single"/>
        </w:rPr>
      </w:pPr>
      <w:r w:rsidRPr="00D076AC">
        <w:rPr>
          <w:rFonts w:asciiTheme="majorHAnsi" w:eastAsia="Century Gothic" w:hAnsiTheme="majorHAnsi" w:cstheme="majorHAnsi"/>
          <w:b/>
          <w:u w:val="single"/>
        </w:rPr>
        <w:t>Problem 2</w:t>
      </w:r>
    </w:p>
    <w:p w:rsidR="003E1143" w:rsidRPr="00D076AC" w:rsidRDefault="008D71E0" w:rsidP="007219C9">
      <w:pPr>
        <w:ind w:left="630"/>
        <w:rPr>
          <w:rFonts w:asciiTheme="majorHAnsi" w:eastAsia="Century Gothic" w:hAnsiTheme="majorHAnsi" w:cstheme="majorHAnsi"/>
        </w:rPr>
      </w:pPr>
      <w:r w:rsidRPr="00D076AC">
        <w:rPr>
          <w:rFonts w:asciiTheme="majorHAnsi" w:eastAsia="Century Gothic" w:hAnsiTheme="majorHAnsi" w:cstheme="majorHAnsi"/>
        </w:rPr>
        <w:t>Lisa wrote the following expression</w:t>
      </w:r>
      <w:r w:rsidR="007219C9" w:rsidRPr="00D076AC">
        <w:rPr>
          <w:rFonts w:asciiTheme="majorHAnsi" w:eastAsia="Century Gothic" w:hAnsiTheme="majorHAnsi" w:cstheme="majorHAnsi"/>
        </w:rPr>
        <w:t>:</w:t>
      </w:r>
      <w:r w:rsidRPr="00D076AC">
        <w:rPr>
          <w:rFonts w:asciiTheme="majorHAnsi" w:eastAsia="Century Gothic" w:hAnsiTheme="majorHAnsi" w:cstheme="majorHAnsi"/>
        </w:rPr>
        <w:t xml:space="preserve"> </w:t>
      </w:r>
      <m:oMath>
        <m:d>
          <m:dPr>
            <m:ctrlPr>
              <w:rPr>
                <w:rFonts w:ascii="Cambria Math" w:eastAsia="Cambria" w:hAnsi="Cambria Math" w:cstheme="majorHAnsi"/>
              </w:rPr>
            </m:ctrlPr>
          </m:dPr>
          <m:e>
            <m:r>
              <w:rPr>
                <w:rFonts w:ascii="Cambria Math" w:eastAsia="Cambria" w:hAnsi="Cambria Math" w:cstheme="majorHAnsi"/>
              </w:rPr>
              <m:t>3+3x</m:t>
            </m:r>
          </m:e>
        </m:d>
        <m:r>
          <w:rPr>
            <w:rFonts w:ascii="Cambria Math" w:eastAsia="Cambria" w:hAnsi="Cambria Math" w:cstheme="majorHAnsi"/>
          </w:rPr>
          <m:t xml:space="preserve"> - 2</m:t>
        </m:r>
        <m:d>
          <m:dPr>
            <m:ctrlPr>
              <w:rPr>
                <w:rFonts w:ascii="Cambria Math" w:eastAsia="Cambria" w:hAnsi="Cambria Math" w:cstheme="majorHAnsi"/>
              </w:rPr>
            </m:ctrlPr>
          </m:dPr>
          <m:e>
            <m:r>
              <w:rPr>
                <w:rFonts w:ascii="Cambria Math" w:eastAsia="Cambria" w:hAnsi="Cambria Math" w:cstheme="majorHAnsi"/>
              </w:rPr>
              <m:t>x+1</m:t>
            </m:r>
          </m:e>
        </m:d>
        <m:r>
          <w:rPr>
            <w:rFonts w:ascii="Cambria Math" w:eastAsia="Cambria" w:hAnsi="Cambria Math" w:cstheme="majorHAnsi"/>
          </w:rPr>
          <m:t>+5</m:t>
        </m:r>
      </m:oMath>
      <w:r w:rsidRPr="00D076AC">
        <w:rPr>
          <w:rFonts w:asciiTheme="majorHAnsi" w:eastAsia="Century Gothic" w:hAnsiTheme="majorHAnsi" w:cstheme="majorHAnsi"/>
        </w:rPr>
        <w:t>.  She simplified the expression using the following steps.</w:t>
      </w:r>
    </w:p>
    <w:p w:rsidR="003E1143" w:rsidRPr="00D076AC" w:rsidRDefault="003E1143">
      <w:pPr>
        <w:rPr>
          <w:rFonts w:asciiTheme="majorHAnsi" w:eastAsia="Century Gothic" w:hAnsiTheme="majorHAnsi" w:cstheme="majorHAnsi"/>
        </w:rPr>
      </w:pPr>
    </w:p>
    <w:tbl>
      <w:tblPr>
        <w:tblStyle w:val="a0"/>
        <w:tblW w:w="44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58"/>
        <w:gridCol w:w="3185"/>
      </w:tblGrid>
      <w:tr w:rsidR="003E1143" w:rsidRPr="00D076AC">
        <w:trPr>
          <w:jc w:val="center"/>
        </w:trPr>
        <w:tc>
          <w:tcPr>
            <w:tcW w:w="1258" w:type="dxa"/>
          </w:tcPr>
          <w:p w:rsidR="003E1143" w:rsidRPr="00D076AC" w:rsidRDefault="008D71E0">
            <w:pPr>
              <w:rPr>
                <w:rFonts w:asciiTheme="majorHAnsi" w:eastAsia="Century Gothic" w:hAnsiTheme="majorHAnsi" w:cstheme="majorHAnsi"/>
              </w:rPr>
            </w:pPr>
            <w:r w:rsidRPr="00D076AC">
              <w:rPr>
                <w:rFonts w:asciiTheme="majorHAnsi" w:eastAsia="Century Gothic" w:hAnsiTheme="majorHAnsi" w:cstheme="majorHAnsi"/>
              </w:rPr>
              <w:t>Step #1</w:t>
            </w:r>
          </w:p>
        </w:tc>
        <w:tc>
          <w:tcPr>
            <w:tcW w:w="3185" w:type="dxa"/>
          </w:tcPr>
          <w:p w:rsidR="003E1143" w:rsidRPr="00D076AC" w:rsidRDefault="008D71E0">
            <w:pPr>
              <w:jc w:val="center"/>
              <w:rPr>
                <w:rFonts w:asciiTheme="majorHAnsi" w:eastAsia="Cambria" w:hAnsiTheme="majorHAnsi" w:cstheme="majorHAnsi"/>
              </w:rPr>
            </w:pPr>
            <m:oMathPara>
              <m:oMath>
                <m:r>
                  <w:rPr>
                    <w:rFonts w:ascii="Cambria Math" w:eastAsia="Cambria" w:hAnsi="Cambria Math" w:cstheme="majorHAnsi"/>
                  </w:rPr>
                  <m:t>3(1+x) - 2(x+1)+5</m:t>
                </m:r>
              </m:oMath>
            </m:oMathPara>
          </w:p>
        </w:tc>
      </w:tr>
      <w:tr w:rsidR="003E1143" w:rsidRPr="00D076AC">
        <w:trPr>
          <w:jc w:val="center"/>
        </w:trPr>
        <w:tc>
          <w:tcPr>
            <w:tcW w:w="1258" w:type="dxa"/>
          </w:tcPr>
          <w:p w:rsidR="003E1143" w:rsidRPr="00D076AC" w:rsidRDefault="008D71E0">
            <w:pPr>
              <w:rPr>
                <w:rFonts w:asciiTheme="majorHAnsi" w:eastAsia="Century Gothic" w:hAnsiTheme="majorHAnsi" w:cstheme="majorHAnsi"/>
              </w:rPr>
            </w:pPr>
            <w:r w:rsidRPr="00D076AC">
              <w:rPr>
                <w:rFonts w:asciiTheme="majorHAnsi" w:eastAsia="Century Gothic" w:hAnsiTheme="majorHAnsi" w:cstheme="majorHAnsi"/>
              </w:rPr>
              <w:t>Step #2</w:t>
            </w:r>
          </w:p>
        </w:tc>
        <w:tc>
          <w:tcPr>
            <w:tcW w:w="3185" w:type="dxa"/>
          </w:tcPr>
          <w:p w:rsidR="003E1143" w:rsidRPr="00D076AC" w:rsidRDefault="008D71E0">
            <w:pPr>
              <w:jc w:val="center"/>
              <w:rPr>
                <w:rFonts w:asciiTheme="majorHAnsi" w:eastAsia="Cambria" w:hAnsiTheme="majorHAnsi" w:cstheme="majorHAnsi"/>
              </w:rPr>
            </w:pPr>
            <m:oMathPara>
              <m:oMath>
                <m:r>
                  <w:rPr>
                    <w:rFonts w:ascii="Cambria Math" w:eastAsia="Cambria" w:hAnsi="Cambria Math" w:cstheme="majorHAnsi"/>
                  </w:rPr>
                  <m:t>3</m:t>
                </m:r>
                <m:d>
                  <m:dPr>
                    <m:ctrlPr>
                      <w:rPr>
                        <w:rFonts w:ascii="Cambria Math" w:eastAsia="Cambria" w:hAnsi="Cambria Math" w:cstheme="majorHAnsi"/>
                      </w:rPr>
                    </m:ctrlPr>
                  </m:dPr>
                  <m:e>
                    <m:r>
                      <w:rPr>
                        <w:rFonts w:ascii="Cambria Math" w:eastAsia="Cambria" w:hAnsi="Cambria Math" w:cstheme="majorHAnsi"/>
                      </w:rPr>
                      <m:t>x+1</m:t>
                    </m:r>
                  </m:e>
                </m:d>
                <m:r>
                  <w:rPr>
                    <w:rFonts w:ascii="Cambria Math" w:eastAsia="Cambria" w:hAnsi="Cambria Math" w:cstheme="majorHAnsi"/>
                  </w:rPr>
                  <m:t>-2</m:t>
                </m:r>
                <m:d>
                  <m:dPr>
                    <m:ctrlPr>
                      <w:rPr>
                        <w:rFonts w:ascii="Cambria Math" w:eastAsia="Cambria" w:hAnsi="Cambria Math" w:cstheme="majorHAnsi"/>
                      </w:rPr>
                    </m:ctrlPr>
                  </m:dPr>
                  <m:e>
                    <m:r>
                      <w:rPr>
                        <w:rFonts w:ascii="Cambria Math" w:eastAsia="Cambria" w:hAnsi="Cambria Math" w:cstheme="majorHAnsi"/>
                      </w:rPr>
                      <m:t>x+1</m:t>
                    </m:r>
                  </m:e>
                </m:d>
                <m:r>
                  <w:rPr>
                    <w:rFonts w:ascii="Cambria Math" w:eastAsia="Cambria" w:hAnsi="Cambria Math" w:cstheme="majorHAnsi"/>
                  </w:rPr>
                  <m:t>+5</m:t>
                </m:r>
              </m:oMath>
            </m:oMathPara>
          </w:p>
        </w:tc>
      </w:tr>
      <w:tr w:rsidR="003E1143" w:rsidRPr="00D076AC">
        <w:trPr>
          <w:jc w:val="center"/>
        </w:trPr>
        <w:tc>
          <w:tcPr>
            <w:tcW w:w="1258" w:type="dxa"/>
          </w:tcPr>
          <w:p w:rsidR="003E1143" w:rsidRPr="00D076AC" w:rsidRDefault="008D71E0">
            <w:pPr>
              <w:rPr>
                <w:rFonts w:asciiTheme="majorHAnsi" w:eastAsia="Century Gothic" w:hAnsiTheme="majorHAnsi" w:cstheme="majorHAnsi"/>
              </w:rPr>
            </w:pPr>
            <w:r w:rsidRPr="00D076AC">
              <w:rPr>
                <w:rFonts w:asciiTheme="majorHAnsi" w:eastAsia="Century Gothic" w:hAnsiTheme="majorHAnsi" w:cstheme="majorHAnsi"/>
              </w:rPr>
              <w:t>Step #3</w:t>
            </w:r>
          </w:p>
        </w:tc>
        <w:tc>
          <w:tcPr>
            <w:tcW w:w="3185" w:type="dxa"/>
          </w:tcPr>
          <w:p w:rsidR="003E1143" w:rsidRPr="00D076AC" w:rsidRDefault="008D71E0">
            <w:pPr>
              <w:jc w:val="center"/>
              <w:rPr>
                <w:rFonts w:asciiTheme="majorHAnsi" w:eastAsia="Cambria" w:hAnsiTheme="majorHAnsi" w:cstheme="majorHAnsi"/>
              </w:rPr>
            </w:pPr>
            <m:oMathPara>
              <m:oMath>
                <m:r>
                  <w:rPr>
                    <w:rFonts w:ascii="Cambria Math" w:eastAsia="Cambria" w:hAnsi="Cambria Math" w:cstheme="majorHAnsi"/>
                  </w:rPr>
                  <m:t>1(x+1)+5</m:t>
                </m:r>
              </m:oMath>
            </m:oMathPara>
          </w:p>
        </w:tc>
      </w:tr>
      <w:tr w:rsidR="003E1143" w:rsidRPr="00D076AC">
        <w:trPr>
          <w:jc w:val="center"/>
        </w:trPr>
        <w:tc>
          <w:tcPr>
            <w:tcW w:w="1258" w:type="dxa"/>
          </w:tcPr>
          <w:p w:rsidR="003E1143" w:rsidRPr="00D076AC" w:rsidRDefault="008D71E0">
            <w:pPr>
              <w:rPr>
                <w:rFonts w:asciiTheme="majorHAnsi" w:eastAsia="Century Gothic" w:hAnsiTheme="majorHAnsi" w:cstheme="majorHAnsi"/>
              </w:rPr>
            </w:pPr>
            <w:r w:rsidRPr="00D076AC">
              <w:rPr>
                <w:rFonts w:asciiTheme="majorHAnsi" w:eastAsia="Century Gothic" w:hAnsiTheme="majorHAnsi" w:cstheme="majorHAnsi"/>
              </w:rPr>
              <w:t>Step #4</w:t>
            </w:r>
          </w:p>
        </w:tc>
        <w:tc>
          <w:tcPr>
            <w:tcW w:w="3185" w:type="dxa"/>
          </w:tcPr>
          <w:p w:rsidR="003E1143" w:rsidRPr="00D076AC" w:rsidRDefault="008D71E0">
            <w:pPr>
              <w:jc w:val="center"/>
              <w:rPr>
                <w:rFonts w:asciiTheme="majorHAnsi" w:eastAsia="Cambria" w:hAnsiTheme="majorHAnsi" w:cstheme="majorHAnsi"/>
              </w:rPr>
            </w:pPr>
            <m:oMathPara>
              <m:oMath>
                <m:r>
                  <w:rPr>
                    <w:rFonts w:ascii="Cambria Math" w:eastAsia="Cambria" w:hAnsi="Cambria Math" w:cstheme="majorHAnsi"/>
                  </w:rPr>
                  <m:t>x+1+5</m:t>
                </m:r>
              </m:oMath>
            </m:oMathPara>
          </w:p>
        </w:tc>
      </w:tr>
      <w:tr w:rsidR="003E1143" w:rsidRPr="00D076AC">
        <w:trPr>
          <w:jc w:val="center"/>
        </w:trPr>
        <w:tc>
          <w:tcPr>
            <w:tcW w:w="1258" w:type="dxa"/>
          </w:tcPr>
          <w:p w:rsidR="003E1143" w:rsidRPr="00D076AC" w:rsidRDefault="008D71E0">
            <w:pPr>
              <w:rPr>
                <w:rFonts w:asciiTheme="majorHAnsi" w:eastAsia="Century Gothic" w:hAnsiTheme="majorHAnsi" w:cstheme="majorHAnsi"/>
              </w:rPr>
            </w:pPr>
            <w:r w:rsidRPr="00D076AC">
              <w:rPr>
                <w:rFonts w:asciiTheme="majorHAnsi" w:eastAsia="Century Gothic" w:hAnsiTheme="majorHAnsi" w:cstheme="majorHAnsi"/>
              </w:rPr>
              <w:t>Step #5</w:t>
            </w:r>
          </w:p>
        </w:tc>
        <w:tc>
          <w:tcPr>
            <w:tcW w:w="3185" w:type="dxa"/>
          </w:tcPr>
          <w:p w:rsidR="003E1143" w:rsidRPr="00D076AC" w:rsidRDefault="008D71E0">
            <w:pPr>
              <w:jc w:val="center"/>
              <w:rPr>
                <w:rFonts w:asciiTheme="majorHAnsi" w:eastAsia="Cambria" w:hAnsiTheme="majorHAnsi" w:cstheme="majorHAnsi"/>
              </w:rPr>
            </w:pPr>
            <m:oMathPara>
              <m:oMath>
                <m:r>
                  <w:rPr>
                    <w:rFonts w:ascii="Cambria Math" w:eastAsia="Cambria" w:hAnsi="Cambria Math" w:cstheme="majorHAnsi"/>
                  </w:rPr>
                  <m:t>x+6</m:t>
                </m:r>
              </m:oMath>
            </m:oMathPara>
          </w:p>
        </w:tc>
      </w:tr>
    </w:tbl>
    <w:p w:rsidR="003E1143" w:rsidRPr="00D076AC" w:rsidRDefault="003E1143">
      <w:pPr>
        <w:rPr>
          <w:rFonts w:asciiTheme="majorHAnsi" w:eastAsia="Century Gothic" w:hAnsiTheme="majorHAnsi" w:cstheme="majorHAnsi"/>
        </w:rPr>
      </w:pPr>
    </w:p>
    <w:p w:rsidR="003E1143" w:rsidRPr="00D076AC" w:rsidRDefault="008D71E0" w:rsidP="007219C9">
      <w:pPr>
        <w:ind w:left="630"/>
        <w:rPr>
          <w:rFonts w:asciiTheme="majorHAnsi" w:eastAsia="Century Gothic" w:hAnsiTheme="majorHAnsi" w:cstheme="majorHAnsi"/>
        </w:rPr>
      </w:pPr>
      <w:r w:rsidRPr="00D076AC">
        <w:rPr>
          <w:rFonts w:asciiTheme="majorHAnsi" w:eastAsia="Century Gothic" w:hAnsiTheme="majorHAnsi" w:cstheme="majorHAnsi"/>
        </w:rPr>
        <w:t xml:space="preserve">Using the justification above, Lisa says that the expression </w:t>
      </w:r>
      <m:oMath>
        <m:r>
          <w:rPr>
            <w:rFonts w:ascii="Cambria Math" w:eastAsia="Cambria" w:hAnsi="Cambria Math" w:cstheme="majorHAnsi"/>
          </w:rPr>
          <m:t>(3+3x) - 2(x+1)+5</m:t>
        </m:r>
      </m:oMath>
      <w:r w:rsidR="007219C9" w:rsidRPr="00D076AC">
        <w:rPr>
          <w:rFonts w:asciiTheme="majorHAnsi" w:eastAsia="Century Gothic" w:hAnsiTheme="majorHAnsi" w:cstheme="majorHAnsi"/>
        </w:rPr>
        <w:t xml:space="preserve"> is equivalent to the </w:t>
      </w:r>
      <w:r w:rsidRPr="00D076AC">
        <w:rPr>
          <w:rFonts w:asciiTheme="majorHAnsi" w:eastAsia="Century Gothic" w:hAnsiTheme="majorHAnsi" w:cstheme="majorHAnsi"/>
        </w:rPr>
        <w:t xml:space="preserve">expression </w:t>
      </w:r>
      <m:oMath>
        <m:r>
          <w:rPr>
            <w:rFonts w:ascii="Cambria Math" w:eastAsia="Cambria" w:hAnsi="Cambria Math" w:cstheme="majorHAnsi"/>
          </w:rPr>
          <m:t>x+6</m:t>
        </m:r>
      </m:oMath>
      <w:r w:rsidRPr="00D076AC">
        <w:rPr>
          <w:rFonts w:asciiTheme="majorHAnsi" w:eastAsia="Century Gothic" w:hAnsiTheme="majorHAnsi" w:cstheme="majorHAnsi"/>
        </w:rPr>
        <w:t>.</w:t>
      </w:r>
    </w:p>
    <w:p w:rsidR="003E1143" w:rsidRDefault="008D71E0">
      <w:pPr>
        <w:numPr>
          <w:ilvl w:val="0"/>
          <w:numId w:val="8"/>
        </w:numPr>
        <w:pBdr>
          <w:top w:val="nil"/>
          <w:left w:val="nil"/>
          <w:bottom w:val="nil"/>
          <w:right w:val="nil"/>
          <w:between w:val="nil"/>
        </w:pBdr>
        <w:contextualSpacing/>
        <w:rPr>
          <w:rFonts w:asciiTheme="majorHAnsi" w:eastAsia="Century Gothic" w:hAnsiTheme="majorHAnsi" w:cstheme="majorHAnsi"/>
          <w:color w:val="000000"/>
        </w:rPr>
      </w:pPr>
      <w:r w:rsidRPr="00D076AC">
        <w:rPr>
          <w:rFonts w:asciiTheme="majorHAnsi" w:eastAsia="Century Gothic" w:hAnsiTheme="majorHAnsi" w:cstheme="majorHAnsi"/>
          <w:color w:val="000000"/>
        </w:rPr>
        <w:t>Is Lisa correct in her reasoning?</w:t>
      </w:r>
      <w:r w:rsidR="00147AD2">
        <w:rPr>
          <w:rFonts w:asciiTheme="majorHAnsi" w:eastAsia="Century Gothic" w:hAnsiTheme="majorHAnsi" w:cstheme="majorHAnsi"/>
          <w:color w:val="000000"/>
        </w:rPr>
        <w:t xml:space="preserve"> Explain.</w:t>
      </w:r>
    </w:p>
    <w:p w:rsidR="00147AD2" w:rsidRDefault="00147AD2" w:rsidP="00147AD2">
      <w:pPr>
        <w:pBdr>
          <w:top w:val="nil"/>
          <w:left w:val="nil"/>
          <w:bottom w:val="nil"/>
          <w:right w:val="nil"/>
          <w:between w:val="nil"/>
        </w:pBdr>
        <w:ind w:left="1440"/>
        <w:contextualSpacing/>
        <w:rPr>
          <w:rFonts w:asciiTheme="majorHAnsi" w:eastAsia="Century Gothic" w:hAnsiTheme="majorHAnsi" w:cstheme="majorHAnsi"/>
          <w:color w:val="000000"/>
        </w:rPr>
      </w:pPr>
    </w:p>
    <w:p w:rsidR="00147AD2" w:rsidRDefault="00147AD2" w:rsidP="00147AD2">
      <w:pPr>
        <w:pBdr>
          <w:top w:val="nil"/>
          <w:left w:val="nil"/>
          <w:bottom w:val="nil"/>
          <w:right w:val="nil"/>
          <w:between w:val="nil"/>
        </w:pBdr>
        <w:ind w:left="1440"/>
        <w:contextualSpacing/>
        <w:rPr>
          <w:rFonts w:asciiTheme="majorHAnsi" w:eastAsia="Century Gothic" w:hAnsiTheme="majorHAnsi" w:cstheme="majorHAnsi"/>
          <w:color w:val="000000"/>
        </w:rPr>
      </w:pPr>
    </w:p>
    <w:p w:rsidR="00147AD2" w:rsidRDefault="00147AD2" w:rsidP="00147AD2">
      <w:pPr>
        <w:pBdr>
          <w:top w:val="nil"/>
          <w:left w:val="nil"/>
          <w:bottom w:val="nil"/>
          <w:right w:val="nil"/>
          <w:between w:val="nil"/>
        </w:pBdr>
        <w:ind w:left="1440"/>
        <w:contextualSpacing/>
        <w:rPr>
          <w:rFonts w:asciiTheme="majorHAnsi" w:eastAsia="Century Gothic" w:hAnsiTheme="majorHAnsi" w:cstheme="majorHAnsi"/>
          <w:color w:val="000000"/>
        </w:rPr>
      </w:pPr>
    </w:p>
    <w:p w:rsidR="00147AD2" w:rsidRPr="00D076AC" w:rsidRDefault="00147AD2" w:rsidP="00147AD2">
      <w:pPr>
        <w:pBdr>
          <w:top w:val="nil"/>
          <w:left w:val="nil"/>
          <w:bottom w:val="nil"/>
          <w:right w:val="nil"/>
          <w:between w:val="nil"/>
        </w:pBdr>
        <w:ind w:left="1440"/>
        <w:contextualSpacing/>
        <w:rPr>
          <w:rFonts w:asciiTheme="majorHAnsi" w:eastAsia="Century Gothic" w:hAnsiTheme="majorHAnsi" w:cstheme="majorHAnsi"/>
          <w:color w:val="000000"/>
        </w:rPr>
      </w:pPr>
    </w:p>
    <w:p w:rsidR="003E1143" w:rsidRPr="003D6AF7" w:rsidRDefault="008D71E0" w:rsidP="003D6AF7">
      <w:pPr>
        <w:numPr>
          <w:ilvl w:val="0"/>
          <w:numId w:val="8"/>
        </w:numPr>
        <w:pBdr>
          <w:top w:val="nil"/>
          <w:left w:val="nil"/>
          <w:bottom w:val="nil"/>
          <w:right w:val="nil"/>
          <w:between w:val="nil"/>
        </w:pBdr>
        <w:contextualSpacing/>
        <w:rPr>
          <w:rFonts w:asciiTheme="majorHAnsi" w:eastAsia="Century Gothic" w:hAnsiTheme="majorHAnsi" w:cstheme="majorHAnsi"/>
          <w:color w:val="000000"/>
        </w:rPr>
      </w:pPr>
      <w:r w:rsidRPr="00D076AC">
        <w:rPr>
          <w:rFonts w:asciiTheme="majorHAnsi" w:eastAsia="Century Gothic" w:hAnsiTheme="majorHAnsi" w:cstheme="majorHAnsi"/>
          <w:color w:val="000000"/>
        </w:rPr>
        <w:t>If you disagree with Lisa’s justification, s</w:t>
      </w:r>
      <w:r w:rsidR="003D6AF7">
        <w:rPr>
          <w:rFonts w:asciiTheme="majorHAnsi" w:eastAsia="Century Gothic" w:hAnsiTheme="majorHAnsi" w:cstheme="majorHAnsi"/>
          <w:color w:val="000000"/>
        </w:rPr>
        <w:t>how where she made her mistake and write an expression that IS equivalent to</w:t>
      </w:r>
      <w:r w:rsidRPr="003D6AF7">
        <w:rPr>
          <w:rFonts w:asciiTheme="majorHAnsi" w:eastAsia="Century Gothic" w:hAnsiTheme="majorHAnsi" w:cstheme="majorHAnsi"/>
          <w:color w:val="000000"/>
        </w:rPr>
        <w:t xml:space="preserve"> </w:t>
      </w:r>
      <m:oMath>
        <m:r>
          <w:rPr>
            <w:rFonts w:ascii="Cambria Math" w:eastAsia="Cambria" w:hAnsi="Cambria Math" w:cstheme="majorHAnsi"/>
            <w:color w:val="000000"/>
          </w:rPr>
          <m:t>(3+3x) - 2(x+1)+5</m:t>
        </m:r>
      </m:oMath>
      <w:r w:rsidR="003D6AF7">
        <w:rPr>
          <w:rFonts w:asciiTheme="majorHAnsi" w:eastAsia="Century Gothic" w:hAnsiTheme="majorHAnsi" w:cstheme="majorHAnsi"/>
          <w:color w:val="000000"/>
        </w:rPr>
        <w:t>.</w:t>
      </w:r>
    </w:p>
    <w:p w:rsidR="003E1143" w:rsidRPr="00D076AC" w:rsidRDefault="003E1143">
      <w:pPr>
        <w:rPr>
          <w:rFonts w:asciiTheme="majorHAnsi" w:eastAsia="Century Gothic" w:hAnsiTheme="majorHAnsi" w:cstheme="majorHAnsi"/>
        </w:rPr>
      </w:pPr>
    </w:p>
    <w:p w:rsidR="003E1143" w:rsidRPr="00D076AC" w:rsidRDefault="003E1143">
      <w:pPr>
        <w:rPr>
          <w:rFonts w:asciiTheme="majorHAnsi" w:eastAsia="Century Gothic" w:hAnsiTheme="majorHAnsi" w:cstheme="majorHAnsi"/>
        </w:rPr>
      </w:pPr>
    </w:p>
    <w:p w:rsidR="003E1143" w:rsidRPr="00D076AC" w:rsidRDefault="003E1143">
      <w:pPr>
        <w:rPr>
          <w:rFonts w:asciiTheme="majorHAnsi" w:eastAsia="Century Gothic" w:hAnsiTheme="majorHAnsi" w:cstheme="majorHAnsi"/>
        </w:rPr>
      </w:pPr>
    </w:p>
    <w:p w:rsidR="007219C9" w:rsidRPr="00D076AC" w:rsidRDefault="007219C9">
      <w:pPr>
        <w:rPr>
          <w:rFonts w:asciiTheme="majorHAnsi" w:eastAsia="Century Gothic" w:hAnsiTheme="majorHAnsi" w:cstheme="majorHAnsi"/>
          <w:b/>
          <w:u w:val="single"/>
        </w:rPr>
      </w:pPr>
      <w:r w:rsidRPr="00D076AC">
        <w:rPr>
          <w:rFonts w:asciiTheme="majorHAnsi" w:eastAsia="Century Gothic" w:hAnsiTheme="majorHAnsi" w:cstheme="majorHAnsi"/>
          <w:b/>
          <w:u w:val="single"/>
        </w:rPr>
        <w:br w:type="page"/>
      </w:r>
    </w:p>
    <w:p w:rsidR="003E1143" w:rsidRPr="00D076AC" w:rsidRDefault="008D71E0" w:rsidP="007219C9">
      <w:pPr>
        <w:ind w:left="360" w:right="668"/>
        <w:rPr>
          <w:rFonts w:asciiTheme="majorHAnsi" w:eastAsia="Century Gothic" w:hAnsiTheme="majorHAnsi" w:cstheme="majorHAnsi"/>
          <w:b/>
          <w:u w:val="single"/>
        </w:rPr>
      </w:pPr>
      <w:r w:rsidRPr="00D076AC">
        <w:rPr>
          <w:rFonts w:asciiTheme="majorHAnsi" w:eastAsia="Century Gothic" w:hAnsiTheme="majorHAnsi" w:cstheme="majorHAnsi"/>
          <w:b/>
          <w:u w:val="single"/>
        </w:rPr>
        <w:lastRenderedPageBreak/>
        <w:t>Problem 3</w:t>
      </w:r>
    </w:p>
    <w:p w:rsidR="003E1143" w:rsidRPr="00D076AC" w:rsidRDefault="008D71E0" w:rsidP="007219C9">
      <w:pPr>
        <w:ind w:left="360" w:right="668"/>
        <w:rPr>
          <w:rFonts w:asciiTheme="majorHAnsi" w:eastAsia="Century Gothic" w:hAnsiTheme="majorHAnsi" w:cstheme="majorHAnsi"/>
        </w:rPr>
      </w:pPr>
      <w:r w:rsidRPr="00D076AC">
        <w:rPr>
          <w:rFonts w:asciiTheme="majorHAnsi" w:eastAsia="Century Gothic" w:hAnsiTheme="majorHAnsi" w:cstheme="majorHAnsi"/>
        </w:rPr>
        <w:t>Mr. Stevens’ class is selling shirts for their school’s open house. The company they decide to use to make and design the shirts will charge them a one-time screen set-up fee of $25 and $4 per shirt.</w:t>
      </w:r>
    </w:p>
    <w:p w:rsidR="003E1143" w:rsidRPr="00D076AC" w:rsidRDefault="003E1143">
      <w:pPr>
        <w:rPr>
          <w:rFonts w:asciiTheme="majorHAnsi" w:eastAsia="Century Gothic" w:hAnsiTheme="majorHAnsi" w:cstheme="majorHAnsi"/>
        </w:rPr>
      </w:pPr>
    </w:p>
    <w:p w:rsidR="003E1143" w:rsidRPr="00D076AC" w:rsidRDefault="008D71E0" w:rsidP="007219C9">
      <w:pPr>
        <w:numPr>
          <w:ilvl w:val="0"/>
          <w:numId w:val="1"/>
        </w:numPr>
        <w:pBdr>
          <w:top w:val="nil"/>
          <w:left w:val="nil"/>
          <w:bottom w:val="nil"/>
          <w:right w:val="nil"/>
          <w:between w:val="nil"/>
        </w:pBdr>
        <w:ind w:right="578"/>
        <w:contextualSpacing/>
        <w:rPr>
          <w:rFonts w:asciiTheme="majorHAnsi" w:eastAsia="Century Gothic" w:hAnsiTheme="majorHAnsi" w:cstheme="majorHAnsi"/>
          <w:color w:val="000000"/>
        </w:rPr>
      </w:pPr>
      <w:r w:rsidRPr="00D076AC">
        <w:rPr>
          <w:rFonts w:asciiTheme="majorHAnsi" w:eastAsia="Century Gothic" w:hAnsiTheme="majorHAnsi" w:cstheme="majorHAnsi"/>
          <w:color w:val="000000"/>
        </w:rPr>
        <w:t xml:space="preserve">Write an equation that Mr. Stevens could use to calculate the total cost, </w:t>
      </w:r>
      <w:r w:rsidRPr="00D076AC">
        <w:rPr>
          <w:rFonts w:asciiTheme="majorHAnsi" w:eastAsia="Century Gothic" w:hAnsiTheme="majorHAnsi" w:cstheme="majorHAnsi"/>
          <w:b/>
          <w:i/>
          <w:color w:val="000000"/>
        </w:rPr>
        <w:t>C</w:t>
      </w:r>
      <w:r w:rsidRPr="00D076AC">
        <w:rPr>
          <w:rFonts w:asciiTheme="majorHAnsi" w:eastAsia="Century Gothic" w:hAnsiTheme="majorHAnsi" w:cstheme="majorHAnsi"/>
          <w:color w:val="000000"/>
        </w:rPr>
        <w:t xml:space="preserve">, for the number of shirts, </w:t>
      </w:r>
      <w:r w:rsidRPr="00D076AC">
        <w:rPr>
          <w:rFonts w:asciiTheme="majorHAnsi" w:eastAsia="Century Gothic" w:hAnsiTheme="majorHAnsi" w:cstheme="majorHAnsi"/>
          <w:b/>
          <w:i/>
          <w:color w:val="000000"/>
        </w:rPr>
        <w:t>n</w:t>
      </w:r>
      <w:r w:rsidRPr="00D076AC">
        <w:rPr>
          <w:rFonts w:asciiTheme="majorHAnsi" w:eastAsia="Century Gothic" w:hAnsiTheme="majorHAnsi" w:cstheme="majorHAnsi"/>
          <w:color w:val="000000"/>
        </w:rPr>
        <w:t>, his class needs to purchase.</w:t>
      </w:r>
    </w:p>
    <w:p w:rsidR="003E1143" w:rsidRPr="00D076AC" w:rsidRDefault="008D71E0" w:rsidP="007219C9">
      <w:pPr>
        <w:numPr>
          <w:ilvl w:val="0"/>
          <w:numId w:val="1"/>
        </w:numPr>
        <w:pBdr>
          <w:top w:val="nil"/>
          <w:left w:val="nil"/>
          <w:bottom w:val="nil"/>
          <w:right w:val="nil"/>
          <w:between w:val="nil"/>
        </w:pBdr>
        <w:ind w:right="578"/>
        <w:contextualSpacing/>
        <w:rPr>
          <w:rFonts w:asciiTheme="majorHAnsi" w:eastAsia="Century Gothic" w:hAnsiTheme="majorHAnsi" w:cstheme="majorHAnsi"/>
          <w:color w:val="000000"/>
        </w:rPr>
      </w:pPr>
      <w:r w:rsidRPr="00D076AC">
        <w:rPr>
          <w:rFonts w:asciiTheme="majorHAnsi" w:eastAsia="Century Gothic" w:hAnsiTheme="majorHAnsi" w:cstheme="majorHAnsi"/>
          <w:color w:val="000000"/>
        </w:rPr>
        <w:t>How much money would it cost them if they purchase 45 shirts from this company? Explain or justify your answer.</w:t>
      </w:r>
    </w:p>
    <w:p w:rsidR="003E1143" w:rsidRPr="00D076AC" w:rsidRDefault="008D71E0" w:rsidP="007219C9">
      <w:pPr>
        <w:numPr>
          <w:ilvl w:val="0"/>
          <w:numId w:val="1"/>
        </w:numPr>
        <w:pBdr>
          <w:top w:val="nil"/>
          <w:left w:val="nil"/>
          <w:bottom w:val="nil"/>
          <w:right w:val="nil"/>
          <w:between w:val="nil"/>
        </w:pBdr>
        <w:ind w:right="578"/>
        <w:contextualSpacing/>
        <w:rPr>
          <w:rFonts w:asciiTheme="majorHAnsi" w:eastAsia="Century Gothic" w:hAnsiTheme="majorHAnsi" w:cstheme="majorHAnsi"/>
          <w:color w:val="000000"/>
        </w:rPr>
      </w:pPr>
      <w:r w:rsidRPr="00D076AC">
        <w:rPr>
          <w:rFonts w:asciiTheme="majorHAnsi" w:eastAsia="Century Gothic" w:hAnsiTheme="majorHAnsi" w:cstheme="majorHAnsi"/>
          <w:color w:val="000000"/>
        </w:rPr>
        <w:t xml:space="preserve">They must purchase the shirts before open house and they only have $300 to purchase these shirts. What is the maximum number of shirts, </w:t>
      </w:r>
      <w:r w:rsidRPr="00D076AC">
        <w:rPr>
          <w:rFonts w:asciiTheme="majorHAnsi" w:eastAsia="Century Gothic" w:hAnsiTheme="majorHAnsi" w:cstheme="majorHAnsi"/>
          <w:b/>
          <w:i/>
          <w:color w:val="000000"/>
        </w:rPr>
        <w:t>n</w:t>
      </w:r>
      <w:r w:rsidRPr="00D076AC">
        <w:rPr>
          <w:rFonts w:asciiTheme="majorHAnsi" w:eastAsia="Century Gothic" w:hAnsiTheme="majorHAnsi" w:cstheme="majorHAnsi"/>
          <w:color w:val="000000"/>
        </w:rPr>
        <w:t>, they can purchase? Explain or justify your answer</w:t>
      </w:r>
    </w:p>
    <w:p w:rsidR="003E1143" w:rsidRPr="00D076AC" w:rsidRDefault="008D71E0" w:rsidP="007219C9">
      <w:pPr>
        <w:numPr>
          <w:ilvl w:val="0"/>
          <w:numId w:val="1"/>
        </w:numPr>
        <w:pBdr>
          <w:top w:val="nil"/>
          <w:left w:val="nil"/>
          <w:bottom w:val="nil"/>
          <w:right w:val="nil"/>
          <w:between w:val="nil"/>
        </w:pBdr>
        <w:ind w:right="578"/>
        <w:contextualSpacing/>
        <w:rPr>
          <w:rFonts w:asciiTheme="majorHAnsi" w:eastAsia="Century Gothic" w:hAnsiTheme="majorHAnsi" w:cstheme="majorHAnsi"/>
          <w:color w:val="000000"/>
        </w:rPr>
      </w:pPr>
      <w:r w:rsidRPr="00D076AC">
        <w:rPr>
          <w:rFonts w:asciiTheme="majorHAnsi" w:eastAsia="Century Gothic" w:hAnsiTheme="majorHAnsi" w:cstheme="majorHAnsi"/>
          <w:color w:val="000000"/>
        </w:rPr>
        <w:t>If the class decides to charge $10 per shirt at open house, what is the maxi</w:t>
      </w:r>
      <w:r w:rsidR="003D6AF7">
        <w:rPr>
          <w:rFonts w:asciiTheme="majorHAnsi" w:eastAsia="Century Gothic" w:hAnsiTheme="majorHAnsi" w:cstheme="majorHAnsi"/>
          <w:color w:val="000000"/>
        </w:rPr>
        <w:t>mum profit the class can expect?</w:t>
      </w:r>
      <w:r w:rsidRPr="00D076AC">
        <w:rPr>
          <w:rFonts w:asciiTheme="majorHAnsi" w:eastAsia="Century Gothic" w:hAnsiTheme="majorHAnsi" w:cstheme="majorHAnsi"/>
          <w:color w:val="000000"/>
        </w:rPr>
        <w:t xml:space="preserve"> Explain your answer.</w:t>
      </w:r>
    </w:p>
    <w:p w:rsidR="003E1143" w:rsidRPr="00D076AC" w:rsidRDefault="003E1143">
      <w:pPr>
        <w:rPr>
          <w:rFonts w:asciiTheme="majorHAnsi" w:eastAsia="Century Gothic" w:hAnsiTheme="majorHAnsi" w:cstheme="majorHAnsi"/>
        </w:rPr>
      </w:pPr>
    </w:p>
    <w:p w:rsidR="003E1143" w:rsidRPr="00D076AC" w:rsidRDefault="003E1143">
      <w:pPr>
        <w:rPr>
          <w:rFonts w:asciiTheme="majorHAnsi" w:eastAsia="Century Gothic" w:hAnsiTheme="majorHAnsi" w:cstheme="majorHAnsi"/>
        </w:rPr>
      </w:pPr>
    </w:p>
    <w:p w:rsidR="003E1143" w:rsidRPr="00D076AC" w:rsidRDefault="003E1143">
      <w:pPr>
        <w:rPr>
          <w:rFonts w:asciiTheme="majorHAnsi" w:eastAsia="Century Gothic" w:hAnsiTheme="majorHAnsi" w:cstheme="majorHAnsi"/>
        </w:rPr>
      </w:pPr>
    </w:p>
    <w:p w:rsidR="003E1143" w:rsidRPr="00D076AC" w:rsidRDefault="003E1143">
      <w:pPr>
        <w:rPr>
          <w:rFonts w:asciiTheme="majorHAnsi" w:eastAsia="Century Gothic" w:hAnsiTheme="majorHAnsi" w:cstheme="majorHAnsi"/>
        </w:rPr>
      </w:pPr>
    </w:p>
    <w:p w:rsidR="003E1143" w:rsidRPr="00D076AC" w:rsidRDefault="008D71E0" w:rsidP="007219C9">
      <w:pPr>
        <w:ind w:left="360" w:right="578"/>
        <w:rPr>
          <w:rFonts w:asciiTheme="majorHAnsi" w:eastAsia="Century Gothic" w:hAnsiTheme="majorHAnsi" w:cstheme="majorHAnsi"/>
          <w:b/>
          <w:u w:val="single"/>
        </w:rPr>
      </w:pPr>
      <w:r w:rsidRPr="00D076AC">
        <w:rPr>
          <w:rFonts w:asciiTheme="majorHAnsi" w:eastAsia="Century Gothic" w:hAnsiTheme="majorHAnsi" w:cstheme="majorHAnsi"/>
          <w:b/>
          <w:u w:val="single"/>
        </w:rPr>
        <w:t>Problem 4</w:t>
      </w:r>
    </w:p>
    <w:p w:rsidR="003E1143" w:rsidRPr="00D076AC" w:rsidRDefault="008D71E0" w:rsidP="007219C9">
      <w:pPr>
        <w:ind w:left="360" w:right="578"/>
        <w:rPr>
          <w:rFonts w:asciiTheme="majorHAnsi" w:eastAsia="Century Gothic" w:hAnsiTheme="majorHAnsi" w:cstheme="majorHAnsi"/>
        </w:rPr>
      </w:pPr>
      <w:r w:rsidRPr="00D076AC">
        <w:rPr>
          <w:rFonts w:asciiTheme="majorHAnsi" w:eastAsia="Century Gothic" w:hAnsiTheme="majorHAnsi" w:cstheme="majorHAnsi"/>
        </w:rPr>
        <w:t>Mary and Jane are exercising on a track.</w:t>
      </w:r>
    </w:p>
    <w:p w:rsidR="003E1143" w:rsidRPr="00D076AC" w:rsidRDefault="003E1143">
      <w:pPr>
        <w:rPr>
          <w:rFonts w:asciiTheme="majorHAnsi" w:eastAsia="Century Gothic" w:hAnsiTheme="majorHAnsi" w:cstheme="majorHAnsi"/>
        </w:rPr>
      </w:pPr>
    </w:p>
    <w:p w:rsidR="003E1143" w:rsidRPr="00D076AC" w:rsidRDefault="008D71E0">
      <w:pPr>
        <w:numPr>
          <w:ilvl w:val="0"/>
          <w:numId w:val="2"/>
        </w:numPr>
        <w:pBdr>
          <w:top w:val="nil"/>
          <w:left w:val="nil"/>
          <w:bottom w:val="nil"/>
          <w:right w:val="nil"/>
          <w:between w:val="nil"/>
        </w:pBdr>
        <w:contextualSpacing/>
        <w:rPr>
          <w:rFonts w:asciiTheme="majorHAnsi" w:hAnsiTheme="majorHAnsi" w:cstheme="majorHAnsi"/>
          <w:color w:val="000000"/>
        </w:rPr>
      </w:pPr>
      <w:r w:rsidRPr="00D076AC">
        <w:rPr>
          <w:rFonts w:asciiTheme="majorHAnsi" w:eastAsia="Century Gothic" w:hAnsiTheme="majorHAnsi" w:cstheme="majorHAnsi"/>
          <w:color w:val="000000"/>
        </w:rPr>
        <w:t>Mary is walking at a rate of 3 miles per hour.</w:t>
      </w:r>
    </w:p>
    <w:p w:rsidR="003E1143" w:rsidRPr="00D076AC" w:rsidRDefault="008D71E0">
      <w:pPr>
        <w:numPr>
          <w:ilvl w:val="0"/>
          <w:numId w:val="2"/>
        </w:numPr>
        <w:pBdr>
          <w:top w:val="nil"/>
          <w:left w:val="nil"/>
          <w:bottom w:val="nil"/>
          <w:right w:val="nil"/>
          <w:between w:val="nil"/>
        </w:pBdr>
        <w:contextualSpacing/>
        <w:rPr>
          <w:rFonts w:asciiTheme="majorHAnsi" w:hAnsiTheme="majorHAnsi" w:cstheme="majorHAnsi"/>
          <w:color w:val="000000"/>
        </w:rPr>
      </w:pPr>
      <w:r w:rsidRPr="00D076AC">
        <w:rPr>
          <w:rFonts w:asciiTheme="majorHAnsi" w:eastAsia="Century Gothic" w:hAnsiTheme="majorHAnsi" w:cstheme="majorHAnsi"/>
          <w:color w:val="000000"/>
        </w:rPr>
        <w:t>Jerry is jogging at a rate of 4 miles per hour.</w:t>
      </w:r>
    </w:p>
    <w:p w:rsidR="003E1143" w:rsidRPr="00D076AC" w:rsidRDefault="008D71E0">
      <w:pPr>
        <w:numPr>
          <w:ilvl w:val="0"/>
          <w:numId w:val="2"/>
        </w:numPr>
        <w:pBdr>
          <w:top w:val="nil"/>
          <w:left w:val="nil"/>
          <w:bottom w:val="nil"/>
          <w:right w:val="nil"/>
          <w:between w:val="nil"/>
        </w:pBdr>
        <w:contextualSpacing/>
        <w:rPr>
          <w:rFonts w:asciiTheme="majorHAnsi" w:hAnsiTheme="majorHAnsi" w:cstheme="majorHAnsi"/>
          <w:color w:val="000000"/>
        </w:rPr>
      </w:pPr>
      <w:r w:rsidRPr="00D076AC">
        <w:rPr>
          <w:rFonts w:asciiTheme="majorHAnsi" w:eastAsia="Century Gothic" w:hAnsiTheme="majorHAnsi" w:cstheme="majorHAnsi"/>
          <w:color w:val="000000"/>
        </w:rPr>
        <w:t>Jerry starts jogging after Mary has been walking for 15 minutes.</w:t>
      </w:r>
    </w:p>
    <w:p w:rsidR="003E1143" w:rsidRPr="00D076AC" w:rsidRDefault="008D71E0">
      <w:pPr>
        <w:numPr>
          <w:ilvl w:val="0"/>
          <w:numId w:val="2"/>
        </w:numPr>
        <w:pBdr>
          <w:top w:val="nil"/>
          <w:left w:val="nil"/>
          <w:bottom w:val="nil"/>
          <w:right w:val="nil"/>
          <w:between w:val="nil"/>
        </w:pBdr>
        <w:contextualSpacing/>
        <w:rPr>
          <w:rFonts w:asciiTheme="majorHAnsi" w:hAnsiTheme="majorHAnsi" w:cstheme="majorHAnsi"/>
          <w:color w:val="000000"/>
        </w:rPr>
      </w:pPr>
      <w:r w:rsidRPr="00D076AC">
        <w:rPr>
          <w:rFonts w:asciiTheme="majorHAnsi" w:eastAsia="Century Gothic" w:hAnsiTheme="majorHAnsi" w:cstheme="majorHAnsi"/>
          <w:color w:val="000000"/>
        </w:rPr>
        <w:t>Jerry jogs for 5 miles as Mary continues to walk.</w:t>
      </w:r>
    </w:p>
    <w:p w:rsidR="003E1143" w:rsidRPr="00D076AC" w:rsidRDefault="008D71E0">
      <w:pPr>
        <w:numPr>
          <w:ilvl w:val="0"/>
          <w:numId w:val="2"/>
        </w:numPr>
        <w:pBdr>
          <w:top w:val="nil"/>
          <w:left w:val="nil"/>
          <w:bottom w:val="nil"/>
          <w:right w:val="nil"/>
          <w:between w:val="nil"/>
        </w:pBdr>
        <w:contextualSpacing/>
        <w:rPr>
          <w:rFonts w:asciiTheme="majorHAnsi" w:hAnsiTheme="majorHAnsi" w:cstheme="majorHAnsi"/>
          <w:color w:val="000000"/>
        </w:rPr>
      </w:pPr>
      <w:r w:rsidRPr="00D076AC">
        <w:rPr>
          <w:rFonts w:asciiTheme="majorHAnsi" w:eastAsia="Century Gothic" w:hAnsiTheme="majorHAnsi" w:cstheme="majorHAnsi"/>
          <w:color w:val="000000"/>
        </w:rPr>
        <w:t>They both stop at the same time.</w:t>
      </w:r>
    </w:p>
    <w:p w:rsidR="003E1143" w:rsidRPr="00D076AC" w:rsidRDefault="003E1143">
      <w:pPr>
        <w:rPr>
          <w:rFonts w:asciiTheme="majorHAnsi" w:eastAsia="Century Gothic" w:hAnsiTheme="majorHAnsi" w:cstheme="majorHAnsi"/>
        </w:rPr>
      </w:pPr>
    </w:p>
    <w:p w:rsidR="003E1143" w:rsidRPr="00D076AC" w:rsidRDefault="008D71E0">
      <w:pPr>
        <w:numPr>
          <w:ilvl w:val="0"/>
          <w:numId w:val="3"/>
        </w:numPr>
        <w:pBdr>
          <w:top w:val="nil"/>
          <w:left w:val="nil"/>
          <w:bottom w:val="nil"/>
          <w:right w:val="nil"/>
          <w:between w:val="nil"/>
        </w:pBdr>
        <w:contextualSpacing/>
        <w:rPr>
          <w:rFonts w:asciiTheme="majorHAnsi" w:eastAsia="Century Gothic" w:hAnsiTheme="majorHAnsi" w:cstheme="majorHAnsi"/>
          <w:color w:val="000000"/>
        </w:rPr>
      </w:pPr>
      <w:r w:rsidRPr="00D076AC">
        <w:rPr>
          <w:rFonts w:asciiTheme="majorHAnsi" w:eastAsia="Century Gothic" w:hAnsiTheme="majorHAnsi" w:cstheme="majorHAnsi"/>
          <w:color w:val="000000"/>
        </w:rPr>
        <w:t>How far has Mary walked when they both stop? Explain or show your reasoning.</w:t>
      </w:r>
    </w:p>
    <w:p w:rsidR="003E1143" w:rsidRPr="00D076AC" w:rsidRDefault="008D71E0">
      <w:pPr>
        <w:numPr>
          <w:ilvl w:val="0"/>
          <w:numId w:val="3"/>
        </w:numPr>
        <w:pBdr>
          <w:top w:val="nil"/>
          <w:left w:val="nil"/>
          <w:bottom w:val="nil"/>
          <w:right w:val="nil"/>
          <w:between w:val="nil"/>
        </w:pBdr>
        <w:contextualSpacing/>
        <w:rPr>
          <w:rFonts w:asciiTheme="majorHAnsi" w:eastAsia="Century Gothic" w:hAnsiTheme="majorHAnsi" w:cstheme="majorHAnsi"/>
          <w:color w:val="000000"/>
        </w:rPr>
      </w:pPr>
      <w:r w:rsidRPr="00D076AC">
        <w:rPr>
          <w:rFonts w:asciiTheme="majorHAnsi" w:eastAsia="Century Gothic" w:hAnsiTheme="majorHAnsi" w:cstheme="majorHAnsi"/>
          <w:color w:val="000000"/>
        </w:rPr>
        <w:t xml:space="preserve">Can you write an equation to solve this problem? Explain how you would use the equation to help you solve this problem. </w:t>
      </w:r>
    </w:p>
    <w:p w:rsidR="003E1143" w:rsidRPr="00D076AC" w:rsidRDefault="003E1143">
      <w:pPr>
        <w:pBdr>
          <w:top w:val="nil"/>
          <w:left w:val="nil"/>
          <w:bottom w:val="nil"/>
          <w:right w:val="nil"/>
          <w:between w:val="nil"/>
        </w:pBdr>
        <w:rPr>
          <w:rFonts w:asciiTheme="majorHAnsi" w:eastAsia="Century Gothic" w:hAnsiTheme="majorHAnsi" w:cstheme="majorHAnsi"/>
        </w:rPr>
      </w:pPr>
    </w:p>
    <w:p w:rsidR="002934D4" w:rsidRDefault="002934D4">
      <w:pPr>
        <w:rPr>
          <w:rFonts w:asciiTheme="majorHAnsi" w:eastAsia="Century Gothic" w:hAnsiTheme="majorHAnsi" w:cstheme="majorHAnsi"/>
        </w:rPr>
      </w:pPr>
      <w:r>
        <w:rPr>
          <w:rFonts w:asciiTheme="majorHAnsi" w:eastAsia="Century Gothic" w:hAnsiTheme="majorHAnsi" w:cstheme="majorHAnsi"/>
        </w:rPr>
        <w:br w:type="page"/>
      </w:r>
    </w:p>
    <w:p w:rsidR="003E1143" w:rsidRPr="002934D4" w:rsidRDefault="002934D4">
      <w:pPr>
        <w:pBdr>
          <w:top w:val="nil"/>
          <w:left w:val="nil"/>
          <w:bottom w:val="nil"/>
          <w:right w:val="nil"/>
          <w:between w:val="nil"/>
        </w:pBdr>
        <w:rPr>
          <w:rFonts w:asciiTheme="majorHAnsi" w:eastAsia="Century Gothic" w:hAnsiTheme="majorHAnsi" w:cstheme="majorHAnsi"/>
          <w:b/>
          <w:sz w:val="32"/>
        </w:rPr>
      </w:pPr>
      <w:r w:rsidRPr="002934D4">
        <w:rPr>
          <w:rFonts w:asciiTheme="majorHAnsi" w:eastAsia="Century Gothic" w:hAnsiTheme="majorHAnsi" w:cstheme="majorHAnsi"/>
          <w:b/>
          <w:sz w:val="32"/>
        </w:rPr>
        <w:lastRenderedPageBreak/>
        <w:t>Anticipate Student Reasoning</w:t>
      </w:r>
    </w:p>
    <w:p w:rsidR="002934D4" w:rsidRPr="002934D4" w:rsidRDefault="002934D4">
      <w:pPr>
        <w:pBdr>
          <w:top w:val="nil"/>
          <w:left w:val="nil"/>
          <w:bottom w:val="nil"/>
          <w:right w:val="nil"/>
          <w:between w:val="nil"/>
        </w:pBdr>
        <w:rPr>
          <w:rFonts w:asciiTheme="majorHAnsi" w:eastAsia="Century Gothic" w:hAnsiTheme="majorHAnsi" w:cstheme="majorHAnsi"/>
          <w:b/>
          <w:sz w:val="32"/>
        </w:rPr>
      </w:pPr>
    </w:p>
    <w:p w:rsidR="002934D4" w:rsidRPr="00D076AC" w:rsidRDefault="002934D4">
      <w:pPr>
        <w:pBdr>
          <w:top w:val="nil"/>
          <w:left w:val="nil"/>
          <w:bottom w:val="nil"/>
          <w:right w:val="nil"/>
          <w:between w:val="nil"/>
        </w:pBdr>
        <w:rPr>
          <w:rFonts w:asciiTheme="majorHAnsi" w:eastAsia="Century Gothic" w:hAnsiTheme="majorHAnsi" w:cstheme="majorHAnsi"/>
        </w:rPr>
      </w:pPr>
      <w:r>
        <w:rPr>
          <w:noProof/>
          <w:lang w:val="en-US"/>
        </w:rPr>
        <w:drawing>
          <wp:inline distT="0" distB="0" distL="0" distR="0" wp14:anchorId="17EBDC58" wp14:editId="3377791B">
            <wp:extent cx="4558094" cy="58521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3128" t="18197" r="33528" b="5696"/>
                    <a:stretch/>
                  </pic:blipFill>
                  <pic:spPr bwMode="auto">
                    <a:xfrm>
                      <a:off x="0" y="0"/>
                      <a:ext cx="4568252" cy="5865202"/>
                    </a:xfrm>
                    <a:prstGeom prst="rect">
                      <a:avLst/>
                    </a:prstGeom>
                    <a:ln>
                      <a:noFill/>
                    </a:ln>
                    <a:extLst>
                      <a:ext uri="{53640926-AAD7-44D8-BBD7-CCE9431645EC}">
                        <a14:shadowObscured xmlns:a14="http://schemas.microsoft.com/office/drawing/2010/main"/>
                      </a:ext>
                    </a:extLst>
                  </pic:spPr>
                </pic:pic>
              </a:graphicData>
            </a:graphic>
          </wp:inline>
        </w:drawing>
      </w:r>
    </w:p>
    <w:p w:rsidR="003E1143" w:rsidRPr="00D076AC" w:rsidRDefault="003E1143">
      <w:pPr>
        <w:pBdr>
          <w:top w:val="nil"/>
          <w:left w:val="nil"/>
          <w:bottom w:val="nil"/>
          <w:right w:val="nil"/>
          <w:between w:val="nil"/>
        </w:pBdr>
        <w:rPr>
          <w:rFonts w:asciiTheme="majorHAnsi" w:eastAsia="Century Gothic" w:hAnsiTheme="majorHAnsi" w:cstheme="majorHAnsi"/>
        </w:rPr>
      </w:pPr>
    </w:p>
    <w:p w:rsidR="003E1143" w:rsidRPr="00D076AC" w:rsidRDefault="002934D4">
      <w:pPr>
        <w:pBdr>
          <w:top w:val="nil"/>
          <w:left w:val="nil"/>
          <w:bottom w:val="nil"/>
          <w:right w:val="nil"/>
          <w:between w:val="nil"/>
        </w:pBdr>
        <w:rPr>
          <w:rFonts w:asciiTheme="majorHAnsi" w:eastAsia="Century Gothic" w:hAnsiTheme="majorHAnsi" w:cstheme="majorHAnsi"/>
        </w:rPr>
      </w:pPr>
      <w:r w:rsidRPr="002934D4">
        <w:rPr>
          <w:rFonts w:asciiTheme="majorHAnsi" w:eastAsia="Century Gothic" w:hAnsiTheme="majorHAnsi" w:cstheme="majorHAnsi"/>
          <w:noProof/>
          <w:lang w:val="en-US"/>
        </w:rPr>
        <w:drawing>
          <wp:inline distT="0" distB="0" distL="0" distR="0">
            <wp:extent cx="3765174" cy="1664421"/>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78266" cy="1670208"/>
                    </a:xfrm>
                    <a:prstGeom prst="rect">
                      <a:avLst/>
                    </a:prstGeom>
                    <a:noFill/>
                    <a:ln>
                      <a:noFill/>
                    </a:ln>
                  </pic:spPr>
                </pic:pic>
              </a:graphicData>
            </a:graphic>
          </wp:inline>
        </w:drawing>
      </w:r>
    </w:p>
    <w:p w:rsidR="003E1143" w:rsidRDefault="003E1143">
      <w:pPr>
        <w:pBdr>
          <w:top w:val="nil"/>
          <w:left w:val="nil"/>
          <w:bottom w:val="nil"/>
          <w:right w:val="nil"/>
          <w:between w:val="nil"/>
        </w:pBdr>
        <w:rPr>
          <w:rFonts w:asciiTheme="majorHAnsi" w:eastAsia="Century Gothic" w:hAnsiTheme="majorHAnsi" w:cstheme="majorHAnsi"/>
        </w:rPr>
      </w:pPr>
    </w:p>
    <w:p w:rsidR="002934D4" w:rsidRPr="00D076AC" w:rsidRDefault="002934D4">
      <w:pPr>
        <w:pBdr>
          <w:top w:val="nil"/>
          <w:left w:val="nil"/>
          <w:bottom w:val="nil"/>
          <w:right w:val="nil"/>
          <w:between w:val="nil"/>
        </w:pBdr>
        <w:rPr>
          <w:rFonts w:asciiTheme="majorHAnsi" w:eastAsia="Century Gothic" w:hAnsiTheme="majorHAnsi" w:cstheme="majorHAnsi"/>
        </w:rPr>
      </w:pPr>
    </w:p>
    <w:p w:rsidR="003E1143" w:rsidRPr="00D076AC" w:rsidRDefault="002934D4">
      <w:pPr>
        <w:pBdr>
          <w:top w:val="nil"/>
          <w:left w:val="nil"/>
          <w:bottom w:val="nil"/>
          <w:right w:val="nil"/>
          <w:between w:val="nil"/>
        </w:pBdr>
        <w:rPr>
          <w:rFonts w:asciiTheme="majorHAnsi" w:eastAsia="Century Gothic" w:hAnsiTheme="majorHAnsi" w:cstheme="majorHAnsi"/>
        </w:rPr>
      </w:pPr>
      <w:r w:rsidRPr="002934D4">
        <w:rPr>
          <w:rFonts w:asciiTheme="majorHAnsi" w:eastAsia="Century Gothic" w:hAnsiTheme="majorHAnsi" w:cstheme="majorHAnsi"/>
          <w:noProof/>
          <w:lang w:val="en-US"/>
        </w:rPr>
        <w:lastRenderedPageBreak/>
        <w:drawing>
          <wp:anchor distT="0" distB="0" distL="114300" distR="114300" simplePos="0" relativeHeight="251665408" behindDoc="0" locked="0" layoutInCell="1" allowOverlap="1">
            <wp:simplePos x="270344" y="739471"/>
            <wp:positionH relativeFrom="column">
              <wp:align>left</wp:align>
            </wp:positionH>
            <wp:positionV relativeFrom="paragraph">
              <wp:align>top</wp:align>
            </wp:positionV>
            <wp:extent cx="4083847" cy="5327374"/>
            <wp:effectExtent l="0" t="0" r="0" b="698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83847" cy="5327374"/>
                    </a:xfrm>
                    <a:prstGeom prst="rect">
                      <a:avLst/>
                    </a:prstGeom>
                    <a:noFill/>
                    <a:ln>
                      <a:noFill/>
                    </a:ln>
                  </pic:spPr>
                </pic:pic>
              </a:graphicData>
            </a:graphic>
          </wp:anchor>
        </w:drawing>
      </w:r>
      <w:r>
        <w:rPr>
          <w:rFonts w:asciiTheme="majorHAnsi" w:eastAsia="Century Gothic" w:hAnsiTheme="majorHAnsi" w:cstheme="majorHAnsi"/>
        </w:rPr>
        <w:br w:type="textWrapping" w:clear="all"/>
      </w:r>
    </w:p>
    <w:p w:rsidR="002934D4" w:rsidRDefault="002934D4">
      <w:pPr>
        <w:pBdr>
          <w:top w:val="nil"/>
          <w:left w:val="nil"/>
          <w:bottom w:val="nil"/>
          <w:right w:val="nil"/>
          <w:between w:val="nil"/>
        </w:pBdr>
        <w:rPr>
          <w:rFonts w:asciiTheme="majorHAnsi" w:eastAsia="Century Gothic" w:hAnsiTheme="majorHAnsi" w:cstheme="majorHAnsi"/>
        </w:rPr>
      </w:pPr>
      <w:r w:rsidRPr="002934D4">
        <w:rPr>
          <w:rFonts w:asciiTheme="majorHAnsi" w:eastAsia="Century Gothic" w:hAnsiTheme="majorHAnsi" w:cstheme="majorHAnsi"/>
          <w:noProof/>
          <w:lang w:val="en-US"/>
        </w:rPr>
        <w:lastRenderedPageBreak/>
        <w:drawing>
          <wp:inline distT="0" distB="0" distL="0" distR="0">
            <wp:extent cx="4039169" cy="5955527"/>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45279" cy="5964535"/>
                    </a:xfrm>
                    <a:prstGeom prst="rect">
                      <a:avLst/>
                    </a:prstGeom>
                    <a:noFill/>
                    <a:ln>
                      <a:noFill/>
                    </a:ln>
                  </pic:spPr>
                </pic:pic>
              </a:graphicData>
            </a:graphic>
          </wp:inline>
        </w:drawing>
      </w:r>
    </w:p>
    <w:p w:rsidR="002934D4" w:rsidRDefault="002934D4">
      <w:pPr>
        <w:rPr>
          <w:rFonts w:asciiTheme="majorHAnsi" w:eastAsia="Century Gothic" w:hAnsiTheme="majorHAnsi" w:cstheme="majorHAnsi"/>
        </w:rPr>
      </w:pPr>
      <w:r>
        <w:rPr>
          <w:rFonts w:asciiTheme="majorHAnsi" w:eastAsia="Century Gothic" w:hAnsiTheme="majorHAnsi" w:cstheme="majorHAnsi"/>
        </w:rPr>
        <w:br w:type="page"/>
      </w:r>
      <w:r w:rsidRPr="002934D4">
        <w:rPr>
          <w:rFonts w:asciiTheme="majorHAnsi" w:eastAsia="Century Gothic" w:hAnsiTheme="majorHAnsi" w:cstheme="majorHAnsi"/>
          <w:noProof/>
          <w:lang w:val="en-US"/>
        </w:rPr>
        <w:lastRenderedPageBreak/>
        <w:drawing>
          <wp:inline distT="0" distB="0" distL="0" distR="0">
            <wp:extent cx="4490031" cy="5248551"/>
            <wp:effectExtent l="0" t="0" r="635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95882" cy="5255390"/>
                    </a:xfrm>
                    <a:prstGeom prst="rect">
                      <a:avLst/>
                    </a:prstGeom>
                    <a:noFill/>
                    <a:ln>
                      <a:noFill/>
                    </a:ln>
                  </pic:spPr>
                </pic:pic>
              </a:graphicData>
            </a:graphic>
          </wp:inline>
        </w:drawing>
      </w:r>
    </w:p>
    <w:p w:rsidR="003E1143" w:rsidRPr="00D076AC" w:rsidRDefault="003E1143">
      <w:pPr>
        <w:pBdr>
          <w:top w:val="nil"/>
          <w:left w:val="nil"/>
          <w:bottom w:val="nil"/>
          <w:right w:val="nil"/>
          <w:between w:val="nil"/>
        </w:pBdr>
        <w:rPr>
          <w:rFonts w:asciiTheme="majorHAnsi" w:eastAsia="Century Gothic" w:hAnsiTheme="majorHAnsi" w:cstheme="majorHAnsi"/>
        </w:rPr>
      </w:pPr>
    </w:p>
    <w:p w:rsidR="002934D4" w:rsidRDefault="002934D4">
      <w:pPr>
        <w:rPr>
          <w:rFonts w:asciiTheme="majorHAnsi" w:hAnsiTheme="majorHAnsi" w:cstheme="majorHAnsi"/>
          <w:b/>
        </w:rPr>
      </w:pPr>
      <w:r>
        <w:rPr>
          <w:rFonts w:asciiTheme="majorHAnsi" w:hAnsiTheme="majorHAnsi" w:cstheme="majorHAnsi"/>
          <w:b/>
        </w:rPr>
        <w:br w:type="page"/>
      </w:r>
    </w:p>
    <w:p w:rsidR="003E1143" w:rsidRPr="00D076AC" w:rsidRDefault="008D71E0">
      <w:pPr>
        <w:jc w:val="center"/>
        <w:rPr>
          <w:rFonts w:asciiTheme="majorHAnsi" w:hAnsiTheme="majorHAnsi" w:cstheme="majorHAnsi"/>
          <w:b/>
        </w:rPr>
      </w:pPr>
      <w:r w:rsidRPr="00D076AC">
        <w:rPr>
          <w:rFonts w:asciiTheme="majorHAnsi" w:hAnsiTheme="majorHAnsi" w:cstheme="majorHAnsi"/>
          <w:b/>
        </w:rPr>
        <w:lastRenderedPageBreak/>
        <w:t>Formative Assessment Equations and Expressions Cluster</w:t>
      </w:r>
    </w:p>
    <w:p w:rsidR="003E1143" w:rsidRPr="00D076AC" w:rsidRDefault="008D71E0">
      <w:pPr>
        <w:jc w:val="center"/>
        <w:rPr>
          <w:rFonts w:asciiTheme="majorHAnsi" w:hAnsiTheme="majorHAnsi" w:cstheme="majorHAnsi"/>
        </w:rPr>
      </w:pPr>
      <w:r w:rsidRPr="00D076AC">
        <w:rPr>
          <w:rFonts w:asciiTheme="majorHAnsi" w:hAnsiTheme="majorHAnsi" w:cstheme="majorHAnsi"/>
          <w:b/>
        </w:rPr>
        <w:t>Assessment Two</w:t>
      </w:r>
    </w:p>
    <w:tbl>
      <w:tblPr>
        <w:tblStyle w:val="a2"/>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6649"/>
        <w:gridCol w:w="4709"/>
      </w:tblGrid>
      <w:tr w:rsidR="003E1143" w:rsidRPr="00D076AC" w:rsidTr="007219C9">
        <w:tc>
          <w:tcPr>
            <w:tcW w:w="2927" w:type="pct"/>
            <w:shd w:val="clear" w:color="auto" w:fill="auto"/>
            <w:tcMar>
              <w:top w:w="100" w:type="dxa"/>
              <w:left w:w="100" w:type="dxa"/>
              <w:bottom w:w="100" w:type="dxa"/>
              <w:right w:w="100" w:type="dxa"/>
            </w:tcMar>
          </w:tcPr>
          <w:p w:rsidR="003E1143" w:rsidRPr="00D076AC" w:rsidRDefault="008D71E0">
            <w:pPr>
              <w:widowControl w:val="0"/>
              <w:rPr>
                <w:rFonts w:asciiTheme="majorHAnsi" w:hAnsiTheme="majorHAnsi" w:cstheme="majorHAnsi"/>
                <w:b/>
              </w:rPr>
            </w:pPr>
            <w:r w:rsidRPr="00D076AC">
              <w:rPr>
                <w:rFonts w:asciiTheme="majorHAnsi" w:hAnsiTheme="majorHAnsi" w:cstheme="majorHAnsi"/>
                <w:b/>
              </w:rPr>
              <w:t>Cluster &amp; Content Standards</w:t>
            </w:r>
          </w:p>
          <w:p w:rsidR="003E1143" w:rsidRPr="00D076AC" w:rsidRDefault="008D71E0">
            <w:pPr>
              <w:widowControl w:val="0"/>
              <w:rPr>
                <w:rFonts w:asciiTheme="majorHAnsi" w:hAnsiTheme="majorHAnsi" w:cstheme="majorHAnsi"/>
                <w:i/>
              </w:rPr>
            </w:pPr>
            <w:r w:rsidRPr="00D076AC">
              <w:rPr>
                <w:rFonts w:asciiTheme="majorHAnsi" w:hAnsiTheme="majorHAnsi" w:cstheme="majorHAnsi"/>
                <w:i/>
              </w:rPr>
              <w:t>What content standards can be addressed by this formative assessment?</w:t>
            </w:r>
          </w:p>
          <w:p w:rsidR="003E1143" w:rsidRPr="00D076AC" w:rsidRDefault="008D71E0">
            <w:pPr>
              <w:widowControl w:val="0"/>
              <w:rPr>
                <w:rFonts w:asciiTheme="majorHAnsi" w:hAnsiTheme="majorHAnsi" w:cstheme="majorHAnsi"/>
              </w:rPr>
            </w:pPr>
            <w:r w:rsidRPr="00D076AC">
              <w:rPr>
                <w:rFonts w:asciiTheme="majorHAnsi" w:hAnsiTheme="majorHAnsi" w:cstheme="majorHAnsi"/>
              </w:rPr>
              <w:t xml:space="preserve">NC.7.EE.1  Apply properties of operations as strategies to: </w:t>
            </w:r>
          </w:p>
          <w:p w:rsidR="003E1143" w:rsidRPr="00D076AC" w:rsidRDefault="008D71E0">
            <w:pPr>
              <w:widowControl w:val="0"/>
              <w:numPr>
                <w:ilvl w:val="0"/>
                <w:numId w:val="12"/>
              </w:numPr>
              <w:contextualSpacing/>
              <w:rPr>
                <w:rFonts w:asciiTheme="majorHAnsi" w:hAnsiTheme="majorHAnsi" w:cstheme="majorHAnsi"/>
              </w:rPr>
            </w:pPr>
            <w:r w:rsidRPr="00D076AC">
              <w:rPr>
                <w:rFonts w:asciiTheme="majorHAnsi" w:hAnsiTheme="majorHAnsi" w:cstheme="majorHAnsi"/>
              </w:rPr>
              <w:t xml:space="preserve">Add, subtract, and expand linear expressions with rational coefficients. </w:t>
            </w:r>
          </w:p>
          <w:p w:rsidR="003E1143" w:rsidRPr="00D076AC" w:rsidRDefault="008D71E0">
            <w:pPr>
              <w:widowControl w:val="0"/>
              <w:numPr>
                <w:ilvl w:val="0"/>
                <w:numId w:val="12"/>
              </w:numPr>
              <w:contextualSpacing/>
              <w:rPr>
                <w:rFonts w:asciiTheme="majorHAnsi" w:hAnsiTheme="majorHAnsi" w:cstheme="majorHAnsi"/>
              </w:rPr>
            </w:pPr>
            <w:r w:rsidRPr="00D076AC">
              <w:rPr>
                <w:rFonts w:asciiTheme="majorHAnsi" w:hAnsiTheme="majorHAnsi" w:cstheme="majorHAnsi"/>
              </w:rPr>
              <w:t xml:space="preserve">Factor linear expression with an integer GCF. </w:t>
            </w:r>
          </w:p>
          <w:p w:rsidR="003E1143" w:rsidRPr="00D076AC" w:rsidRDefault="008D71E0">
            <w:pPr>
              <w:widowControl w:val="0"/>
              <w:rPr>
                <w:rFonts w:asciiTheme="majorHAnsi" w:hAnsiTheme="majorHAnsi" w:cstheme="majorHAnsi"/>
              </w:rPr>
            </w:pPr>
            <w:r w:rsidRPr="00D076AC">
              <w:rPr>
                <w:rFonts w:asciiTheme="majorHAnsi" w:hAnsiTheme="majorHAnsi" w:cstheme="majorHAnsi"/>
              </w:rPr>
              <w:t>NC.7.EE.2 Understand that equivalent expressions can reveal real-world and mathematical relationships. Interpret the meaning of the parts of each expression in context.</w:t>
            </w:r>
          </w:p>
          <w:p w:rsidR="003E1143" w:rsidRPr="00D076AC" w:rsidRDefault="003E1143">
            <w:pPr>
              <w:widowControl w:val="0"/>
              <w:rPr>
                <w:rFonts w:asciiTheme="majorHAnsi" w:hAnsiTheme="majorHAnsi" w:cstheme="majorHAnsi"/>
              </w:rPr>
            </w:pPr>
          </w:p>
          <w:p w:rsidR="003E1143" w:rsidRPr="00D076AC" w:rsidRDefault="008D71E0">
            <w:pPr>
              <w:widowControl w:val="0"/>
              <w:rPr>
                <w:rFonts w:asciiTheme="majorHAnsi" w:hAnsiTheme="majorHAnsi" w:cstheme="majorHAnsi"/>
              </w:rPr>
            </w:pPr>
            <w:r w:rsidRPr="00D076AC">
              <w:rPr>
                <w:rFonts w:asciiTheme="majorHAnsi" w:hAnsiTheme="majorHAnsi" w:cstheme="majorHAnsi"/>
              </w:rPr>
              <w:t xml:space="preserve">NC.7.EE.3  Solve multi-step real-world and mathematical problems posed with rational numbers in algebraic expressions. </w:t>
            </w:r>
          </w:p>
          <w:p w:rsidR="003E1143" w:rsidRPr="00D076AC" w:rsidRDefault="008D71E0">
            <w:pPr>
              <w:widowControl w:val="0"/>
              <w:numPr>
                <w:ilvl w:val="0"/>
                <w:numId w:val="4"/>
              </w:numPr>
              <w:contextualSpacing/>
              <w:rPr>
                <w:rFonts w:asciiTheme="majorHAnsi" w:hAnsiTheme="majorHAnsi" w:cstheme="majorHAnsi"/>
              </w:rPr>
            </w:pPr>
            <w:r w:rsidRPr="00D076AC">
              <w:rPr>
                <w:rFonts w:asciiTheme="majorHAnsi" w:hAnsiTheme="majorHAnsi" w:cstheme="majorHAnsi"/>
              </w:rPr>
              <w:t xml:space="preserve">Apply properties of operations to calculate with positive and negative numbers in any form.  </w:t>
            </w:r>
          </w:p>
          <w:p w:rsidR="003E1143" w:rsidRPr="00D076AC" w:rsidRDefault="008D71E0" w:rsidP="007219C9">
            <w:pPr>
              <w:widowControl w:val="0"/>
              <w:numPr>
                <w:ilvl w:val="0"/>
                <w:numId w:val="4"/>
              </w:numPr>
              <w:contextualSpacing/>
              <w:rPr>
                <w:rFonts w:asciiTheme="majorHAnsi" w:hAnsiTheme="majorHAnsi" w:cstheme="majorHAnsi"/>
              </w:rPr>
            </w:pPr>
            <w:r w:rsidRPr="00D076AC">
              <w:rPr>
                <w:rFonts w:asciiTheme="majorHAnsi" w:hAnsiTheme="majorHAnsi" w:cstheme="majorHAnsi"/>
              </w:rPr>
              <w:t xml:space="preserve">Convert between different forms of a number and equivalent forms of the expression as appropriate </w:t>
            </w:r>
          </w:p>
          <w:p w:rsidR="003E1143" w:rsidRPr="00D076AC" w:rsidRDefault="008D71E0">
            <w:pPr>
              <w:widowControl w:val="0"/>
              <w:rPr>
                <w:rFonts w:asciiTheme="majorHAnsi" w:hAnsiTheme="majorHAnsi" w:cstheme="majorHAnsi"/>
              </w:rPr>
            </w:pPr>
            <w:r w:rsidRPr="00D076AC">
              <w:rPr>
                <w:rFonts w:asciiTheme="majorHAnsi" w:hAnsiTheme="majorHAnsi" w:cstheme="majorHAnsi"/>
              </w:rPr>
              <w:t xml:space="preserve">NC.7.EE.4 Use variables to represent quantities to solve real-world or mathematical problems. </w:t>
            </w:r>
          </w:p>
          <w:p w:rsidR="003E1143" w:rsidRPr="00D076AC" w:rsidRDefault="008D71E0">
            <w:pPr>
              <w:widowControl w:val="0"/>
              <w:numPr>
                <w:ilvl w:val="0"/>
                <w:numId w:val="10"/>
              </w:numPr>
              <w:contextualSpacing/>
              <w:rPr>
                <w:rFonts w:asciiTheme="majorHAnsi" w:hAnsiTheme="majorHAnsi" w:cstheme="majorHAnsi"/>
              </w:rPr>
            </w:pPr>
            <w:r w:rsidRPr="00D076AC">
              <w:rPr>
                <w:rFonts w:asciiTheme="majorHAnsi" w:hAnsiTheme="majorHAnsi" w:cstheme="majorHAnsi"/>
              </w:rPr>
              <w:t xml:space="preserve">Construct equations to solve problems by reasoning about the quantities. </w:t>
            </w:r>
          </w:p>
          <w:p w:rsidR="003E1143" w:rsidRPr="00D076AC" w:rsidRDefault="008D71E0">
            <w:pPr>
              <w:widowControl w:val="0"/>
              <w:numPr>
                <w:ilvl w:val="1"/>
                <w:numId w:val="10"/>
              </w:numPr>
              <w:contextualSpacing/>
              <w:rPr>
                <w:rFonts w:asciiTheme="majorHAnsi" w:hAnsiTheme="majorHAnsi" w:cstheme="majorHAnsi"/>
              </w:rPr>
            </w:pPr>
            <w:r w:rsidRPr="00D076AC">
              <w:rPr>
                <w:rFonts w:asciiTheme="majorHAnsi" w:hAnsiTheme="majorHAnsi" w:cstheme="majorHAnsi"/>
              </w:rPr>
              <w:t>Fluently solve multistep equations with the variable on one side, including those generated by word problems.</w:t>
            </w:r>
          </w:p>
          <w:p w:rsidR="003E1143" w:rsidRPr="00D076AC" w:rsidRDefault="008D71E0">
            <w:pPr>
              <w:widowControl w:val="0"/>
              <w:numPr>
                <w:ilvl w:val="1"/>
                <w:numId w:val="10"/>
              </w:numPr>
              <w:contextualSpacing/>
              <w:rPr>
                <w:rFonts w:asciiTheme="majorHAnsi" w:hAnsiTheme="majorHAnsi" w:cstheme="majorHAnsi"/>
              </w:rPr>
            </w:pPr>
            <w:r w:rsidRPr="00D076AC">
              <w:rPr>
                <w:rFonts w:asciiTheme="majorHAnsi" w:hAnsiTheme="majorHAnsi" w:cstheme="majorHAnsi"/>
              </w:rPr>
              <w:t xml:space="preserve">Compare an algebraic solution to an arithmetic solution, identifying the sequence of the operations used in each approach. </w:t>
            </w:r>
          </w:p>
          <w:p w:rsidR="003E1143" w:rsidRPr="00D076AC" w:rsidRDefault="008D71E0">
            <w:pPr>
              <w:widowControl w:val="0"/>
              <w:numPr>
                <w:ilvl w:val="1"/>
                <w:numId w:val="10"/>
              </w:numPr>
              <w:contextualSpacing/>
              <w:rPr>
                <w:rFonts w:asciiTheme="majorHAnsi" w:hAnsiTheme="majorHAnsi" w:cstheme="majorHAnsi"/>
              </w:rPr>
            </w:pPr>
            <w:r w:rsidRPr="00D076AC">
              <w:rPr>
                <w:rFonts w:asciiTheme="majorHAnsi" w:hAnsiTheme="majorHAnsi" w:cstheme="majorHAnsi"/>
              </w:rPr>
              <w:t xml:space="preserve">Interpret the solution in context. </w:t>
            </w:r>
          </w:p>
          <w:p w:rsidR="003E1143" w:rsidRPr="00D076AC" w:rsidRDefault="008D71E0">
            <w:pPr>
              <w:widowControl w:val="0"/>
              <w:numPr>
                <w:ilvl w:val="0"/>
                <w:numId w:val="10"/>
              </w:numPr>
              <w:contextualSpacing/>
              <w:rPr>
                <w:rFonts w:asciiTheme="majorHAnsi" w:hAnsiTheme="majorHAnsi" w:cstheme="majorHAnsi"/>
              </w:rPr>
            </w:pPr>
            <w:r w:rsidRPr="00D076AC">
              <w:rPr>
                <w:rFonts w:asciiTheme="majorHAnsi" w:hAnsiTheme="majorHAnsi" w:cstheme="majorHAnsi"/>
              </w:rPr>
              <w:t xml:space="preserve">Construct inequalities to solve problems by reasoning about the quantities. </w:t>
            </w:r>
          </w:p>
          <w:p w:rsidR="003E1143" w:rsidRPr="00D076AC" w:rsidRDefault="008D71E0">
            <w:pPr>
              <w:widowControl w:val="0"/>
              <w:numPr>
                <w:ilvl w:val="1"/>
                <w:numId w:val="10"/>
              </w:numPr>
              <w:contextualSpacing/>
              <w:rPr>
                <w:rFonts w:asciiTheme="majorHAnsi" w:hAnsiTheme="majorHAnsi" w:cstheme="majorHAnsi"/>
              </w:rPr>
            </w:pPr>
            <w:r w:rsidRPr="00D076AC">
              <w:rPr>
                <w:rFonts w:asciiTheme="majorHAnsi" w:hAnsiTheme="majorHAnsi" w:cstheme="majorHAnsi"/>
              </w:rPr>
              <w:t xml:space="preserve"> Fluently solve multi-step inequalities with the variable on one side, including those generated by word problems. </w:t>
            </w:r>
          </w:p>
          <w:p w:rsidR="003E1143" w:rsidRPr="00D076AC" w:rsidRDefault="008D71E0">
            <w:pPr>
              <w:widowControl w:val="0"/>
              <w:numPr>
                <w:ilvl w:val="1"/>
                <w:numId w:val="10"/>
              </w:numPr>
              <w:contextualSpacing/>
              <w:rPr>
                <w:rFonts w:asciiTheme="majorHAnsi" w:hAnsiTheme="majorHAnsi" w:cstheme="majorHAnsi"/>
              </w:rPr>
            </w:pPr>
            <w:r w:rsidRPr="00D076AC">
              <w:rPr>
                <w:rFonts w:asciiTheme="majorHAnsi" w:hAnsiTheme="majorHAnsi" w:cstheme="majorHAnsi"/>
              </w:rPr>
              <w:t xml:space="preserve">Compare an algebraic solution process for equations and an algebraic solution process for inequalities. </w:t>
            </w:r>
          </w:p>
          <w:p w:rsidR="003E1143" w:rsidRPr="00D076AC" w:rsidRDefault="008D71E0">
            <w:pPr>
              <w:widowControl w:val="0"/>
              <w:numPr>
                <w:ilvl w:val="1"/>
                <w:numId w:val="10"/>
              </w:numPr>
              <w:contextualSpacing/>
              <w:rPr>
                <w:rFonts w:asciiTheme="majorHAnsi" w:hAnsiTheme="majorHAnsi" w:cstheme="majorHAnsi"/>
              </w:rPr>
            </w:pPr>
            <w:r w:rsidRPr="00D076AC">
              <w:rPr>
                <w:rFonts w:asciiTheme="majorHAnsi" w:hAnsiTheme="majorHAnsi" w:cstheme="majorHAnsi"/>
              </w:rPr>
              <w:t xml:space="preserve">Graph the solution set of the inequality and interpret in context. </w:t>
            </w:r>
          </w:p>
        </w:tc>
        <w:tc>
          <w:tcPr>
            <w:tcW w:w="2073" w:type="pct"/>
            <w:shd w:val="clear" w:color="auto" w:fill="auto"/>
            <w:tcMar>
              <w:top w:w="100" w:type="dxa"/>
              <w:left w:w="100" w:type="dxa"/>
              <w:bottom w:w="100" w:type="dxa"/>
              <w:right w:w="100" w:type="dxa"/>
            </w:tcMar>
          </w:tcPr>
          <w:p w:rsidR="003E1143" w:rsidRPr="00D076AC" w:rsidRDefault="008D71E0">
            <w:pPr>
              <w:widowControl w:val="0"/>
              <w:rPr>
                <w:rFonts w:asciiTheme="majorHAnsi" w:hAnsiTheme="majorHAnsi" w:cstheme="majorHAnsi"/>
                <w:b/>
              </w:rPr>
            </w:pPr>
            <w:r w:rsidRPr="00D076AC">
              <w:rPr>
                <w:rFonts w:asciiTheme="majorHAnsi" w:hAnsiTheme="majorHAnsi" w:cstheme="majorHAnsi"/>
                <w:b/>
              </w:rPr>
              <w:t>Mathematical Practice Standards</w:t>
            </w:r>
          </w:p>
          <w:p w:rsidR="003E1143" w:rsidRPr="00D076AC" w:rsidRDefault="008D71E0">
            <w:pPr>
              <w:widowControl w:val="0"/>
              <w:rPr>
                <w:rFonts w:asciiTheme="majorHAnsi" w:hAnsiTheme="majorHAnsi" w:cstheme="majorHAnsi"/>
                <w:i/>
              </w:rPr>
            </w:pPr>
            <w:r w:rsidRPr="00D076AC">
              <w:rPr>
                <w:rFonts w:asciiTheme="majorHAnsi" w:hAnsiTheme="majorHAnsi" w:cstheme="majorHAnsi"/>
                <w:i/>
              </w:rPr>
              <w:t>What practice standards can be addressed by this formative assessment?</w:t>
            </w:r>
          </w:p>
          <w:p w:rsidR="003E1143" w:rsidRPr="00D076AC" w:rsidRDefault="008D71E0">
            <w:pPr>
              <w:pStyle w:val="Heading4"/>
              <w:keepNext w:val="0"/>
              <w:keepLines w:val="0"/>
              <w:widowControl w:val="0"/>
              <w:spacing w:before="240" w:after="0"/>
              <w:outlineLvl w:val="3"/>
              <w:rPr>
                <w:rFonts w:asciiTheme="majorHAnsi" w:hAnsiTheme="majorHAnsi" w:cstheme="majorHAnsi"/>
                <w:color w:val="202020"/>
                <w:sz w:val="22"/>
                <w:szCs w:val="22"/>
              </w:rPr>
            </w:pPr>
            <w:bookmarkStart w:id="5" w:name="_s9m0to39y5s3" w:colFirst="0" w:colLast="0"/>
            <w:bookmarkEnd w:id="5"/>
            <w:r w:rsidRPr="00D076AC">
              <w:rPr>
                <w:rFonts w:asciiTheme="majorHAnsi" w:hAnsiTheme="majorHAnsi" w:cstheme="majorHAnsi"/>
                <w:color w:val="202020"/>
                <w:sz w:val="22"/>
                <w:szCs w:val="22"/>
              </w:rPr>
              <w:t>MP1  Make sense of problems and persevere in solving them.</w:t>
            </w:r>
          </w:p>
          <w:p w:rsidR="003E1143" w:rsidRPr="00D076AC" w:rsidRDefault="008D71E0">
            <w:pPr>
              <w:pStyle w:val="Heading4"/>
              <w:keepNext w:val="0"/>
              <w:keepLines w:val="0"/>
              <w:widowControl w:val="0"/>
              <w:spacing w:before="240" w:after="0"/>
              <w:outlineLvl w:val="3"/>
              <w:rPr>
                <w:rFonts w:asciiTheme="majorHAnsi" w:hAnsiTheme="majorHAnsi" w:cstheme="majorHAnsi"/>
                <w:color w:val="202020"/>
                <w:sz w:val="22"/>
                <w:szCs w:val="22"/>
              </w:rPr>
            </w:pPr>
            <w:bookmarkStart w:id="6" w:name="_g2zt4ny06u0u" w:colFirst="0" w:colLast="0"/>
            <w:bookmarkEnd w:id="6"/>
            <w:r w:rsidRPr="00D076AC">
              <w:rPr>
                <w:rFonts w:asciiTheme="majorHAnsi" w:hAnsiTheme="majorHAnsi" w:cstheme="majorHAnsi"/>
                <w:color w:val="202020"/>
                <w:sz w:val="22"/>
                <w:szCs w:val="22"/>
              </w:rPr>
              <w:t>MP2  Reason abstractly and quantitatively.</w:t>
            </w:r>
          </w:p>
          <w:p w:rsidR="003E1143" w:rsidRPr="00D076AC" w:rsidRDefault="003E1143">
            <w:pPr>
              <w:widowControl w:val="0"/>
              <w:rPr>
                <w:rFonts w:asciiTheme="majorHAnsi" w:hAnsiTheme="majorHAnsi" w:cstheme="majorHAnsi"/>
              </w:rPr>
            </w:pPr>
          </w:p>
          <w:p w:rsidR="003E1143" w:rsidRPr="00D076AC" w:rsidRDefault="008D71E0">
            <w:pPr>
              <w:pStyle w:val="Heading4"/>
              <w:keepNext w:val="0"/>
              <w:keepLines w:val="0"/>
              <w:widowControl w:val="0"/>
              <w:spacing w:before="240" w:after="0"/>
              <w:outlineLvl w:val="3"/>
              <w:rPr>
                <w:rFonts w:asciiTheme="majorHAnsi" w:hAnsiTheme="majorHAnsi" w:cstheme="majorHAnsi"/>
                <w:color w:val="202020"/>
                <w:sz w:val="22"/>
                <w:szCs w:val="22"/>
              </w:rPr>
            </w:pPr>
            <w:bookmarkStart w:id="7" w:name="_f068g8r8es9t" w:colFirst="0" w:colLast="0"/>
            <w:bookmarkEnd w:id="7"/>
            <w:r w:rsidRPr="00D076AC">
              <w:rPr>
                <w:rFonts w:asciiTheme="majorHAnsi" w:hAnsiTheme="majorHAnsi" w:cstheme="majorHAnsi"/>
                <w:color w:val="202020"/>
                <w:sz w:val="22"/>
                <w:szCs w:val="22"/>
              </w:rPr>
              <w:t>MP3  Construct viable arguments and critique the reasoning of others.</w:t>
            </w:r>
          </w:p>
          <w:p w:rsidR="003E1143" w:rsidRPr="00D076AC" w:rsidRDefault="003E1143">
            <w:pPr>
              <w:widowControl w:val="0"/>
              <w:rPr>
                <w:rFonts w:asciiTheme="majorHAnsi" w:hAnsiTheme="majorHAnsi" w:cstheme="majorHAnsi"/>
              </w:rPr>
            </w:pPr>
          </w:p>
          <w:p w:rsidR="003E1143" w:rsidRPr="00D076AC" w:rsidRDefault="008D71E0">
            <w:pPr>
              <w:pStyle w:val="Heading4"/>
              <w:keepNext w:val="0"/>
              <w:keepLines w:val="0"/>
              <w:widowControl w:val="0"/>
              <w:spacing w:before="240" w:after="0"/>
              <w:outlineLvl w:val="3"/>
              <w:rPr>
                <w:rFonts w:asciiTheme="majorHAnsi" w:hAnsiTheme="majorHAnsi" w:cstheme="majorHAnsi"/>
                <w:color w:val="202020"/>
                <w:sz w:val="22"/>
                <w:szCs w:val="22"/>
              </w:rPr>
            </w:pPr>
            <w:bookmarkStart w:id="8" w:name="_st21vfyzhbwz" w:colFirst="0" w:colLast="0"/>
            <w:bookmarkEnd w:id="8"/>
            <w:r w:rsidRPr="00D076AC">
              <w:rPr>
                <w:rFonts w:asciiTheme="majorHAnsi" w:hAnsiTheme="majorHAnsi" w:cstheme="majorHAnsi"/>
                <w:color w:val="202020"/>
                <w:sz w:val="22"/>
                <w:szCs w:val="22"/>
              </w:rPr>
              <w:t>MP4  Model with mathematics.</w:t>
            </w:r>
          </w:p>
          <w:p w:rsidR="003E1143" w:rsidRPr="00D076AC" w:rsidRDefault="003E1143">
            <w:pPr>
              <w:widowControl w:val="0"/>
              <w:rPr>
                <w:rFonts w:asciiTheme="majorHAnsi" w:hAnsiTheme="majorHAnsi" w:cstheme="majorHAnsi"/>
              </w:rPr>
            </w:pPr>
          </w:p>
          <w:p w:rsidR="003E1143" w:rsidRPr="00D076AC" w:rsidRDefault="003E1143">
            <w:pPr>
              <w:pStyle w:val="Heading4"/>
              <w:keepNext w:val="0"/>
              <w:keepLines w:val="0"/>
              <w:widowControl w:val="0"/>
              <w:spacing w:before="240" w:after="0"/>
              <w:outlineLvl w:val="3"/>
              <w:rPr>
                <w:rFonts w:asciiTheme="majorHAnsi" w:hAnsiTheme="majorHAnsi" w:cstheme="majorHAnsi"/>
                <w:i/>
                <w:sz w:val="22"/>
                <w:szCs w:val="22"/>
              </w:rPr>
            </w:pPr>
            <w:bookmarkStart w:id="9" w:name="_5lvhu15v5zkf" w:colFirst="0" w:colLast="0"/>
            <w:bookmarkEnd w:id="9"/>
          </w:p>
        </w:tc>
      </w:tr>
      <w:tr w:rsidR="003E1143" w:rsidRPr="00D076AC" w:rsidTr="007219C9">
        <w:trPr>
          <w:trHeight w:val="420"/>
        </w:trPr>
        <w:tc>
          <w:tcPr>
            <w:tcW w:w="5000" w:type="pct"/>
            <w:gridSpan w:val="2"/>
            <w:vMerge w:val="restart"/>
            <w:shd w:val="clear" w:color="auto" w:fill="auto"/>
            <w:tcMar>
              <w:top w:w="100" w:type="dxa"/>
              <w:left w:w="100" w:type="dxa"/>
              <w:bottom w:w="100" w:type="dxa"/>
              <w:right w:w="100" w:type="dxa"/>
            </w:tcMar>
          </w:tcPr>
          <w:p w:rsidR="003E1143" w:rsidRPr="00D076AC" w:rsidRDefault="008D71E0">
            <w:pPr>
              <w:widowControl w:val="0"/>
              <w:rPr>
                <w:rFonts w:asciiTheme="majorHAnsi" w:hAnsiTheme="majorHAnsi" w:cstheme="majorHAnsi"/>
              </w:rPr>
            </w:pPr>
            <w:r w:rsidRPr="00D076AC">
              <w:rPr>
                <w:rFonts w:asciiTheme="majorHAnsi" w:hAnsiTheme="majorHAnsi" w:cstheme="majorHAnsi"/>
                <w:b/>
              </w:rPr>
              <w:t>Learning Targets</w:t>
            </w:r>
            <w:r w:rsidRPr="00D076AC">
              <w:rPr>
                <w:rFonts w:asciiTheme="majorHAnsi" w:hAnsiTheme="majorHAnsi" w:cstheme="majorHAnsi"/>
              </w:rPr>
              <w:t xml:space="preserve"> </w:t>
            </w:r>
          </w:p>
          <w:p w:rsidR="003E1143" w:rsidRPr="00D076AC" w:rsidRDefault="008D71E0">
            <w:pPr>
              <w:widowControl w:val="0"/>
              <w:rPr>
                <w:rFonts w:asciiTheme="majorHAnsi" w:hAnsiTheme="majorHAnsi" w:cstheme="majorHAnsi"/>
                <w:i/>
              </w:rPr>
            </w:pPr>
            <w:r w:rsidRPr="00D076AC">
              <w:rPr>
                <w:rFonts w:asciiTheme="majorHAnsi" w:hAnsiTheme="majorHAnsi" w:cstheme="majorHAnsi"/>
                <w:i/>
              </w:rPr>
              <w:t>What learning targets will be assessed?</w:t>
            </w:r>
          </w:p>
          <w:p w:rsidR="003E1143" w:rsidRPr="00D076AC" w:rsidRDefault="008D71E0">
            <w:pPr>
              <w:widowControl w:val="0"/>
              <w:rPr>
                <w:rFonts w:asciiTheme="majorHAnsi" w:hAnsiTheme="majorHAnsi" w:cstheme="majorHAnsi"/>
              </w:rPr>
            </w:pPr>
            <w:r w:rsidRPr="00D076AC">
              <w:rPr>
                <w:rFonts w:asciiTheme="majorHAnsi" w:hAnsiTheme="majorHAnsi" w:cstheme="majorHAnsi"/>
              </w:rPr>
              <w:t>Combining expressions/equivalent expression</w:t>
            </w:r>
          </w:p>
          <w:p w:rsidR="003E1143" w:rsidRPr="00D076AC" w:rsidRDefault="008D71E0">
            <w:pPr>
              <w:widowControl w:val="0"/>
              <w:rPr>
                <w:rFonts w:asciiTheme="majorHAnsi" w:hAnsiTheme="majorHAnsi" w:cstheme="majorHAnsi"/>
              </w:rPr>
            </w:pPr>
            <w:r w:rsidRPr="00D076AC">
              <w:rPr>
                <w:rFonts w:asciiTheme="majorHAnsi" w:hAnsiTheme="majorHAnsi" w:cstheme="majorHAnsi"/>
              </w:rPr>
              <w:t>Writing expression and equations</w:t>
            </w:r>
          </w:p>
          <w:p w:rsidR="003E1143" w:rsidRPr="00D076AC" w:rsidRDefault="008D71E0">
            <w:pPr>
              <w:widowControl w:val="0"/>
              <w:rPr>
                <w:rFonts w:asciiTheme="majorHAnsi" w:hAnsiTheme="majorHAnsi" w:cstheme="majorHAnsi"/>
              </w:rPr>
            </w:pPr>
            <w:r w:rsidRPr="00D076AC">
              <w:rPr>
                <w:rFonts w:asciiTheme="majorHAnsi" w:hAnsiTheme="majorHAnsi" w:cstheme="majorHAnsi"/>
              </w:rPr>
              <w:t>Using expression and equations to solve real-world mathematical problems</w:t>
            </w:r>
          </w:p>
        </w:tc>
      </w:tr>
      <w:tr w:rsidR="003E1143" w:rsidRPr="00D076AC" w:rsidTr="007219C9">
        <w:trPr>
          <w:trHeight w:val="420"/>
        </w:trPr>
        <w:tc>
          <w:tcPr>
            <w:tcW w:w="5000" w:type="pct"/>
            <w:gridSpan w:val="2"/>
            <w:vMerge/>
            <w:shd w:val="clear" w:color="auto" w:fill="auto"/>
            <w:tcMar>
              <w:top w:w="100" w:type="dxa"/>
              <w:left w:w="100" w:type="dxa"/>
              <w:bottom w:w="100" w:type="dxa"/>
              <w:right w:w="100" w:type="dxa"/>
            </w:tcMar>
          </w:tcPr>
          <w:p w:rsidR="003E1143" w:rsidRPr="00D076AC" w:rsidRDefault="003E1143">
            <w:pPr>
              <w:widowControl w:val="0"/>
              <w:spacing w:line="276" w:lineRule="auto"/>
              <w:rPr>
                <w:rFonts w:asciiTheme="majorHAnsi" w:hAnsiTheme="majorHAnsi" w:cstheme="majorHAnsi"/>
                <w:i/>
              </w:rPr>
            </w:pPr>
          </w:p>
        </w:tc>
      </w:tr>
      <w:tr w:rsidR="003E1143" w:rsidRPr="00D076AC" w:rsidTr="007219C9">
        <w:trPr>
          <w:trHeight w:val="420"/>
        </w:trPr>
        <w:tc>
          <w:tcPr>
            <w:tcW w:w="5000" w:type="pct"/>
            <w:gridSpan w:val="2"/>
            <w:shd w:val="clear" w:color="auto" w:fill="auto"/>
            <w:tcMar>
              <w:top w:w="100" w:type="dxa"/>
              <w:left w:w="100" w:type="dxa"/>
              <w:bottom w:w="100" w:type="dxa"/>
              <w:right w:w="100" w:type="dxa"/>
            </w:tcMar>
          </w:tcPr>
          <w:p w:rsidR="003E1143" w:rsidRPr="00D076AC" w:rsidRDefault="008D71E0">
            <w:pPr>
              <w:widowControl w:val="0"/>
              <w:rPr>
                <w:rFonts w:asciiTheme="majorHAnsi" w:hAnsiTheme="majorHAnsi" w:cstheme="majorHAnsi"/>
              </w:rPr>
            </w:pPr>
            <w:r w:rsidRPr="00D076AC">
              <w:rPr>
                <w:rFonts w:asciiTheme="majorHAnsi" w:hAnsiTheme="majorHAnsi" w:cstheme="majorHAnsi"/>
                <w:b/>
              </w:rPr>
              <w:t>Timing:</w:t>
            </w:r>
            <w:r w:rsidRPr="00D076AC">
              <w:rPr>
                <w:rFonts w:asciiTheme="majorHAnsi" w:hAnsiTheme="majorHAnsi" w:cstheme="majorHAnsi"/>
              </w:rPr>
              <w:t xml:space="preserve">  During Instruction</w:t>
            </w:r>
          </w:p>
        </w:tc>
      </w:tr>
    </w:tbl>
    <w:p w:rsidR="003E1143" w:rsidRPr="00D076AC" w:rsidRDefault="003E1143">
      <w:pPr>
        <w:rPr>
          <w:rFonts w:asciiTheme="majorHAnsi" w:hAnsiTheme="majorHAnsi" w:cstheme="majorHAnsi"/>
        </w:rPr>
      </w:pPr>
    </w:p>
    <w:p w:rsidR="003E1143" w:rsidRPr="00D076AC" w:rsidRDefault="003E1143">
      <w:pPr>
        <w:rPr>
          <w:rFonts w:asciiTheme="majorHAnsi" w:hAnsiTheme="majorHAnsi" w:cstheme="majorHAnsi"/>
        </w:rPr>
      </w:pPr>
    </w:p>
    <w:p w:rsidR="003E1143" w:rsidRPr="00D076AC" w:rsidRDefault="003E1143">
      <w:pPr>
        <w:rPr>
          <w:rFonts w:asciiTheme="majorHAnsi" w:hAnsiTheme="majorHAnsi" w:cstheme="majorHAnsi"/>
        </w:rPr>
      </w:pPr>
    </w:p>
    <w:p w:rsidR="003E1143" w:rsidRPr="00D076AC" w:rsidRDefault="008051FC">
      <w:pPr>
        <w:jc w:val="center"/>
        <w:rPr>
          <w:rFonts w:asciiTheme="majorHAnsi" w:hAnsiTheme="majorHAnsi" w:cstheme="majorHAnsi"/>
        </w:rPr>
      </w:pPr>
      <w:r>
        <w:rPr>
          <w:rFonts w:asciiTheme="majorHAnsi" w:hAnsiTheme="majorHAnsi" w:cstheme="majorHAnsi"/>
        </w:rPr>
        <w:lastRenderedPageBreak/>
        <w:t>As</w:t>
      </w:r>
      <w:r w:rsidR="008D71E0" w:rsidRPr="00D076AC">
        <w:rPr>
          <w:rFonts w:asciiTheme="majorHAnsi" w:hAnsiTheme="majorHAnsi" w:cstheme="majorHAnsi"/>
        </w:rPr>
        <w:t>sessment Two</w:t>
      </w:r>
    </w:p>
    <w:p w:rsidR="003E1143" w:rsidRPr="00D076AC" w:rsidRDefault="003E1143">
      <w:pPr>
        <w:rPr>
          <w:rFonts w:asciiTheme="majorHAnsi" w:hAnsiTheme="majorHAnsi" w:cstheme="majorHAnsi"/>
        </w:rPr>
      </w:pPr>
    </w:p>
    <w:p w:rsidR="003E1143" w:rsidRPr="00D076AC" w:rsidRDefault="000566F7" w:rsidP="007219C9">
      <w:pPr>
        <w:ind w:left="360" w:right="578"/>
        <w:rPr>
          <w:rFonts w:asciiTheme="majorHAnsi" w:eastAsia="Century Gothic" w:hAnsiTheme="majorHAnsi" w:cstheme="majorHAnsi"/>
          <w:b/>
          <w:u w:val="single"/>
        </w:rPr>
      </w:pPr>
      <w:r>
        <w:rPr>
          <w:rFonts w:asciiTheme="majorHAnsi" w:eastAsia="Century Gothic" w:hAnsiTheme="majorHAnsi" w:cstheme="majorHAnsi"/>
          <w:b/>
          <w:u w:val="single"/>
        </w:rPr>
        <w:t>Elevator Problem</w:t>
      </w:r>
    </w:p>
    <w:p w:rsidR="003E1143" w:rsidRPr="00D076AC" w:rsidRDefault="008D71E0" w:rsidP="007219C9">
      <w:pPr>
        <w:ind w:left="360" w:right="578"/>
        <w:rPr>
          <w:rFonts w:asciiTheme="majorHAnsi" w:eastAsia="Century Gothic" w:hAnsiTheme="majorHAnsi" w:cstheme="majorHAnsi"/>
        </w:rPr>
      </w:pPr>
      <w:r w:rsidRPr="00D076AC">
        <w:rPr>
          <w:rFonts w:asciiTheme="majorHAnsi" w:eastAsia="Century Gothic" w:hAnsiTheme="majorHAnsi" w:cstheme="majorHAnsi"/>
        </w:rPr>
        <w:t xml:space="preserve">The </w:t>
      </w:r>
      <w:r w:rsidRPr="006B75F2">
        <w:rPr>
          <w:rFonts w:asciiTheme="majorHAnsi" w:eastAsia="Century Gothic" w:hAnsiTheme="majorHAnsi" w:cstheme="majorHAnsi"/>
          <w:b/>
          <w:i/>
        </w:rPr>
        <w:t>maximum</w:t>
      </w:r>
      <w:r w:rsidRPr="00D076AC">
        <w:rPr>
          <w:rFonts w:asciiTheme="majorHAnsi" w:eastAsia="Century Gothic" w:hAnsiTheme="majorHAnsi" w:cstheme="majorHAnsi"/>
        </w:rPr>
        <w:t xml:space="preserve"> weight allowed in an elevator is 4,500 pounds.</w:t>
      </w:r>
    </w:p>
    <w:p w:rsidR="003E1143" w:rsidRPr="00D076AC" w:rsidRDefault="003E1143">
      <w:pPr>
        <w:rPr>
          <w:rFonts w:asciiTheme="majorHAnsi" w:eastAsia="Century Gothic" w:hAnsiTheme="majorHAnsi" w:cstheme="majorHAnsi"/>
        </w:rPr>
      </w:pPr>
    </w:p>
    <w:p w:rsidR="003E1143" w:rsidRDefault="008D71E0" w:rsidP="007219C9">
      <w:pPr>
        <w:numPr>
          <w:ilvl w:val="0"/>
          <w:numId w:val="5"/>
        </w:numPr>
        <w:ind w:right="578"/>
        <w:contextualSpacing/>
        <w:rPr>
          <w:rFonts w:asciiTheme="majorHAnsi" w:eastAsia="Century Gothic" w:hAnsiTheme="majorHAnsi" w:cstheme="majorHAnsi"/>
        </w:rPr>
      </w:pPr>
      <w:r w:rsidRPr="00D076AC">
        <w:rPr>
          <w:rFonts w:asciiTheme="majorHAnsi" w:eastAsia="Century Gothic" w:hAnsiTheme="majorHAnsi" w:cstheme="majorHAnsi"/>
        </w:rPr>
        <w:t xml:space="preserve">The average weight for an adult is 160 pounds and the average weight for a child is 70 pounds. Write an </w:t>
      </w:r>
      <w:r w:rsidR="00147AD2">
        <w:rPr>
          <w:rFonts w:asciiTheme="majorHAnsi" w:eastAsia="Century Gothic" w:hAnsiTheme="majorHAnsi" w:cstheme="majorHAnsi"/>
        </w:rPr>
        <w:t>inequality</w:t>
      </w:r>
      <w:r w:rsidRPr="00D076AC">
        <w:rPr>
          <w:rFonts w:asciiTheme="majorHAnsi" w:eastAsia="Century Gothic" w:hAnsiTheme="majorHAnsi" w:cstheme="majorHAnsi"/>
        </w:rPr>
        <w:t xml:space="preserve"> for the number of adults, </w:t>
      </w:r>
      <w:r w:rsidRPr="00D076AC">
        <w:rPr>
          <w:rFonts w:asciiTheme="majorHAnsi" w:eastAsia="Century Gothic" w:hAnsiTheme="majorHAnsi" w:cstheme="majorHAnsi"/>
          <w:b/>
          <w:i/>
        </w:rPr>
        <w:t>A</w:t>
      </w:r>
      <w:r w:rsidRPr="00D076AC">
        <w:rPr>
          <w:rFonts w:asciiTheme="majorHAnsi" w:eastAsia="Century Gothic" w:hAnsiTheme="majorHAnsi" w:cstheme="majorHAnsi"/>
        </w:rPr>
        <w:t xml:space="preserve">, and the number of children, </w:t>
      </w:r>
      <w:r w:rsidRPr="00D076AC">
        <w:rPr>
          <w:rFonts w:asciiTheme="majorHAnsi" w:eastAsia="Century Gothic" w:hAnsiTheme="majorHAnsi" w:cstheme="majorHAnsi"/>
          <w:b/>
          <w:i/>
        </w:rPr>
        <w:t>C</w:t>
      </w:r>
      <w:r w:rsidRPr="00D076AC">
        <w:rPr>
          <w:rFonts w:asciiTheme="majorHAnsi" w:eastAsia="Century Gothic" w:hAnsiTheme="majorHAnsi" w:cstheme="majorHAnsi"/>
        </w:rPr>
        <w:t>, the elevator can hold.</w:t>
      </w:r>
      <w:r w:rsidR="00147AD2">
        <w:rPr>
          <w:rFonts w:asciiTheme="majorHAnsi" w:eastAsia="Century Gothic" w:hAnsiTheme="majorHAnsi" w:cstheme="majorHAnsi"/>
        </w:rPr>
        <w:t xml:space="preserve"> Remember that the maximum weight allowed is 4500 pounds.</w:t>
      </w:r>
    </w:p>
    <w:p w:rsidR="008051FC" w:rsidRDefault="008051FC" w:rsidP="008051FC">
      <w:pPr>
        <w:ind w:left="1080" w:right="578"/>
        <w:contextualSpacing/>
        <w:rPr>
          <w:rFonts w:asciiTheme="majorHAnsi" w:eastAsia="Century Gothic" w:hAnsiTheme="majorHAnsi" w:cstheme="majorHAnsi"/>
        </w:rPr>
      </w:pPr>
    </w:p>
    <w:p w:rsidR="008051FC" w:rsidRDefault="008051FC" w:rsidP="008051FC">
      <w:pPr>
        <w:ind w:left="1080" w:right="578"/>
        <w:contextualSpacing/>
        <w:rPr>
          <w:rFonts w:asciiTheme="majorHAnsi" w:eastAsia="Century Gothic" w:hAnsiTheme="majorHAnsi" w:cstheme="majorHAnsi"/>
        </w:rPr>
      </w:pPr>
    </w:p>
    <w:p w:rsidR="008051FC" w:rsidRPr="00D076AC" w:rsidRDefault="008051FC" w:rsidP="008051FC">
      <w:pPr>
        <w:ind w:left="1080" w:right="578"/>
        <w:contextualSpacing/>
        <w:rPr>
          <w:rFonts w:asciiTheme="majorHAnsi" w:eastAsia="Century Gothic" w:hAnsiTheme="majorHAnsi" w:cstheme="majorHAnsi"/>
        </w:rPr>
      </w:pPr>
    </w:p>
    <w:p w:rsidR="003E1143" w:rsidRDefault="008D71E0" w:rsidP="007219C9">
      <w:pPr>
        <w:numPr>
          <w:ilvl w:val="0"/>
          <w:numId w:val="5"/>
        </w:numPr>
        <w:ind w:right="578"/>
        <w:contextualSpacing/>
        <w:rPr>
          <w:rFonts w:asciiTheme="majorHAnsi" w:eastAsia="Century Gothic" w:hAnsiTheme="majorHAnsi" w:cstheme="majorHAnsi"/>
        </w:rPr>
      </w:pPr>
      <w:r w:rsidRPr="00D076AC">
        <w:rPr>
          <w:rFonts w:asciiTheme="majorHAnsi" w:eastAsia="Century Gothic" w:hAnsiTheme="majorHAnsi" w:cstheme="majorHAnsi"/>
        </w:rPr>
        <w:t xml:space="preserve">Suppose 10 children are already in the elevator. </w:t>
      </w:r>
      <w:r w:rsidR="00147AD2">
        <w:rPr>
          <w:rFonts w:asciiTheme="majorHAnsi" w:eastAsia="Century Gothic" w:hAnsiTheme="majorHAnsi" w:cstheme="majorHAnsi"/>
        </w:rPr>
        <w:t>How many</w:t>
      </w:r>
      <w:r w:rsidRPr="00D076AC">
        <w:rPr>
          <w:rFonts w:asciiTheme="majorHAnsi" w:eastAsia="Century Gothic" w:hAnsiTheme="majorHAnsi" w:cstheme="majorHAnsi"/>
        </w:rPr>
        <w:t xml:space="preserve"> adults can get in the elevator? Explain or justify your answer.</w:t>
      </w:r>
      <w:r w:rsidR="00147AD2">
        <w:rPr>
          <w:rFonts w:asciiTheme="majorHAnsi" w:eastAsia="Century Gothic" w:hAnsiTheme="majorHAnsi" w:cstheme="majorHAnsi"/>
        </w:rPr>
        <w:t xml:space="preserve"> </w:t>
      </w:r>
    </w:p>
    <w:p w:rsidR="008051FC" w:rsidRDefault="008051FC" w:rsidP="008051FC">
      <w:pPr>
        <w:ind w:right="578"/>
        <w:contextualSpacing/>
        <w:rPr>
          <w:rFonts w:asciiTheme="majorHAnsi" w:eastAsia="Century Gothic" w:hAnsiTheme="majorHAnsi" w:cstheme="majorHAnsi"/>
        </w:rPr>
      </w:pPr>
    </w:p>
    <w:p w:rsidR="008051FC" w:rsidRDefault="008051FC" w:rsidP="008051FC">
      <w:pPr>
        <w:ind w:right="578"/>
        <w:contextualSpacing/>
        <w:rPr>
          <w:rFonts w:asciiTheme="majorHAnsi" w:eastAsia="Century Gothic" w:hAnsiTheme="majorHAnsi" w:cstheme="majorHAnsi"/>
        </w:rPr>
      </w:pPr>
    </w:p>
    <w:p w:rsidR="008051FC" w:rsidRPr="00D076AC" w:rsidRDefault="008051FC" w:rsidP="008051FC">
      <w:pPr>
        <w:ind w:right="578"/>
        <w:contextualSpacing/>
        <w:rPr>
          <w:rFonts w:asciiTheme="majorHAnsi" w:eastAsia="Century Gothic" w:hAnsiTheme="majorHAnsi" w:cstheme="majorHAnsi"/>
        </w:rPr>
      </w:pPr>
    </w:p>
    <w:p w:rsidR="003E1143" w:rsidRPr="00D076AC" w:rsidRDefault="008D71E0" w:rsidP="007219C9">
      <w:pPr>
        <w:numPr>
          <w:ilvl w:val="0"/>
          <w:numId w:val="5"/>
        </w:numPr>
        <w:ind w:right="578"/>
        <w:contextualSpacing/>
        <w:rPr>
          <w:rFonts w:asciiTheme="majorHAnsi" w:eastAsia="Century Gothic" w:hAnsiTheme="majorHAnsi" w:cstheme="majorHAnsi"/>
        </w:rPr>
      </w:pPr>
      <w:r w:rsidRPr="00D076AC">
        <w:rPr>
          <w:rFonts w:asciiTheme="majorHAnsi" w:eastAsia="Century Gothic" w:hAnsiTheme="majorHAnsi" w:cstheme="majorHAnsi"/>
        </w:rPr>
        <w:t>Suppose 6 adults are already in the elevator. How many children can get in the elevator? Explain or justify your answer.</w:t>
      </w:r>
    </w:p>
    <w:p w:rsidR="003E1143" w:rsidRPr="00D076AC" w:rsidRDefault="003E1143">
      <w:pPr>
        <w:rPr>
          <w:rFonts w:asciiTheme="majorHAnsi" w:eastAsia="Century Gothic" w:hAnsiTheme="majorHAnsi" w:cstheme="majorHAnsi"/>
        </w:rPr>
      </w:pPr>
    </w:p>
    <w:p w:rsidR="003E1143" w:rsidRPr="00D076AC" w:rsidRDefault="003E1143">
      <w:pPr>
        <w:rPr>
          <w:rFonts w:asciiTheme="majorHAnsi" w:eastAsia="Century Gothic" w:hAnsiTheme="majorHAnsi" w:cstheme="majorHAnsi"/>
        </w:rPr>
      </w:pPr>
    </w:p>
    <w:p w:rsidR="003E1143" w:rsidRPr="00D076AC" w:rsidRDefault="003E1143">
      <w:pPr>
        <w:rPr>
          <w:rFonts w:asciiTheme="majorHAnsi" w:eastAsia="Century Gothic" w:hAnsiTheme="majorHAnsi" w:cstheme="majorHAnsi"/>
        </w:rPr>
      </w:pPr>
    </w:p>
    <w:p w:rsidR="003E1143" w:rsidRPr="00D076AC" w:rsidRDefault="003E1143">
      <w:pPr>
        <w:rPr>
          <w:rFonts w:asciiTheme="majorHAnsi" w:eastAsia="Century Gothic" w:hAnsiTheme="majorHAnsi" w:cstheme="majorHAnsi"/>
        </w:rPr>
      </w:pPr>
    </w:p>
    <w:p w:rsidR="003E1143" w:rsidRPr="00D076AC" w:rsidRDefault="000566F7" w:rsidP="007219C9">
      <w:pPr>
        <w:ind w:left="360" w:right="488"/>
        <w:rPr>
          <w:rFonts w:asciiTheme="majorHAnsi" w:eastAsia="Century Gothic" w:hAnsiTheme="majorHAnsi" w:cstheme="majorHAnsi"/>
          <w:b/>
          <w:u w:val="single"/>
        </w:rPr>
      </w:pPr>
      <w:r>
        <w:rPr>
          <w:rFonts w:asciiTheme="majorHAnsi" w:eastAsia="Century Gothic" w:hAnsiTheme="majorHAnsi" w:cstheme="majorHAnsi"/>
          <w:b/>
          <w:u w:val="single"/>
        </w:rPr>
        <w:t>Cell Phone Problem</w:t>
      </w:r>
    </w:p>
    <w:p w:rsidR="003E1143" w:rsidRPr="00D076AC" w:rsidRDefault="008D71E0" w:rsidP="007219C9">
      <w:pPr>
        <w:ind w:left="360" w:right="488"/>
        <w:rPr>
          <w:rFonts w:asciiTheme="majorHAnsi" w:eastAsia="Century Gothic" w:hAnsiTheme="majorHAnsi" w:cstheme="majorHAnsi"/>
        </w:rPr>
      </w:pPr>
      <w:r w:rsidRPr="00D076AC">
        <w:rPr>
          <w:rFonts w:asciiTheme="majorHAnsi" w:eastAsia="Century Gothic" w:hAnsiTheme="majorHAnsi" w:cstheme="majorHAnsi"/>
        </w:rPr>
        <w:t xml:space="preserve">Two cell-phone providers have different charges per month for </w:t>
      </w:r>
      <w:r w:rsidR="00195AF6">
        <w:rPr>
          <w:rFonts w:asciiTheme="majorHAnsi" w:eastAsia="Century Gothic" w:hAnsiTheme="majorHAnsi" w:cstheme="majorHAnsi"/>
        </w:rPr>
        <w:t>Talk P</w:t>
      </w:r>
      <w:r w:rsidRPr="00D076AC">
        <w:rPr>
          <w:rFonts w:asciiTheme="majorHAnsi" w:eastAsia="Century Gothic" w:hAnsiTheme="majorHAnsi" w:cstheme="majorHAnsi"/>
        </w:rPr>
        <w:t xml:space="preserve">lans. Company A has a plan charging </w:t>
      </w:r>
      <m:oMath>
        <m:r>
          <w:rPr>
            <w:rFonts w:ascii="Cambria Math" w:eastAsia="Cambria" w:hAnsi="Cambria Math" w:cstheme="majorHAnsi"/>
          </w:rPr>
          <m:t>2</m:t>
        </m:r>
        <m:f>
          <m:fPr>
            <m:ctrlPr>
              <w:rPr>
                <w:rFonts w:ascii="Cambria Math" w:eastAsia="Cambria" w:hAnsi="Cambria Math" w:cstheme="majorHAnsi"/>
              </w:rPr>
            </m:ctrlPr>
          </m:fPr>
          <m:num>
            <m:r>
              <w:rPr>
                <w:rFonts w:ascii="Cambria Math" w:eastAsia="Cambria" w:hAnsi="Cambria Math" w:cstheme="majorHAnsi"/>
              </w:rPr>
              <m:t>1</m:t>
            </m:r>
          </m:num>
          <m:den>
            <m:r>
              <w:rPr>
                <w:rFonts w:ascii="Cambria Math" w:eastAsia="Cambria" w:hAnsi="Cambria Math" w:cstheme="majorHAnsi"/>
              </w:rPr>
              <m:t>2</m:t>
            </m:r>
          </m:den>
        </m:f>
      </m:oMath>
      <w:r w:rsidRPr="00D076AC">
        <w:rPr>
          <w:rFonts w:asciiTheme="majorHAnsi" w:eastAsia="Century Gothic" w:hAnsiTheme="majorHAnsi" w:cstheme="majorHAnsi"/>
        </w:rPr>
        <w:t xml:space="preserve"> cent per minute, with a monthly fee of $20. Company B charges $58 per month for unlimited </w:t>
      </w:r>
      <w:r w:rsidR="00195AF6">
        <w:rPr>
          <w:rFonts w:asciiTheme="majorHAnsi" w:eastAsia="Century Gothic" w:hAnsiTheme="majorHAnsi" w:cstheme="majorHAnsi"/>
        </w:rPr>
        <w:t>Talk</w:t>
      </w:r>
      <w:r w:rsidRPr="00D076AC">
        <w:rPr>
          <w:rFonts w:asciiTheme="majorHAnsi" w:eastAsia="Century Gothic" w:hAnsiTheme="majorHAnsi" w:cstheme="majorHAnsi"/>
        </w:rPr>
        <w:t>.</w:t>
      </w:r>
    </w:p>
    <w:p w:rsidR="003E1143" w:rsidRPr="00D076AC" w:rsidRDefault="003E1143" w:rsidP="007219C9">
      <w:pPr>
        <w:ind w:left="360" w:right="488"/>
        <w:rPr>
          <w:rFonts w:asciiTheme="majorHAnsi" w:eastAsia="Century Gothic" w:hAnsiTheme="majorHAnsi" w:cstheme="majorHAnsi"/>
        </w:rPr>
      </w:pPr>
    </w:p>
    <w:p w:rsidR="008051FC" w:rsidRDefault="008051FC" w:rsidP="008051FC">
      <w:pPr>
        <w:numPr>
          <w:ilvl w:val="0"/>
          <w:numId w:val="7"/>
        </w:numPr>
        <w:ind w:right="578"/>
        <w:contextualSpacing/>
        <w:rPr>
          <w:rFonts w:asciiTheme="majorHAnsi" w:eastAsia="Century Gothic" w:hAnsiTheme="majorHAnsi" w:cstheme="majorHAnsi"/>
        </w:rPr>
      </w:pPr>
      <w:r>
        <w:rPr>
          <w:rFonts w:asciiTheme="majorHAnsi" w:eastAsia="Century Gothic" w:hAnsiTheme="majorHAnsi" w:cstheme="majorHAnsi"/>
        </w:rPr>
        <w:t xml:space="preserve">Write an equation for the cost, </w:t>
      </w:r>
      <w:r>
        <w:rPr>
          <w:rFonts w:asciiTheme="majorHAnsi" w:eastAsia="Century Gothic" w:hAnsiTheme="majorHAnsi" w:cstheme="majorHAnsi"/>
          <w:i/>
        </w:rPr>
        <w:t>C</w:t>
      </w:r>
      <w:r>
        <w:rPr>
          <w:rFonts w:asciiTheme="majorHAnsi" w:eastAsia="Century Gothic" w:hAnsiTheme="majorHAnsi" w:cstheme="majorHAnsi"/>
        </w:rPr>
        <w:t xml:space="preserve">, of the cell phone bill for </w:t>
      </w:r>
      <w:r w:rsidR="0055485D">
        <w:rPr>
          <w:rFonts w:asciiTheme="majorHAnsi" w:eastAsia="Century Gothic" w:hAnsiTheme="majorHAnsi" w:cstheme="majorHAnsi"/>
          <w:i/>
        </w:rPr>
        <w:t>m</w:t>
      </w:r>
      <w:r>
        <w:rPr>
          <w:rFonts w:asciiTheme="majorHAnsi" w:eastAsia="Century Gothic" w:hAnsiTheme="majorHAnsi" w:cstheme="majorHAnsi"/>
          <w:i/>
        </w:rPr>
        <w:t xml:space="preserve"> </w:t>
      </w:r>
      <w:r w:rsidR="00195AF6">
        <w:rPr>
          <w:rFonts w:asciiTheme="majorHAnsi" w:eastAsia="Century Gothic" w:hAnsiTheme="majorHAnsi" w:cstheme="majorHAnsi"/>
        </w:rPr>
        <w:t>minutes of talk</w:t>
      </w:r>
      <w:r>
        <w:rPr>
          <w:rFonts w:asciiTheme="majorHAnsi" w:eastAsia="Century Gothic" w:hAnsiTheme="majorHAnsi" w:cstheme="majorHAnsi"/>
        </w:rPr>
        <w:t>.</w:t>
      </w:r>
    </w:p>
    <w:p w:rsidR="008051FC" w:rsidRDefault="008051FC" w:rsidP="008051FC">
      <w:pPr>
        <w:ind w:left="1080" w:right="578"/>
        <w:contextualSpacing/>
        <w:rPr>
          <w:rFonts w:asciiTheme="majorHAnsi" w:eastAsia="Century Gothic" w:hAnsiTheme="majorHAnsi" w:cstheme="majorHAnsi"/>
        </w:rPr>
      </w:pPr>
      <w:r>
        <w:rPr>
          <w:rFonts w:asciiTheme="majorHAnsi" w:eastAsia="Century Gothic" w:hAnsiTheme="majorHAnsi" w:cstheme="majorHAnsi"/>
          <w:i/>
        </w:rPr>
        <w:t>C</w:t>
      </w:r>
      <w:r>
        <w:rPr>
          <w:rFonts w:asciiTheme="majorHAnsi" w:eastAsia="Century Gothic" w:hAnsiTheme="majorHAnsi" w:cstheme="majorHAnsi"/>
          <w:i/>
          <w:vertAlign w:val="subscript"/>
        </w:rPr>
        <w:t>A</w:t>
      </w:r>
      <w:r>
        <w:rPr>
          <w:rFonts w:asciiTheme="majorHAnsi" w:eastAsia="Century Gothic" w:hAnsiTheme="majorHAnsi" w:cstheme="majorHAnsi"/>
        </w:rPr>
        <w:t>=</w:t>
      </w:r>
    </w:p>
    <w:p w:rsidR="008051FC" w:rsidRDefault="008051FC" w:rsidP="008051FC">
      <w:pPr>
        <w:ind w:left="1080" w:right="578"/>
        <w:contextualSpacing/>
        <w:rPr>
          <w:rFonts w:asciiTheme="majorHAnsi" w:eastAsia="Century Gothic" w:hAnsiTheme="majorHAnsi" w:cstheme="majorHAnsi"/>
        </w:rPr>
      </w:pPr>
    </w:p>
    <w:p w:rsidR="008051FC" w:rsidRDefault="008051FC" w:rsidP="008051FC">
      <w:pPr>
        <w:ind w:left="1080" w:right="578"/>
        <w:contextualSpacing/>
        <w:rPr>
          <w:rFonts w:asciiTheme="majorHAnsi" w:eastAsia="Century Gothic" w:hAnsiTheme="majorHAnsi" w:cstheme="majorHAnsi"/>
        </w:rPr>
      </w:pPr>
      <w:r>
        <w:rPr>
          <w:rFonts w:asciiTheme="majorHAnsi" w:eastAsia="Century Gothic" w:hAnsiTheme="majorHAnsi" w:cstheme="majorHAnsi"/>
          <w:i/>
        </w:rPr>
        <w:t>C</w:t>
      </w:r>
      <w:r>
        <w:rPr>
          <w:rFonts w:asciiTheme="majorHAnsi" w:eastAsia="Century Gothic" w:hAnsiTheme="majorHAnsi" w:cstheme="majorHAnsi"/>
          <w:i/>
          <w:vertAlign w:val="subscript"/>
        </w:rPr>
        <w:t>B</w:t>
      </w:r>
      <w:r>
        <w:rPr>
          <w:rFonts w:asciiTheme="majorHAnsi" w:eastAsia="Century Gothic" w:hAnsiTheme="majorHAnsi" w:cstheme="majorHAnsi"/>
        </w:rPr>
        <w:t>=</w:t>
      </w:r>
    </w:p>
    <w:p w:rsidR="008051FC" w:rsidRPr="008051FC" w:rsidRDefault="008051FC" w:rsidP="008051FC">
      <w:pPr>
        <w:ind w:left="1080" w:right="578"/>
        <w:contextualSpacing/>
        <w:rPr>
          <w:rFonts w:asciiTheme="majorHAnsi" w:eastAsia="Century Gothic" w:hAnsiTheme="majorHAnsi" w:cstheme="majorHAnsi"/>
          <w:b/>
        </w:rPr>
      </w:pPr>
    </w:p>
    <w:p w:rsidR="008051FC" w:rsidRPr="008051FC" w:rsidRDefault="008051FC" w:rsidP="008051FC">
      <w:pPr>
        <w:ind w:right="578"/>
        <w:contextualSpacing/>
        <w:rPr>
          <w:rFonts w:asciiTheme="majorHAnsi" w:eastAsia="Century Gothic" w:hAnsiTheme="majorHAnsi" w:cstheme="majorHAnsi"/>
        </w:rPr>
      </w:pPr>
    </w:p>
    <w:p w:rsidR="003E1143" w:rsidRDefault="008D71E0" w:rsidP="007219C9">
      <w:pPr>
        <w:numPr>
          <w:ilvl w:val="0"/>
          <w:numId w:val="7"/>
        </w:numPr>
        <w:ind w:right="578"/>
        <w:contextualSpacing/>
        <w:rPr>
          <w:rFonts w:asciiTheme="majorHAnsi" w:eastAsia="Century Gothic" w:hAnsiTheme="majorHAnsi" w:cstheme="majorHAnsi"/>
        </w:rPr>
      </w:pPr>
      <w:r w:rsidRPr="008051FC">
        <w:rPr>
          <w:rFonts w:asciiTheme="majorHAnsi" w:eastAsia="Century Gothic" w:hAnsiTheme="majorHAnsi" w:cstheme="majorHAnsi"/>
        </w:rPr>
        <w:t>If</w:t>
      </w:r>
      <w:r w:rsidRPr="00D076AC">
        <w:rPr>
          <w:rFonts w:asciiTheme="majorHAnsi" w:eastAsia="Century Gothic" w:hAnsiTheme="majorHAnsi" w:cstheme="majorHAnsi"/>
        </w:rPr>
        <w:t xml:space="preserve"> you were paying for a plan, which one would you purchase? Explain your answer.</w:t>
      </w:r>
    </w:p>
    <w:p w:rsidR="008051FC" w:rsidRDefault="008051FC" w:rsidP="008051FC">
      <w:pPr>
        <w:ind w:right="578"/>
        <w:contextualSpacing/>
        <w:rPr>
          <w:rFonts w:asciiTheme="majorHAnsi" w:eastAsia="Century Gothic" w:hAnsiTheme="majorHAnsi" w:cstheme="majorHAnsi"/>
        </w:rPr>
      </w:pPr>
    </w:p>
    <w:p w:rsidR="008051FC" w:rsidRDefault="008051FC" w:rsidP="008051FC">
      <w:pPr>
        <w:ind w:right="578"/>
        <w:contextualSpacing/>
        <w:rPr>
          <w:rFonts w:asciiTheme="majorHAnsi" w:eastAsia="Century Gothic" w:hAnsiTheme="majorHAnsi" w:cstheme="majorHAnsi"/>
        </w:rPr>
      </w:pPr>
    </w:p>
    <w:p w:rsidR="008051FC" w:rsidRPr="00D076AC" w:rsidRDefault="008051FC" w:rsidP="008051FC">
      <w:pPr>
        <w:ind w:right="578"/>
        <w:contextualSpacing/>
        <w:rPr>
          <w:rFonts w:asciiTheme="majorHAnsi" w:eastAsia="Century Gothic" w:hAnsiTheme="majorHAnsi" w:cstheme="majorHAnsi"/>
        </w:rPr>
      </w:pPr>
    </w:p>
    <w:p w:rsidR="003E1143" w:rsidRDefault="008D71E0" w:rsidP="007219C9">
      <w:pPr>
        <w:numPr>
          <w:ilvl w:val="0"/>
          <w:numId w:val="7"/>
        </w:numPr>
        <w:ind w:right="578"/>
        <w:contextualSpacing/>
        <w:rPr>
          <w:rFonts w:asciiTheme="majorHAnsi" w:eastAsia="Century Gothic" w:hAnsiTheme="majorHAnsi" w:cstheme="majorHAnsi"/>
        </w:rPr>
      </w:pPr>
      <w:r w:rsidRPr="00D076AC">
        <w:rPr>
          <w:rFonts w:asciiTheme="majorHAnsi" w:eastAsia="Century Gothic" w:hAnsiTheme="majorHAnsi" w:cstheme="majorHAnsi"/>
        </w:rPr>
        <w:t>Would you make this recommendation to anyone else?</w:t>
      </w:r>
      <w:r w:rsidR="008051FC">
        <w:rPr>
          <w:rFonts w:asciiTheme="majorHAnsi" w:eastAsia="Century Gothic" w:hAnsiTheme="majorHAnsi" w:cstheme="majorHAnsi"/>
        </w:rPr>
        <w:t xml:space="preserve"> Why or why not?</w:t>
      </w:r>
    </w:p>
    <w:p w:rsidR="008051FC" w:rsidRDefault="008051FC" w:rsidP="008051FC">
      <w:pPr>
        <w:ind w:right="578"/>
        <w:contextualSpacing/>
        <w:rPr>
          <w:rFonts w:asciiTheme="majorHAnsi" w:eastAsia="Century Gothic" w:hAnsiTheme="majorHAnsi" w:cstheme="majorHAnsi"/>
        </w:rPr>
      </w:pPr>
    </w:p>
    <w:p w:rsidR="008051FC" w:rsidRDefault="008051FC" w:rsidP="008051FC">
      <w:pPr>
        <w:ind w:right="578"/>
        <w:contextualSpacing/>
        <w:rPr>
          <w:rFonts w:asciiTheme="majorHAnsi" w:eastAsia="Century Gothic" w:hAnsiTheme="majorHAnsi" w:cstheme="majorHAnsi"/>
        </w:rPr>
      </w:pPr>
    </w:p>
    <w:p w:rsidR="008051FC" w:rsidRPr="00D076AC" w:rsidRDefault="008051FC" w:rsidP="008051FC">
      <w:pPr>
        <w:ind w:right="578"/>
        <w:contextualSpacing/>
        <w:rPr>
          <w:rFonts w:asciiTheme="majorHAnsi" w:eastAsia="Century Gothic" w:hAnsiTheme="majorHAnsi" w:cstheme="majorHAnsi"/>
        </w:rPr>
      </w:pPr>
    </w:p>
    <w:p w:rsidR="003E1143" w:rsidRPr="00D076AC" w:rsidRDefault="008D71E0" w:rsidP="007219C9">
      <w:pPr>
        <w:numPr>
          <w:ilvl w:val="0"/>
          <w:numId w:val="7"/>
        </w:numPr>
        <w:ind w:right="578"/>
        <w:contextualSpacing/>
        <w:rPr>
          <w:rFonts w:asciiTheme="majorHAnsi" w:eastAsia="Century Gothic" w:hAnsiTheme="majorHAnsi" w:cstheme="majorHAnsi"/>
        </w:rPr>
      </w:pPr>
      <w:r w:rsidRPr="00D076AC">
        <w:rPr>
          <w:rFonts w:asciiTheme="majorHAnsi" w:eastAsia="Century Gothic" w:hAnsiTheme="majorHAnsi" w:cstheme="majorHAnsi"/>
        </w:rPr>
        <w:t>Write an inequality that would help someone decide which plan to purchase. Explain your inequality.</w:t>
      </w:r>
    </w:p>
    <w:p w:rsidR="003E1143" w:rsidRPr="00D076AC" w:rsidRDefault="003E1143" w:rsidP="007219C9">
      <w:pPr>
        <w:ind w:right="578"/>
        <w:rPr>
          <w:rFonts w:asciiTheme="majorHAnsi" w:eastAsia="Century Gothic" w:hAnsiTheme="majorHAnsi" w:cstheme="majorHAnsi"/>
        </w:rPr>
      </w:pPr>
    </w:p>
    <w:p w:rsidR="003E1143" w:rsidRPr="00D076AC" w:rsidRDefault="003E1143">
      <w:pPr>
        <w:rPr>
          <w:rFonts w:asciiTheme="majorHAnsi" w:eastAsia="Century Gothic" w:hAnsiTheme="majorHAnsi" w:cstheme="majorHAnsi"/>
        </w:rPr>
      </w:pPr>
    </w:p>
    <w:p w:rsidR="003E1143" w:rsidRPr="00D076AC" w:rsidRDefault="003E1143">
      <w:pPr>
        <w:rPr>
          <w:rFonts w:asciiTheme="majorHAnsi" w:eastAsia="Century Gothic" w:hAnsiTheme="majorHAnsi" w:cstheme="majorHAnsi"/>
        </w:rPr>
      </w:pPr>
    </w:p>
    <w:p w:rsidR="003E1143" w:rsidRPr="00D076AC" w:rsidRDefault="000566F7" w:rsidP="008051FC">
      <w:pPr>
        <w:rPr>
          <w:rFonts w:asciiTheme="majorHAnsi" w:eastAsia="Century Gothic" w:hAnsiTheme="majorHAnsi" w:cstheme="majorHAnsi"/>
          <w:b/>
          <w:u w:val="single"/>
        </w:rPr>
      </w:pPr>
      <w:r>
        <w:rPr>
          <w:rFonts w:asciiTheme="majorHAnsi" w:eastAsia="Century Gothic" w:hAnsiTheme="majorHAnsi" w:cstheme="majorHAnsi"/>
          <w:b/>
          <w:u w:val="single"/>
        </w:rPr>
        <w:lastRenderedPageBreak/>
        <w:t xml:space="preserve">Solving Equations </w:t>
      </w:r>
      <w:r w:rsidR="008051FC">
        <w:rPr>
          <w:rFonts w:asciiTheme="majorHAnsi" w:eastAsia="Century Gothic" w:hAnsiTheme="majorHAnsi" w:cstheme="majorHAnsi"/>
          <w:b/>
          <w:u w:val="single"/>
        </w:rPr>
        <w:t>Pr</w:t>
      </w:r>
      <w:r>
        <w:rPr>
          <w:rFonts w:asciiTheme="majorHAnsi" w:eastAsia="Century Gothic" w:hAnsiTheme="majorHAnsi" w:cstheme="majorHAnsi"/>
          <w:b/>
          <w:u w:val="single"/>
        </w:rPr>
        <w:t>oblem</w:t>
      </w:r>
    </w:p>
    <w:p w:rsidR="003E1143" w:rsidRPr="00D076AC" w:rsidRDefault="008D71E0" w:rsidP="007219C9">
      <w:pPr>
        <w:ind w:right="578"/>
        <w:rPr>
          <w:rFonts w:asciiTheme="majorHAnsi" w:eastAsia="Century Gothic" w:hAnsiTheme="majorHAnsi" w:cstheme="majorHAnsi"/>
        </w:rPr>
      </w:pPr>
      <w:r w:rsidRPr="00D076AC">
        <w:rPr>
          <w:rFonts w:asciiTheme="majorHAnsi" w:eastAsia="Century Gothic" w:hAnsiTheme="majorHAnsi" w:cstheme="majorHAnsi"/>
        </w:rPr>
        <w:t>Jimmy thinks he has a different way to solve equations, by first factoring out both sides of the equation by a common factor. Below is an explanation of his method for solving equations.</w:t>
      </w:r>
    </w:p>
    <w:p w:rsidR="003E1143" w:rsidRPr="00D076AC" w:rsidRDefault="008D71E0" w:rsidP="007219C9">
      <w:pPr>
        <w:ind w:right="578"/>
        <w:rPr>
          <w:rFonts w:asciiTheme="majorHAnsi" w:eastAsia="Century Gothic" w:hAnsiTheme="majorHAnsi" w:cstheme="majorHAnsi"/>
        </w:rPr>
      </w:pPr>
      <w:r w:rsidRPr="00D076AC">
        <w:rPr>
          <w:rFonts w:asciiTheme="majorHAnsi" w:hAnsiTheme="majorHAnsi" w:cstheme="majorHAnsi"/>
          <w:noProof/>
          <w:lang w:val="en-US"/>
        </w:rPr>
        <mc:AlternateContent>
          <mc:Choice Requires="wps">
            <w:drawing>
              <wp:anchor distT="45720" distB="45720" distL="114300" distR="114300" simplePos="0" relativeHeight="251658240" behindDoc="1" locked="0" layoutInCell="1" hidden="0" allowOverlap="1">
                <wp:simplePos x="0" y="0"/>
                <wp:positionH relativeFrom="margin">
                  <wp:align>center</wp:align>
                </wp:positionH>
                <wp:positionV relativeFrom="paragraph">
                  <wp:posOffset>143510</wp:posOffset>
                </wp:positionV>
                <wp:extent cx="5229225" cy="1494790"/>
                <wp:effectExtent l="0" t="0" r="28575" b="10160"/>
                <wp:wrapSquare wrapText="bothSides" distT="45720" distB="45720" distL="114300" distR="114300"/>
                <wp:docPr id="4" name="Rectangle 4"/>
                <wp:cNvGraphicFramePr/>
                <a:graphic xmlns:a="http://schemas.openxmlformats.org/drawingml/2006/main">
                  <a:graphicData uri="http://schemas.microsoft.com/office/word/2010/wordprocessingShape">
                    <wps:wsp>
                      <wps:cNvSpPr/>
                      <wps:spPr>
                        <a:xfrm>
                          <a:off x="0" y="0"/>
                          <a:ext cx="5229225" cy="1494790"/>
                        </a:xfrm>
                        <a:prstGeom prst="rect">
                          <a:avLst/>
                        </a:prstGeom>
                        <a:solidFill>
                          <a:schemeClr val="bg1">
                            <a:lumMod val="85000"/>
                          </a:schemeClr>
                        </a:solidFill>
                        <a:ln w="9525" cap="flat" cmpd="sng">
                          <a:solidFill>
                            <a:srgbClr val="000000"/>
                          </a:solidFill>
                          <a:prstDash val="solid"/>
                          <a:miter lim="800000"/>
                          <a:headEnd type="none" w="sm" len="sm"/>
                          <a:tailEnd type="none" w="sm" len="sm"/>
                        </a:ln>
                      </wps:spPr>
                      <wps:txbx>
                        <w:txbxContent>
                          <w:p w:rsidR="0055485D" w:rsidRPr="0055485D" w:rsidRDefault="008D71E0" w:rsidP="00147AD2">
                            <w:pPr>
                              <w:spacing w:line="240" w:lineRule="auto"/>
                              <w:jc w:val="center"/>
                              <w:textDirection w:val="btLr"/>
                              <w:rPr>
                                <w:rFonts w:asciiTheme="majorHAnsi" w:eastAsia="Century Gothic" w:hAnsiTheme="majorHAnsi" w:cstheme="majorHAnsi"/>
                                <w:color w:val="000000"/>
                                <w:sz w:val="24"/>
                              </w:rPr>
                            </w:pPr>
                            <w:r w:rsidRPr="0055485D">
                              <w:rPr>
                                <w:rFonts w:asciiTheme="majorHAnsi" w:eastAsia="Century Gothic" w:hAnsiTheme="majorHAnsi" w:cstheme="majorHAnsi"/>
                                <w:color w:val="000000"/>
                                <w:sz w:val="24"/>
                              </w:rPr>
                              <w:t>2</w:t>
                            </w:r>
                            <w:r w:rsidRPr="0055485D">
                              <w:rPr>
                                <w:rFonts w:asciiTheme="majorHAnsi" w:eastAsia="Century Gothic" w:hAnsiTheme="majorHAnsi" w:cstheme="majorHAnsi"/>
                                <w:i/>
                                <w:color w:val="000000"/>
                                <w:sz w:val="24"/>
                              </w:rPr>
                              <w:t>x</w:t>
                            </w:r>
                            <w:r w:rsidRPr="0055485D">
                              <w:rPr>
                                <w:rFonts w:asciiTheme="majorHAnsi" w:eastAsia="Century Gothic" w:hAnsiTheme="majorHAnsi" w:cstheme="majorHAnsi"/>
                                <w:color w:val="000000"/>
                                <w:sz w:val="24"/>
                              </w:rPr>
                              <w:t xml:space="preserve"> + 12 = 36</w:t>
                            </w:r>
                          </w:p>
                          <w:p w:rsidR="0055485D" w:rsidRPr="0055485D" w:rsidRDefault="008D71E0" w:rsidP="00147AD2">
                            <w:pPr>
                              <w:spacing w:line="240" w:lineRule="auto"/>
                              <w:jc w:val="center"/>
                              <w:textDirection w:val="btLr"/>
                              <w:rPr>
                                <w:rFonts w:asciiTheme="majorHAnsi" w:eastAsia="Century Gothic" w:hAnsiTheme="majorHAnsi" w:cstheme="majorHAnsi"/>
                                <w:color w:val="000000"/>
                                <w:sz w:val="24"/>
                              </w:rPr>
                            </w:pPr>
                            <w:r w:rsidRPr="0055485D">
                              <w:rPr>
                                <w:rFonts w:asciiTheme="majorHAnsi" w:eastAsia="Century Gothic" w:hAnsiTheme="majorHAnsi" w:cstheme="majorHAnsi"/>
                                <w:color w:val="000000"/>
                                <w:sz w:val="24"/>
                              </w:rPr>
                              <w:t>is the same as</w:t>
                            </w:r>
                          </w:p>
                          <w:p w:rsidR="0055485D" w:rsidRPr="0055485D" w:rsidRDefault="008D71E0" w:rsidP="00147AD2">
                            <w:pPr>
                              <w:spacing w:line="240" w:lineRule="auto"/>
                              <w:jc w:val="center"/>
                              <w:textDirection w:val="btLr"/>
                              <w:rPr>
                                <w:rFonts w:asciiTheme="majorHAnsi" w:eastAsia="Century Gothic" w:hAnsiTheme="majorHAnsi" w:cstheme="majorHAnsi"/>
                                <w:color w:val="000000"/>
                                <w:sz w:val="24"/>
                              </w:rPr>
                            </w:pPr>
                            <w:r w:rsidRPr="0055485D">
                              <w:rPr>
                                <w:rFonts w:asciiTheme="majorHAnsi" w:eastAsia="Century Gothic" w:hAnsiTheme="majorHAnsi" w:cstheme="majorHAnsi"/>
                                <w:color w:val="000000"/>
                                <w:sz w:val="24"/>
                              </w:rPr>
                              <w:t>2(</w:t>
                            </w:r>
                            <w:r w:rsidRPr="0055485D">
                              <w:rPr>
                                <w:rFonts w:asciiTheme="majorHAnsi" w:eastAsia="Century Gothic" w:hAnsiTheme="majorHAnsi" w:cstheme="majorHAnsi"/>
                                <w:i/>
                                <w:color w:val="000000"/>
                                <w:sz w:val="24"/>
                              </w:rPr>
                              <w:t>x</w:t>
                            </w:r>
                            <w:r w:rsidRPr="0055485D">
                              <w:rPr>
                                <w:rFonts w:asciiTheme="majorHAnsi" w:eastAsia="Century Gothic" w:hAnsiTheme="majorHAnsi" w:cstheme="majorHAnsi"/>
                                <w:color w:val="000000"/>
                                <w:sz w:val="24"/>
                              </w:rPr>
                              <w:t xml:space="preserve"> +6) = 2 </w:t>
                            </w:r>
                            <w:r w:rsidR="0055485D" w:rsidRPr="0055485D">
                              <w:rPr>
                                <w:rFonts w:asciiTheme="majorHAnsi" w:eastAsia="Century Gothic" w:hAnsiTheme="majorHAnsi" w:cstheme="majorHAnsi"/>
                                <w:color w:val="000000"/>
                                <w:sz w:val="40"/>
                                <w:vertAlign w:val="superscript"/>
                              </w:rPr>
                              <w:t>.</w:t>
                            </w:r>
                            <w:r w:rsidR="0055485D" w:rsidRPr="0055485D">
                              <w:rPr>
                                <w:rFonts w:asciiTheme="majorHAnsi" w:eastAsia="Century Gothic" w:hAnsiTheme="majorHAnsi" w:cstheme="majorHAnsi"/>
                                <w:color w:val="000000"/>
                                <w:sz w:val="24"/>
                              </w:rPr>
                              <w:t xml:space="preserve"> 18</w:t>
                            </w:r>
                          </w:p>
                          <w:p w:rsidR="0055485D" w:rsidRPr="0055485D" w:rsidRDefault="008D71E0" w:rsidP="00147AD2">
                            <w:pPr>
                              <w:spacing w:line="240" w:lineRule="auto"/>
                              <w:jc w:val="center"/>
                              <w:textDirection w:val="btLr"/>
                              <w:rPr>
                                <w:rFonts w:asciiTheme="majorHAnsi" w:eastAsia="Century Gothic" w:hAnsiTheme="majorHAnsi" w:cstheme="majorHAnsi"/>
                                <w:color w:val="000000"/>
                                <w:sz w:val="24"/>
                              </w:rPr>
                            </w:pPr>
                            <w:r w:rsidRPr="0055485D">
                              <w:rPr>
                                <w:rFonts w:asciiTheme="majorHAnsi" w:eastAsia="Century Gothic" w:hAnsiTheme="majorHAnsi" w:cstheme="majorHAnsi"/>
                                <w:color w:val="000000"/>
                                <w:sz w:val="24"/>
                              </w:rPr>
                              <w:t>So, if I divide bo</w:t>
                            </w:r>
                            <w:r w:rsidR="00AB0EEE" w:rsidRPr="0055485D">
                              <w:rPr>
                                <w:rFonts w:asciiTheme="majorHAnsi" w:eastAsia="Century Gothic" w:hAnsiTheme="majorHAnsi" w:cstheme="majorHAnsi"/>
                                <w:color w:val="000000"/>
                                <w:sz w:val="24"/>
                              </w:rPr>
                              <w:t>th sides by 2,</w:t>
                            </w:r>
                          </w:p>
                          <w:p w:rsidR="0055485D" w:rsidRPr="0055485D" w:rsidRDefault="00AB0EEE" w:rsidP="00147AD2">
                            <w:pPr>
                              <w:spacing w:line="240" w:lineRule="auto"/>
                              <w:jc w:val="center"/>
                              <w:textDirection w:val="btLr"/>
                              <w:rPr>
                                <w:rFonts w:asciiTheme="majorHAnsi" w:eastAsia="Century Gothic" w:hAnsiTheme="majorHAnsi" w:cstheme="majorHAnsi"/>
                                <w:color w:val="000000"/>
                                <w:sz w:val="24"/>
                              </w:rPr>
                            </w:pPr>
                            <w:r w:rsidRPr="0055485D">
                              <w:rPr>
                                <w:rFonts w:asciiTheme="majorHAnsi" w:eastAsia="Century Gothic" w:hAnsiTheme="majorHAnsi" w:cstheme="majorHAnsi"/>
                                <w:color w:val="000000"/>
                                <w:sz w:val="24"/>
                              </w:rPr>
                              <w:t xml:space="preserve">I get </w:t>
                            </w:r>
                            <w:r w:rsidRPr="0055485D">
                              <w:rPr>
                                <w:rFonts w:asciiTheme="majorHAnsi" w:eastAsia="Century Gothic" w:hAnsiTheme="majorHAnsi" w:cstheme="majorHAnsi"/>
                                <w:i/>
                                <w:color w:val="000000"/>
                                <w:sz w:val="24"/>
                              </w:rPr>
                              <w:t>x</w:t>
                            </w:r>
                            <w:r w:rsidRPr="0055485D">
                              <w:rPr>
                                <w:rFonts w:asciiTheme="majorHAnsi" w:eastAsia="Century Gothic" w:hAnsiTheme="majorHAnsi" w:cstheme="majorHAnsi"/>
                                <w:color w:val="000000"/>
                                <w:sz w:val="24"/>
                              </w:rPr>
                              <w:t xml:space="preserve"> + 6 = 18</w:t>
                            </w:r>
                            <w:r w:rsidR="008D71E0" w:rsidRPr="0055485D">
                              <w:rPr>
                                <w:rFonts w:asciiTheme="majorHAnsi" w:eastAsia="Century Gothic" w:hAnsiTheme="majorHAnsi" w:cstheme="majorHAnsi"/>
                                <w:color w:val="000000"/>
                                <w:sz w:val="24"/>
                              </w:rPr>
                              <w:t>.</w:t>
                            </w:r>
                          </w:p>
                          <w:p w:rsidR="003E1143" w:rsidRPr="0055485D" w:rsidRDefault="008D71E0" w:rsidP="00147AD2">
                            <w:pPr>
                              <w:spacing w:line="240" w:lineRule="auto"/>
                              <w:jc w:val="center"/>
                              <w:textDirection w:val="btLr"/>
                              <w:rPr>
                                <w:rFonts w:asciiTheme="majorHAnsi" w:hAnsiTheme="majorHAnsi" w:cstheme="majorHAnsi"/>
                                <w:sz w:val="20"/>
                              </w:rPr>
                            </w:pPr>
                            <w:r w:rsidRPr="0055485D">
                              <w:rPr>
                                <w:rFonts w:asciiTheme="majorHAnsi" w:eastAsia="Century Gothic" w:hAnsiTheme="majorHAnsi" w:cstheme="majorHAnsi"/>
                                <w:color w:val="000000"/>
                                <w:sz w:val="24"/>
                              </w:rPr>
                              <w:t>This means that</w:t>
                            </w:r>
                            <w:r w:rsidRPr="0055485D">
                              <w:rPr>
                                <w:rFonts w:asciiTheme="majorHAnsi" w:eastAsia="Century Gothic" w:hAnsiTheme="majorHAnsi" w:cstheme="majorHAnsi"/>
                                <w:i/>
                                <w:color w:val="000000"/>
                                <w:sz w:val="24"/>
                              </w:rPr>
                              <w:t xml:space="preserve"> x</w:t>
                            </w:r>
                            <w:r w:rsidRPr="0055485D">
                              <w:rPr>
                                <w:rFonts w:asciiTheme="majorHAnsi" w:eastAsia="Century Gothic" w:hAnsiTheme="majorHAnsi" w:cstheme="majorHAnsi"/>
                                <w:color w:val="000000"/>
                                <w:sz w:val="24"/>
                              </w:rPr>
                              <w:t xml:space="preserve"> = 12.</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id="Rectangle 4" o:spid="_x0000_s1026" style="position:absolute;margin-left:0;margin-top:11.3pt;width:411.75pt;height:117.7pt;z-index:-251658240;visibility:visible;mso-wrap-style:square;mso-height-percent:0;mso-wrap-distance-left:9pt;mso-wrap-distance-top:3.6pt;mso-wrap-distance-right:9pt;mso-wrap-distance-bottom:3.6pt;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" fillcolor="#d8d8d8 [2732]">
                <v:stroke startarrowwidth="narrow" startarrowlength="short" endarrowwidth="narrow" endarrowlength="short"/>
                <v:textbox inset="2.53958mm,1.2694mm,2.53958mm,1.2694mm">
                  <w:txbxContent>
                    <w:p w:rsidR="0055485D" w:rsidRPr="0055485D" w:rsidRDefault="008D71E0" w:rsidP="00147AD2">
                      <w:pPr>
                        <w:spacing w:line="240" w:lineRule="auto"/>
                        <w:jc w:val="center"/>
                        <w:textDirection w:val="btLr"/>
                        <w:rPr>
                          <w:rFonts w:asciiTheme="majorHAnsi" w:eastAsia="Century Gothic" w:hAnsiTheme="majorHAnsi" w:cstheme="majorHAnsi"/>
                          <w:color w:val="000000"/>
                          <w:sz w:val="24"/>
                        </w:rPr>
                      </w:pPr>
                      <w:r w:rsidRPr="0055485D">
                        <w:rPr>
                          <w:rFonts w:asciiTheme="majorHAnsi" w:eastAsia="Century Gothic" w:hAnsiTheme="majorHAnsi" w:cstheme="majorHAnsi"/>
                          <w:color w:val="000000"/>
                          <w:sz w:val="24"/>
                        </w:rPr>
                        <w:t>2</w:t>
                      </w:r>
                      <w:r w:rsidRPr="0055485D">
                        <w:rPr>
                          <w:rFonts w:asciiTheme="majorHAnsi" w:eastAsia="Century Gothic" w:hAnsiTheme="majorHAnsi" w:cstheme="majorHAnsi"/>
                          <w:i/>
                          <w:color w:val="000000"/>
                          <w:sz w:val="24"/>
                        </w:rPr>
                        <w:t>x</w:t>
                      </w:r>
                      <w:r w:rsidRPr="0055485D">
                        <w:rPr>
                          <w:rFonts w:asciiTheme="majorHAnsi" w:eastAsia="Century Gothic" w:hAnsiTheme="majorHAnsi" w:cstheme="majorHAnsi"/>
                          <w:color w:val="000000"/>
                          <w:sz w:val="24"/>
                        </w:rPr>
                        <w:t xml:space="preserve"> + 12 = 36</w:t>
                      </w:r>
                    </w:p>
                    <w:p w:rsidR="0055485D" w:rsidRPr="0055485D" w:rsidRDefault="008D71E0" w:rsidP="00147AD2">
                      <w:pPr>
                        <w:spacing w:line="240" w:lineRule="auto"/>
                        <w:jc w:val="center"/>
                        <w:textDirection w:val="btLr"/>
                        <w:rPr>
                          <w:rFonts w:asciiTheme="majorHAnsi" w:eastAsia="Century Gothic" w:hAnsiTheme="majorHAnsi" w:cstheme="majorHAnsi"/>
                          <w:color w:val="000000"/>
                          <w:sz w:val="24"/>
                        </w:rPr>
                      </w:pPr>
                      <w:r w:rsidRPr="0055485D">
                        <w:rPr>
                          <w:rFonts w:asciiTheme="majorHAnsi" w:eastAsia="Century Gothic" w:hAnsiTheme="majorHAnsi" w:cstheme="majorHAnsi"/>
                          <w:color w:val="000000"/>
                          <w:sz w:val="24"/>
                        </w:rPr>
                        <w:t>is the same as</w:t>
                      </w:r>
                    </w:p>
                    <w:p w:rsidR="0055485D" w:rsidRPr="0055485D" w:rsidRDefault="008D71E0" w:rsidP="00147AD2">
                      <w:pPr>
                        <w:spacing w:line="240" w:lineRule="auto"/>
                        <w:jc w:val="center"/>
                        <w:textDirection w:val="btLr"/>
                        <w:rPr>
                          <w:rFonts w:asciiTheme="majorHAnsi" w:eastAsia="Century Gothic" w:hAnsiTheme="majorHAnsi" w:cstheme="majorHAnsi"/>
                          <w:color w:val="000000"/>
                          <w:sz w:val="24"/>
                        </w:rPr>
                      </w:pPr>
                      <w:r w:rsidRPr="0055485D">
                        <w:rPr>
                          <w:rFonts w:asciiTheme="majorHAnsi" w:eastAsia="Century Gothic" w:hAnsiTheme="majorHAnsi" w:cstheme="majorHAnsi"/>
                          <w:color w:val="000000"/>
                          <w:sz w:val="24"/>
                        </w:rPr>
                        <w:t>2(</w:t>
                      </w:r>
                      <w:r w:rsidRPr="0055485D">
                        <w:rPr>
                          <w:rFonts w:asciiTheme="majorHAnsi" w:eastAsia="Century Gothic" w:hAnsiTheme="majorHAnsi" w:cstheme="majorHAnsi"/>
                          <w:i/>
                          <w:color w:val="000000"/>
                          <w:sz w:val="24"/>
                        </w:rPr>
                        <w:t>x</w:t>
                      </w:r>
                      <w:r w:rsidRPr="0055485D">
                        <w:rPr>
                          <w:rFonts w:asciiTheme="majorHAnsi" w:eastAsia="Century Gothic" w:hAnsiTheme="majorHAnsi" w:cstheme="majorHAnsi"/>
                          <w:color w:val="000000"/>
                          <w:sz w:val="24"/>
                        </w:rPr>
                        <w:t xml:space="preserve"> +6) = 2 </w:t>
                      </w:r>
                      <w:r w:rsidR="0055485D" w:rsidRPr="0055485D">
                        <w:rPr>
                          <w:rFonts w:asciiTheme="majorHAnsi" w:eastAsia="Century Gothic" w:hAnsiTheme="majorHAnsi" w:cstheme="majorHAnsi"/>
                          <w:color w:val="000000"/>
                          <w:sz w:val="40"/>
                          <w:vertAlign w:val="superscript"/>
                        </w:rPr>
                        <w:t>.</w:t>
                      </w:r>
                      <w:r w:rsidR="0055485D" w:rsidRPr="0055485D">
                        <w:rPr>
                          <w:rFonts w:asciiTheme="majorHAnsi" w:eastAsia="Century Gothic" w:hAnsiTheme="majorHAnsi" w:cstheme="majorHAnsi"/>
                          <w:color w:val="000000"/>
                          <w:sz w:val="24"/>
                        </w:rPr>
                        <w:t xml:space="preserve"> 18</w:t>
                      </w:r>
                    </w:p>
                    <w:p w:rsidR="0055485D" w:rsidRPr="0055485D" w:rsidRDefault="008D71E0" w:rsidP="00147AD2">
                      <w:pPr>
                        <w:spacing w:line="240" w:lineRule="auto"/>
                        <w:jc w:val="center"/>
                        <w:textDirection w:val="btLr"/>
                        <w:rPr>
                          <w:rFonts w:asciiTheme="majorHAnsi" w:eastAsia="Century Gothic" w:hAnsiTheme="majorHAnsi" w:cstheme="majorHAnsi"/>
                          <w:color w:val="000000"/>
                          <w:sz w:val="24"/>
                        </w:rPr>
                      </w:pPr>
                      <w:r w:rsidRPr="0055485D">
                        <w:rPr>
                          <w:rFonts w:asciiTheme="majorHAnsi" w:eastAsia="Century Gothic" w:hAnsiTheme="majorHAnsi" w:cstheme="majorHAnsi"/>
                          <w:color w:val="000000"/>
                          <w:sz w:val="24"/>
                        </w:rPr>
                        <w:t>So, if I divide bo</w:t>
                      </w:r>
                      <w:r w:rsidR="00AB0EEE" w:rsidRPr="0055485D">
                        <w:rPr>
                          <w:rFonts w:asciiTheme="majorHAnsi" w:eastAsia="Century Gothic" w:hAnsiTheme="majorHAnsi" w:cstheme="majorHAnsi"/>
                          <w:color w:val="000000"/>
                          <w:sz w:val="24"/>
                        </w:rPr>
                        <w:t>th sides by 2,</w:t>
                      </w:r>
                    </w:p>
                    <w:p w:rsidR="0055485D" w:rsidRPr="0055485D" w:rsidRDefault="00AB0EEE" w:rsidP="00147AD2">
                      <w:pPr>
                        <w:spacing w:line="240" w:lineRule="auto"/>
                        <w:jc w:val="center"/>
                        <w:textDirection w:val="btLr"/>
                        <w:rPr>
                          <w:rFonts w:asciiTheme="majorHAnsi" w:eastAsia="Century Gothic" w:hAnsiTheme="majorHAnsi" w:cstheme="majorHAnsi"/>
                          <w:color w:val="000000"/>
                          <w:sz w:val="24"/>
                        </w:rPr>
                      </w:pPr>
                      <w:r w:rsidRPr="0055485D">
                        <w:rPr>
                          <w:rFonts w:asciiTheme="majorHAnsi" w:eastAsia="Century Gothic" w:hAnsiTheme="majorHAnsi" w:cstheme="majorHAnsi"/>
                          <w:color w:val="000000"/>
                          <w:sz w:val="24"/>
                        </w:rPr>
                        <w:t xml:space="preserve">I get </w:t>
                      </w:r>
                      <w:r w:rsidRPr="0055485D">
                        <w:rPr>
                          <w:rFonts w:asciiTheme="majorHAnsi" w:eastAsia="Century Gothic" w:hAnsiTheme="majorHAnsi" w:cstheme="majorHAnsi"/>
                          <w:i/>
                          <w:color w:val="000000"/>
                          <w:sz w:val="24"/>
                        </w:rPr>
                        <w:t>x</w:t>
                      </w:r>
                      <w:r w:rsidRPr="0055485D">
                        <w:rPr>
                          <w:rFonts w:asciiTheme="majorHAnsi" w:eastAsia="Century Gothic" w:hAnsiTheme="majorHAnsi" w:cstheme="majorHAnsi"/>
                          <w:color w:val="000000"/>
                          <w:sz w:val="24"/>
                        </w:rPr>
                        <w:t xml:space="preserve"> + 6 = 18</w:t>
                      </w:r>
                      <w:r w:rsidR="008D71E0" w:rsidRPr="0055485D">
                        <w:rPr>
                          <w:rFonts w:asciiTheme="majorHAnsi" w:eastAsia="Century Gothic" w:hAnsiTheme="majorHAnsi" w:cstheme="majorHAnsi"/>
                          <w:color w:val="000000"/>
                          <w:sz w:val="24"/>
                        </w:rPr>
                        <w:t>.</w:t>
                      </w:r>
                    </w:p>
                    <w:p w:rsidR="003E1143" w:rsidRPr="0055485D" w:rsidRDefault="008D71E0" w:rsidP="00147AD2">
                      <w:pPr>
                        <w:spacing w:line="240" w:lineRule="auto"/>
                        <w:jc w:val="center"/>
                        <w:textDirection w:val="btLr"/>
                        <w:rPr>
                          <w:rFonts w:asciiTheme="majorHAnsi" w:hAnsiTheme="majorHAnsi" w:cstheme="majorHAnsi"/>
                          <w:sz w:val="20"/>
                        </w:rPr>
                      </w:pPr>
                      <w:r w:rsidRPr="0055485D">
                        <w:rPr>
                          <w:rFonts w:asciiTheme="majorHAnsi" w:eastAsia="Century Gothic" w:hAnsiTheme="majorHAnsi" w:cstheme="majorHAnsi"/>
                          <w:color w:val="000000"/>
                          <w:sz w:val="24"/>
                        </w:rPr>
                        <w:t>This means that</w:t>
                      </w:r>
                      <w:r w:rsidRPr="0055485D">
                        <w:rPr>
                          <w:rFonts w:asciiTheme="majorHAnsi" w:eastAsia="Century Gothic" w:hAnsiTheme="majorHAnsi" w:cstheme="majorHAnsi"/>
                          <w:i/>
                          <w:color w:val="000000"/>
                          <w:sz w:val="24"/>
                        </w:rPr>
                        <w:t xml:space="preserve"> x</w:t>
                      </w:r>
                      <w:r w:rsidRPr="0055485D">
                        <w:rPr>
                          <w:rFonts w:asciiTheme="majorHAnsi" w:eastAsia="Century Gothic" w:hAnsiTheme="majorHAnsi" w:cstheme="majorHAnsi"/>
                          <w:color w:val="000000"/>
                          <w:sz w:val="24"/>
                        </w:rPr>
                        <w:t xml:space="preserve"> = 12.</w:t>
                      </w:r>
                    </w:p>
                  </w:txbxContent>
                </v:textbox>
                <w10:wrap type="square" anchorx="margin"/>
              </v:rect>
            </w:pict>
          </mc:Fallback>
        </mc:AlternateContent>
      </w:r>
    </w:p>
    <w:p w:rsidR="003E1143" w:rsidRPr="00D076AC" w:rsidRDefault="003E1143" w:rsidP="007219C9">
      <w:pPr>
        <w:ind w:right="578"/>
        <w:rPr>
          <w:rFonts w:asciiTheme="majorHAnsi" w:eastAsia="Century Gothic" w:hAnsiTheme="majorHAnsi" w:cstheme="majorHAnsi"/>
        </w:rPr>
      </w:pPr>
    </w:p>
    <w:p w:rsidR="003E1143" w:rsidRPr="00D076AC" w:rsidRDefault="003E1143" w:rsidP="007219C9">
      <w:pPr>
        <w:ind w:right="578"/>
        <w:rPr>
          <w:rFonts w:asciiTheme="majorHAnsi" w:eastAsia="Century Gothic" w:hAnsiTheme="majorHAnsi" w:cstheme="majorHAnsi"/>
        </w:rPr>
      </w:pPr>
    </w:p>
    <w:p w:rsidR="003E1143" w:rsidRPr="00D076AC" w:rsidRDefault="003E1143" w:rsidP="007219C9">
      <w:pPr>
        <w:ind w:right="578"/>
        <w:rPr>
          <w:rFonts w:asciiTheme="majorHAnsi" w:eastAsia="Century Gothic" w:hAnsiTheme="majorHAnsi" w:cstheme="majorHAnsi"/>
        </w:rPr>
      </w:pPr>
    </w:p>
    <w:p w:rsidR="003E1143" w:rsidRPr="00D076AC" w:rsidRDefault="003E1143" w:rsidP="007219C9">
      <w:pPr>
        <w:ind w:right="578"/>
        <w:rPr>
          <w:rFonts w:asciiTheme="majorHAnsi" w:eastAsia="Century Gothic" w:hAnsiTheme="majorHAnsi" w:cstheme="majorHAnsi"/>
        </w:rPr>
      </w:pPr>
    </w:p>
    <w:p w:rsidR="003E1143" w:rsidRPr="00D076AC" w:rsidRDefault="003E1143" w:rsidP="007219C9">
      <w:pPr>
        <w:ind w:right="578"/>
        <w:rPr>
          <w:rFonts w:asciiTheme="majorHAnsi" w:eastAsia="Century Gothic" w:hAnsiTheme="majorHAnsi" w:cstheme="majorHAnsi"/>
        </w:rPr>
      </w:pPr>
    </w:p>
    <w:p w:rsidR="003E1143" w:rsidRDefault="008D71E0" w:rsidP="007219C9">
      <w:pPr>
        <w:numPr>
          <w:ilvl w:val="0"/>
          <w:numId w:val="13"/>
        </w:numPr>
        <w:ind w:right="578"/>
        <w:contextualSpacing/>
        <w:rPr>
          <w:rFonts w:asciiTheme="majorHAnsi" w:eastAsia="Century Gothic" w:hAnsiTheme="majorHAnsi" w:cstheme="majorHAnsi"/>
        </w:rPr>
      </w:pPr>
      <w:r w:rsidRPr="00D076AC">
        <w:rPr>
          <w:rFonts w:asciiTheme="majorHAnsi" w:eastAsia="Century Gothic" w:hAnsiTheme="majorHAnsi" w:cstheme="majorHAnsi"/>
        </w:rPr>
        <w:t>Is Jimmy correct in his explanation, does his method work in this problem? Justify your answer.</w:t>
      </w:r>
    </w:p>
    <w:p w:rsidR="0055485D" w:rsidRDefault="0055485D" w:rsidP="0055485D">
      <w:pPr>
        <w:ind w:right="578"/>
        <w:contextualSpacing/>
        <w:rPr>
          <w:rFonts w:asciiTheme="majorHAnsi" w:eastAsia="Century Gothic" w:hAnsiTheme="majorHAnsi" w:cstheme="majorHAnsi"/>
        </w:rPr>
      </w:pPr>
    </w:p>
    <w:p w:rsidR="0055485D" w:rsidRDefault="0055485D" w:rsidP="0055485D">
      <w:pPr>
        <w:ind w:right="578"/>
        <w:contextualSpacing/>
        <w:rPr>
          <w:rFonts w:asciiTheme="majorHAnsi" w:eastAsia="Century Gothic" w:hAnsiTheme="majorHAnsi" w:cstheme="majorHAnsi"/>
        </w:rPr>
      </w:pPr>
    </w:p>
    <w:p w:rsidR="0055485D" w:rsidRPr="00D076AC" w:rsidRDefault="0055485D" w:rsidP="0055485D">
      <w:pPr>
        <w:ind w:right="578"/>
        <w:contextualSpacing/>
        <w:rPr>
          <w:rFonts w:asciiTheme="majorHAnsi" w:eastAsia="Century Gothic" w:hAnsiTheme="majorHAnsi" w:cstheme="majorHAnsi"/>
        </w:rPr>
      </w:pPr>
    </w:p>
    <w:p w:rsidR="003E1143" w:rsidRDefault="0055485D" w:rsidP="007219C9">
      <w:pPr>
        <w:numPr>
          <w:ilvl w:val="0"/>
          <w:numId w:val="13"/>
        </w:numPr>
        <w:ind w:right="578"/>
        <w:contextualSpacing/>
        <w:rPr>
          <w:rFonts w:asciiTheme="majorHAnsi" w:eastAsia="Century Gothic" w:hAnsiTheme="majorHAnsi" w:cstheme="majorHAnsi"/>
        </w:rPr>
      </w:pPr>
      <w:r>
        <w:rPr>
          <w:rFonts w:asciiTheme="majorHAnsi" w:eastAsia="Century Gothic" w:hAnsiTheme="majorHAnsi" w:cstheme="majorHAnsi"/>
        </w:rPr>
        <w:t>Does</w:t>
      </w:r>
      <w:r w:rsidR="008D71E0" w:rsidRPr="00D076AC">
        <w:rPr>
          <w:rFonts w:asciiTheme="majorHAnsi" w:eastAsia="Century Gothic" w:hAnsiTheme="majorHAnsi" w:cstheme="majorHAnsi"/>
        </w:rPr>
        <w:t xml:space="preserve"> Jimmy’s method to </w:t>
      </w:r>
      <w:r>
        <w:rPr>
          <w:rFonts w:asciiTheme="majorHAnsi" w:eastAsia="Century Gothic" w:hAnsiTheme="majorHAnsi" w:cstheme="majorHAnsi"/>
        </w:rPr>
        <w:t>work for</w:t>
      </w:r>
      <w:r w:rsidR="008D71E0" w:rsidRPr="00D076AC">
        <w:rPr>
          <w:rFonts w:asciiTheme="majorHAnsi" w:eastAsia="Century Gothic" w:hAnsiTheme="majorHAnsi" w:cstheme="majorHAnsi"/>
        </w:rPr>
        <w:t xml:space="preserve"> the equation </w:t>
      </w:r>
      <m:oMath>
        <m:r>
          <w:rPr>
            <w:rFonts w:ascii="Cambria Math" w:eastAsia="Cambria" w:hAnsi="Cambria Math" w:cstheme="majorHAnsi"/>
          </w:rPr>
          <m:t>18x - 9 = 81</m:t>
        </m:r>
      </m:oMath>
      <w:r>
        <w:rPr>
          <w:rFonts w:asciiTheme="majorHAnsi" w:eastAsia="Century Gothic" w:hAnsiTheme="majorHAnsi" w:cstheme="majorHAnsi"/>
        </w:rPr>
        <w:t>?</w:t>
      </w:r>
    </w:p>
    <w:p w:rsidR="0055485D" w:rsidRDefault="0055485D" w:rsidP="0055485D">
      <w:pPr>
        <w:ind w:right="578"/>
        <w:contextualSpacing/>
        <w:rPr>
          <w:rFonts w:asciiTheme="majorHAnsi" w:eastAsia="Century Gothic" w:hAnsiTheme="majorHAnsi" w:cstheme="majorHAnsi"/>
        </w:rPr>
      </w:pPr>
    </w:p>
    <w:p w:rsidR="0055485D" w:rsidRDefault="0055485D" w:rsidP="0055485D">
      <w:pPr>
        <w:ind w:right="578"/>
        <w:contextualSpacing/>
        <w:rPr>
          <w:rFonts w:asciiTheme="majorHAnsi" w:eastAsia="Century Gothic" w:hAnsiTheme="majorHAnsi" w:cstheme="majorHAnsi"/>
        </w:rPr>
      </w:pPr>
    </w:p>
    <w:p w:rsidR="0055485D" w:rsidRPr="00D076AC" w:rsidRDefault="0055485D" w:rsidP="0055485D">
      <w:pPr>
        <w:ind w:right="578"/>
        <w:contextualSpacing/>
        <w:rPr>
          <w:rFonts w:asciiTheme="majorHAnsi" w:eastAsia="Century Gothic" w:hAnsiTheme="majorHAnsi" w:cstheme="majorHAnsi"/>
        </w:rPr>
      </w:pPr>
    </w:p>
    <w:p w:rsidR="003E1143" w:rsidRDefault="008D71E0" w:rsidP="007219C9">
      <w:pPr>
        <w:numPr>
          <w:ilvl w:val="0"/>
          <w:numId w:val="13"/>
        </w:numPr>
        <w:ind w:right="578"/>
        <w:contextualSpacing/>
        <w:rPr>
          <w:rFonts w:asciiTheme="majorHAnsi" w:eastAsia="Century Gothic" w:hAnsiTheme="majorHAnsi" w:cstheme="majorHAnsi"/>
        </w:rPr>
      </w:pPr>
      <w:r w:rsidRPr="00D076AC">
        <w:rPr>
          <w:rFonts w:asciiTheme="majorHAnsi" w:eastAsia="Century Gothic" w:hAnsiTheme="majorHAnsi" w:cstheme="majorHAnsi"/>
        </w:rPr>
        <w:t xml:space="preserve">Solve the equation </w:t>
      </w:r>
      <m:oMath>
        <m:r>
          <w:rPr>
            <w:rFonts w:ascii="Cambria Math" w:eastAsia="Cambria" w:hAnsi="Cambria Math" w:cstheme="majorHAnsi"/>
          </w:rPr>
          <m:t>4x+5=17.</m:t>
        </m:r>
      </m:oMath>
    </w:p>
    <w:p w:rsidR="0055485D" w:rsidRDefault="0055485D" w:rsidP="0055485D">
      <w:pPr>
        <w:ind w:right="578"/>
        <w:contextualSpacing/>
        <w:rPr>
          <w:rFonts w:asciiTheme="majorHAnsi" w:eastAsia="Century Gothic" w:hAnsiTheme="majorHAnsi" w:cstheme="majorHAnsi"/>
        </w:rPr>
      </w:pPr>
    </w:p>
    <w:p w:rsidR="0055485D" w:rsidRDefault="0055485D" w:rsidP="0055485D">
      <w:pPr>
        <w:ind w:right="578"/>
        <w:contextualSpacing/>
        <w:rPr>
          <w:rFonts w:asciiTheme="majorHAnsi" w:eastAsia="Century Gothic" w:hAnsiTheme="majorHAnsi" w:cstheme="majorHAnsi"/>
        </w:rPr>
      </w:pPr>
    </w:p>
    <w:p w:rsidR="0055485D" w:rsidRPr="00D076AC" w:rsidRDefault="0055485D" w:rsidP="0055485D">
      <w:pPr>
        <w:ind w:right="578"/>
        <w:contextualSpacing/>
        <w:rPr>
          <w:rFonts w:asciiTheme="majorHAnsi" w:eastAsia="Century Gothic" w:hAnsiTheme="majorHAnsi" w:cstheme="majorHAnsi"/>
        </w:rPr>
      </w:pPr>
    </w:p>
    <w:p w:rsidR="003E1143" w:rsidRPr="00D076AC" w:rsidRDefault="008D71E0" w:rsidP="007219C9">
      <w:pPr>
        <w:numPr>
          <w:ilvl w:val="0"/>
          <w:numId w:val="13"/>
        </w:numPr>
        <w:ind w:right="578"/>
        <w:contextualSpacing/>
        <w:rPr>
          <w:rFonts w:asciiTheme="majorHAnsi" w:eastAsia="Century Gothic" w:hAnsiTheme="majorHAnsi" w:cstheme="majorHAnsi"/>
        </w:rPr>
      </w:pPr>
      <w:r w:rsidRPr="00D076AC">
        <w:rPr>
          <w:rFonts w:asciiTheme="majorHAnsi" w:eastAsia="Century Gothic" w:hAnsiTheme="majorHAnsi" w:cstheme="majorHAnsi"/>
        </w:rPr>
        <w:t xml:space="preserve">Can you use Jimmy’s method to solve </w:t>
      </w:r>
      <m:oMath>
        <m:r>
          <w:rPr>
            <w:rFonts w:ascii="Cambria Math" w:eastAsia="Cambria" w:hAnsi="Cambria Math" w:cstheme="majorHAnsi"/>
          </w:rPr>
          <m:t>4x+5=17</m:t>
        </m:r>
      </m:oMath>
      <w:r w:rsidRPr="00D076AC">
        <w:rPr>
          <w:rFonts w:asciiTheme="majorHAnsi" w:eastAsia="Century Gothic" w:hAnsiTheme="majorHAnsi" w:cstheme="majorHAnsi"/>
        </w:rPr>
        <w:t>? If you don’t think you can use Jimmy’s method works, state why the method doesn’t work for this equation.</w:t>
      </w:r>
    </w:p>
    <w:p w:rsidR="003E1143" w:rsidRDefault="003E1143" w:rsidP="007219C9">
      <w:pPr>
        <w:ind w:right="578"/>
        <w:rPr>
          <w:rFonts w:asciiTheme="majorHAnsi" w:eastAsia="Century Gothic" w:hAnsiTheme="majorHAnsi" w:cstheme="majorHAnsi"/>
        </w:rPr>
      </w:pPr>
    </w:p>
    <w:p w:rsidR="0055485D" w:rsidRDefault="0055485D" w:rsidP="007219C9">
      <w:pPr>
        <w:ind w:right="578"/>
        <w:rPr>
          <w:rFonts w:asciiTheme="majorHAnsi" w:eastAsia="Century Gothic" w:hAnsiTheme="majorHAnsi" w:cstheme="majorHAnsi"/>
        </w:rPr>
      </w:pPr>
    </w:p>
    <w:p w:rsidR="003E1143" w:rsidRPr="00D076AC" w:rsidRDefault="003E1143" w:rsidP="007219C9">
      <w:pPr>
        <w:ind w:right="578"/>
        <w:rPr>
          <w:rFonts w:asciiTheme="majorHAnsi" w:eastAsia="Century Gothic" w:hAnsiTheme="majorHAnsi" w:cstheme="majorHAnsi"/>
          <w:b/>
          <w:u w:val="single"/>
        </w:rPr>
      </w:pPr>
    </w:p>
    <w:p w:rsidR="003E1143" w:rsidRPr="00D076AC" w:rsidRDefault="000566F7" w:rsidP="007219C9">
      <w:pPr>
        <w:ind w:right="578"/>
        <w:rPr>
          <w:rFonts w:asciiTheme="majorHAnsi" w:eastAsia="Century Gothic" w:hAnsiTheme="majorHAnsi" w:cstheme="majorHAnsi"/>
          <w:b/>
          <w:u w:val="single"/>
        </w:rPr>
      </w:pPr>
      <w:r>
        <w:rPr>
          <w:rFonts w:asciiTheme="majorHAnsi" w:eastAsia="Century Gothic" w:hAnsiTheme="majorHAnsi" w:cstheme="majorHAnsi"/>
          <w:b/>
          <w:u w:val="single"/>
        </w:rPr>
        <w:t>City Problem</w:t>
      </w:r>
    </w:p>
    <w:p w:rsidR="003E1143" w:rsidRPr="00D076AC" w:rsidRDefault="000566F7" w:rsidP="007219C9">
      <w:pPr>
        <w:ind w:right="578"/>
        <w:rPr>
          <w:rFonts w:asciiTheme="majorHAnsi" w:eastAsia="Century Gothic" w:hAnsiTheme="majorHAnsi" w:cstheme="majorHAnsi"/>
        </w:rPr>
      </w:pPr>
      <w:r w:rsidRPr="00D076AC">
        <w:rPr>
          <w:rFonts w:asciiTheme="majorHAnsi" w:hAnsiTheme="majorHAnsi" w:cstheme="majorHAnsi"/>
          <w:noProof/>
          <w:lang w:val="en-US"/>
        </w:rPr>
        <mc:AlternateContent>
          <mc:Choice Requires="wps">
            <w:drawing>
              <wp:anchor distT="45720" distB="45720" distL="114300" distR="114300" simplePos="0" relativeHeight="251659264" behindDoc="1" locked="0" layoutInCell="1" hidden="0" allowOverlap="1">
                <wp:simplePos x="0" y="0"/>
                <wp:positionH relativeFrom="margin">
                  <wp:posOffset>4090145</wp:posOffset>
                </wp:positionH>
                <wp:positionV relativeFrom="paragraph">
                  <wp:posOffset>46742</wp:posOffset>
                </wp:positionV>
                <wp:extent cx="2978150" cy="1099820"/>
                <wp:effectExtent l="0" t="0" r="12700" b="24130"/>
                <wp:wrapSquare wrapText="bothSides" distT="45720" distB="45720" distL="114300" distR="114300"/>
                <wp:docPr id="3" name="Rectangle 3"/>
                <wp:cNvGraphicFramePr/>
                <a:graphic xmlns:a="http://schemas.openxmlformats.org/drawingml/2006/main">
                  <a:graphicData uri="http://schemas.microsoft.com/office/word/2010/wordprocessingShape">
                    <wps:wsp>
                      <wps:cNvSpPr/>
                      <wps:spPr>
                        <a:xfrm>
                          <a:off x="0" y="0"/>
                          <a:ext cx="2978150" cy="1099820"/>
                        </a:xfrm>
                        <a:prstGeom prst="rect">
                          <a:avLst/>
                        </a:prstGeom>
                        <a:solidFill>
                          <a:schemeClr val="accent3"/>
                        </a:solidFill>
                        <a:ln w="25400" cap="flat" cmpd="sng">
                          <a:solidFill>
                            <a:srgbClr val="718840"/>
                          </a:solidFill>
                          <a:prstDash val="solid"/>
                          <a:round/>
                          <a:headEnd type="none" w="sm" len="sm"/>
                          <a:tailEnd type="none" w="sm" len="sm"/>
                        </a:ln>
                      </wps:spPr>
                      <wps:txbx>
                        <w:txbxContent>
                          <w:p w:rsidR="003E1143" w:rsidRDefault="008D71E0">
                            <w:pPr>
                              <w:spacing w:line="275" w:lineRule="auto"/>
                              <w:jc w:val="center"/>
                              <w:textDirection w:val="btLr"/>
                            </w:pPr>
                            <w:r>
                              <w:rPr>
                                <w:rFonts w:ascii="Cantata One" w:eastAsia="Cantata One" w:hAnsi="Cantata One" w:cs="Cantata One"/>
                                <w:color w:val="000000"/>
                                <w:sz w:val="28"/>
                              </w:rPr>
                              <w:t>Welcome to</w:t>
                            </w:r>
                          </w:p>
                          <w:p w:rsidR="003E1143" w:rsidRDefault="008D71E0">
                            <w:pPr>
                              <w:spacing w:line="275" w:lineRule="auto"/>
                              <w:jc w:val="center"/>
                              <w:textDirection w:val="btLr"/>
                            </w:pPr>
                            <w:r>
                              <w:rPr>
                                <w:rFonts w:ascii="Cantata One" w:eastAsia="Cantata One" w:hAnsi="Cantata One" w:cs="Cantata One"/>
                                <w:color w:val="000000"/>
                                <w:sz w:val="36"/>
                              </w:rPr>
                              <w:t>JONESBORO</w:t>
                            </w:r>
                          </w:p>
                          <w:p w:rsidR="003E1143" w:rsidRDefault="008D71E0">
                            <w:pPr>
                              <w:spacing w:line="275" w:lineRule="auto"/>
                              <w:jc w:val="center"/>
                              <w:textDirection w:val="btLr"/>
                            </w:pPr>
                            <w:r>
                              <w:rPr>
                                <w:rFonts w:ascii="Cantata One" w:eastAsia="Cantata One" w:hAnsi="Cantata One" w:cs="Cantata One"/>
                                <w:color w:val="000000"/>
                                <w:sz w:val="28"/>
                              </w:rPr>
                              <w:t>2015 Population</w:t>
                            </w:r>
                          </w:p>
                          <w:p w:rsidR="003E1143" w:rsidRDefault="008D71E0">
                            <w:pPr>
                              <w:spacing w:line="275" w:lineRule="auto"/>
                              <w:jc w:val="center"/>
                              <w:textDirection w:val="btLr"/>
                            </w:pPr>
                            <w:r>
                              <w:rPr>
                                <w:rFonts w:ascii="Cantata One" w:eastAsia="Cantata One" w:hAnsi="Cantata One" w:cs="Cantata One"/>
                                <w:color w:val="000000"/>
                                <w:sz w:val="28"/>
                              </w:rPr>
                              <w:t>54,000</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angle 3" o:spid="_x0000_s1027" style="position:absolute;margin-left:322.05pt;margin-top:3.7pt;width:234.5pt;height:86.6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" fillcolor="#9bbb59 [3206]" strokecolor="#718840" strokeweight="2pt">
                <v:stroke startarrowwidth="narrow" startarrowlength="short" endarrowwidth="narrow" endarrowlength="short" joinstyle="round"/>
                <v:textbox inset="2.53958mm,1.2694mm,2.53958mm,1.2694mm">
                  <w:txbxContent>
                    <w:p w:rsidR="003E1143" w:rsidRDefault="008D71E0">
                      <w:pPr>
                        <w:spacing w:line="275" w:lineRule="auto"/>
                        <w:jc w:val="center"/>
                        <w:textDirection w:val="btLr"/>
                      </w:pPr>
                      <w:r>
                        <w:rPr>
                          <w:rFonts w:ascii="Cantata One" w:eastAsia="Cantata One" w:hAnsi="Cantata One" w:cs="Cantata One"/>
                          <w:color w:val="000000"/>
                          <w:sz w:val="28"/>
                        </w:rPr>
                        <w:t>Welcome to</w:t>
                      </w:r>
                    </w:p>
                    <w:p w:rsidR="003E1143" w:rsidRDefault="008D71E0">
                      <w:pPr>
                        <w:spacing w:line="275" w:lineRule="auto"/>
                        <w:jc w:val="center"/>
                        <w:textDirection w:val="btLr"/>
                      </w:pPr>
                      <w:r>
                        <w:rPr>
                          <w:rFonts w:ascii="Cantata One" w:eastAsia="Cantata One" w:hAnsi="Cantata One" w:cs="Cantata One"/>
                          <w:color w:val="000000"/>
                          <w:sz w:val="36"/>
                        </w:rPr>
                        <w:t>JONESBORO</w:t>
                      </w:r>
                    </w:p>
                    <w:p w:rsidR="003E1143" w:rsidRDefault="008D71E0">
                      <w:pPr>
                        <w:spacing w:line="275" w:lineRule="auto"/>
                        <w:jc w:val="center"/>
                        <w:textDirection w:val="btLr"/>
                      </w:pPr>
                      <w:r>
                        <w:rPr>
                          <w:rFonts w:ascii="Cantata One" w:eastAsia="Cantata One" w:hAnsi="Cantata One" w:cs="Cantata One"/>
                          <w:color w:val="000000"/>
                          <w:sz w:val="28"/>
                        </w:rPr>
                        <w:t>2015 Population</w:t>
                      </w:r>
                    </w:p>
                    <w:p w:rsidR="003E1143" w:rsidRDefault="008D71E0">
                      <w:pPr>
                        <w:spacing w:line="275" w:lineRule="auto"/>
                        <w:jc w:val="center"/>
                        <w:textDirection w:val="btLr"/>
                      </w:pPr>
                      <w:r>
                        <w:rPr>
                          <w:rFonts w:ascii="Cantata One" w:eastAsia="Cantata One" w:hAnsi="Cantata One" w:cs="Cantata One"/>
                          <w:color w:val="000000"/>
                          <w:sz w:val="28"/>
                        </w:rPr>
                        <w:t>54,000</w:t>
                      </w:r>
                    </w:p>
                  </w:txbxContent>
                </v:textbox>
                <w10:wrap type="square" anchorx="margin"/>
              </v:rect>
            </w:pict>
          </mc:Fallback>
        </mc:AlternateContent>
      </w:r>
      <w:r w:rsidR="008D71E0" w:rsidRPr="00D076AC">
        <w:rPr>
          <w:rFonts w:asciiTheme="majorHAnsi" w:eastAsia="Century Gothic" w:hAnsiTheme="majorHAnsi" w:cstheme="majorHAnsi"/>
        </w:rPr>
        <w:t xml:space="preserve">In 2010, the small town of Jonesboro had a dwindling population. However, due to new regulations set up by the city officials in Jonesboro, lots of business began moving into the area. Because of these new regulations the population of Jonesboro grew </w:t>
      </w:r>
      <w:r w:rsidR="006B75F2" w:rsidRPr="006B75F2">
        <w:rPr>
          <w:rFonts w:asciiTheme="majorHAnsi" w:eastAsia="Century Gothic" w:hAnsiTheme="majorHAnsi" w:cstheme="majorHAnsi"/>
          <w:i/>
        </w:rPr>
        <w:t>an additional</w:t>
      </w:r>
      <w:r w:rsidR="006B75F2">
        <w:rPr>
          <w:rFonts w:asciiTheme="majorHAnsi" w:eastAsia="Century Gothic" w:hAnsiTheme="majorHAnsi" w:cstheme="majorHAnsi"/>
        </w:rPr>
        <w:t xml:space="preserve"> </w:t>
      </w:r>
      <w:r w:rsidR="008D71E0" w:rsidRPr="00D076AC">
        <w:rPr>
          <w:rFonts w:asciiTheme="majorHAnsi" w:eastAsia="Century Gothic" w:hAnsiTheme="majorHAnsi" w:cstheme="majorHAnsi"/>
        </w:rPr>
        <w:t>162% from 2010 to 2015. The sign below is just outside the city limits of Jonesboro.</w:t>
      </w:r>
    </w:p>
    <w:p w:rsidR="003E1143" w:rsidRPr="00D076AC" w:rsidRDefault="008D71E0" w:rsidP="007219C9">
      <w:pPr>
        <w:ind w:right="578"/>
        <w:rPr>
          <w:rFonts w:asciiTheme="majorHAnsi" w:eastAsia="Century Gothic" w:hAnsiTheme="majorHAnsi" w:cstheme="majorHAnsi"/>
        </w:rPr>
      </w:pPr>
      <w:r w:rsidRPr="00D076AC">
        <w:rPr>
          <w:rFonts w:asciiTheme="majorHAnsi" w:eastAsia="Century Gothic" w:hAnsiTheme="majorHAnsi" w:cstheme="majorHAnsi"/>
        </w:rPr>
        <w:t xml:space="preserve">  </w:t>
      </w:r>
    </w:p>
    <w:p w:rsidR="003E1143" w:rsidRPr="00D076AC" w:rsidRDefault="008D71E0" w:rsidP="007219C9">
      <w:pPr>
        <w:numPr>
          <w:ilvl w:val="0"/>
          <w:numId w:val="9"/>
        </w:numPr>
        <w:ind w:right="578"/>
        <w:contextualSpacing/>
        <w:rPr>
          <w:rFonts w:asciiTheme="majorHAnsi" w:eastAsia="Century Gothic" w:hAnsiTheme="majorHAnsi" w:cstheme="majorHAnsi"/>
        </w:rPr>
      </w:pPr>
      <w:r w:rsidRPr="00D076AC">
        <w:rPr>
          <w:rFonts w:asciiTheme="majorHAnsi" w:eastAsia="Century Gothic" w:hAnsiTheme="majorHAnsi" w:cstheme="majorHAnsi"/>
        </w:rPr>
        <w:t>What was the population in Jonesboro in 2010? Can you set up and solve an equation to model this situation?</w:t>
      </w:r>
    </w:p>
    <w:p w:rsidR="00AB0EEE" w:rsidRPr="00D076AC" w:rsidRDefault="00AB0EEE" w:rsidP="00AB0EEE">
      <w:pPr>
        <w:ind w:left="1440" w:right="578"/>
        <w:contextualSpacing/>
        <w:rPr>
          <w:rFonts w:asciiTheme="majorHAnsi" w:eastAsia="Century Gothic" w:hAnsiTheme="majorHAnsi" w:cstheme="majorHAnsi"/>
        </w:rPr>
      </w:pPr>
    </w:p>
    <w:p w:rsidR="00AB0EEE" w:rsidRPr="00D076AC" w:rsidRDefault="00AB0EEE" w:rsidP="00AB0EEE">
      <w:pPr>
        <w:ind w:left="1440" w:right="578"/>
        <w:contextualSpacing/>
        <w:rPr>
          <w:rFonts w:asciiTheme="majorHAnsi" w:eastAsia="Century Gothic" w:hAnsiTheme="majorHAnsi" w:cstheme="majorHAnsi"/>
        </w:rPr>
      </w:pPr>
    </w:p>
    <w:p w:rsidR="003E1143" w:rsidRPr="00D076AC" w:rsidRDefault="008D71E0" w:rsidP="007219C9">
      <w:pPr>
        <w:numPr>
          <w:ilvl w:val="0"/>
          <w:numId w:val="9"/>
        </w:numPr>
        <w:ind w:right="578"/>
        <w:contextualSpacing/>
        <w:rPr>
          <w:rFonts w:asciiTheme="majorHAnsi" w:eastAsia="Century Gothic" w:hAnsiTheme="majorHAnsi" w:cstheme="majorHAnsi"/>
        </w:rPr>
      </w:pPr>
      <w:bookmarkStart w:id="10" w:name="_gjdgxs" w:colFirst="0" w:colLast="0"/>
      <w:bookmarkEnd w:id="10"/>
      <w:r w:rsidRPr="00D076AC">
        <w:rPr>
          <w:rFonts w:asciiTheme="majorHAnsi" w:eastAsia="Century Gothic" w:hAnsiTheme="majorHAnsi" w:cstheme="majorHAnsi"/>
        </w:rPr>
        <w:t>If the rate of growth continues, what should the population of Jonesboro be in 2020? Explain your reasoning.</w:t>
      </w:r>
    </w:p>
    <w:p w:rsidR="003E1143" w:rsidRPr="00D076AC" w:rsidRDefault="003E1143" w:rsidP="007219C9">
      <w:pPr>
        <w:pBdr>
          <w:top w:val="nil"/>
          <w:left w:val="nil"/>
          <w:bottom w:val="nil"/>
          <w:right w:val="nil"/>
          <w:between w:val="nil"/>
        </w:pBdr>
        <w:ind w:right="578"/>
        <w:rPr>
          <w:rFonts w:asciiTheme="majorHAnsi" w:eastAsia="Century Gothic" w:hAnsiTheme="majorHAnsi" w:cstheme="majorHAnsi"/>
        </w:rPr>
      </w:pPr>
    </w:p>
    <w:p w:rsidR="003E1143" w:rsidRPr="00D076AC" w:rsidRDefault="003E1143" w:rsidP="007219C9">
      <w:pPr>
        <w:pBdr>
          <w:top w:val="nil"/>
          <w:left w:val="nil"/>
          <w:bottom w:val="nil"/>
          <w:right w:val="nil"/>
          <w:between w:val="nil"/>
        </w:pBdr>
        <w:ind w:right="578"/>
        <w:rPr>
          <w:rFonts w:asciiTheme="majorHAnsi" w:eastAsia="Century Gothic" w:hAnsiTheme="majorHAnsi" w:cstheme="majorHAnsi"/>
        </w:rPr>
      </w:pPr>
    </w:p>
    <w:p w:rsidR="00AE45E1" w:rsidRDefault="00AE45E1">
      <w:pPr>
        <w:rPr>
          <w:rFonts w:asciiTheme="majorHAnsi" w:hAnsiTheme="majorHAnsi" w:cstheme="majorHAnsi"/>
          <w:b/>
        </w:rPr>
      </w:pPr>
      <w:r>
        <w:rPr>
          <w:rFonts w:asciiTheme="majorHAnsi" w:hAnsiTheme="majorHAnsi" w:cstheme="majorHAnsi"/>
          <w:b/>
        </w:rPr>
        <w:t>Anticipated Student Reasoning</w:t>
      </w:r>
    </w:p>
    <w:p w:rsidR="00AE45E1" w:rsidRDefault="00AE45E1">
      <w:pPr>
        <w:rPr>
          <w:rFonts w:asciiTheme="majorHAnsi" w:hAnsiTheme="majorHAnsi" w:cstheme="majorHAnsi"/>
          <w:b/>
        </w:rPr>
      </w:pPr>
      <w:r>
        <w:rPr>
          <w:noProof/>
          <w:lang w:val="en-US"/>
        </w:rPr>
        <w:drawing>
          <wp:anchor distT="0" distB="0" distL="114300" distR="114300" simplePos="0" relativeHeight="251667456" behindDoc="0" locked="0" layoutInCell="1" allowOverlap="1">
            <wp:simplePos x="0" y="0"/>
            <wp:positionH relativeFrom="column">
              <wp:posOffset>3815715</wp:posOffset>
            </wp:positionH>
            <wp:positionV relativeFrom="paragraph">
              <wp:posOffset>5080</wp:posOffset>
            </wp:positionV>
            <wp:extent cx="2749550" cy="392747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34892" t="23750" r="41115" b="15313"/>
                    <a:stretch/>
                  </pic:blipFill>
                  <pic:spPr bwMode="auto">
                    <a:xfrm>
                      <a:off x="0" y="0"/>
                      <a:ext cx="2749550" cy="3927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E45E1" w:rsidRDefault="00AE45E1">
      <w:pPr>
        <w:rPr>
          <w:rFonts w:asciiTheme="majorHAnsi" w:hAnsiTheme="majorHAnsi" w:cstheme="majorHAnsi"/>
          <w:b/>
        </w:rPr>
      </w:pPr>
      <w:r>
        <w:rPr>
          <w:noProof/>
          <w:lang w:val="en-US"/>
        </w:rPr>
        <w:drawing>
          <wp:anchor distT="0" distB="0" distL="114300" distR="114300" simplePos="0" relativeHeight="251669504" behindDoc="0" locked="0" layoutInCell="1" allowOverlap="1">
            <wp:simplePos x="0" y="0"/>
            <wp:positionH relativeFrom="column">
              <wp:posOffset>3834765</wp:posOffset>
            </wp:positionH>
            <wp:positionV relativeFrom="paragraph">
              <wp:posOffset>3987165</wp:posOffset>
            </wp:positionV>
            <wp:extent cx="3060700" cy="3732530"/>
            <wp:effectExtent l="0" t="0" r="6350" b="127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33749" t="23750" r="40236" b="19844"/>
                    <a:stretch/>
                  </pic:blipFill>
                  <pic:spPr bwMode="auto">
                    <a:xfrm>
                      <a:off x="0" y="0"/>
                      <a:ext cx="3060700" cy="37325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8480" behindDoc="0" locked="0" layoutInCell="1" allowOverlap="1">
            <wp:simplePos x="0" y="0"/>
            <wp:positionH relativeFrom="column">
              <wp:posOffset>215265</wp:posOffset>
            </wp:positionH>
            <wp:positionV relativeFrom="paragraph">
              <wp:posOffset>3797300</wp:posOffset>
            </wp:positionV>
            <wp:extent cx="2978150" cy="404558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34013" t="16875" r="40499" b="21562"/>
                    <a:stretch/>
                  </pic:blipFill>
                  <pic:spPr bwMode="auto">
                    <a:xfrm>
                      <a:off x="0" y="0"/>
                      <a:ext cx="2978150" cy="40455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6432" behindDoc="0" locked="0" layoutInCell="1" allowOverlap="1">
            <wp:simplePos x="0" y="0"/>
            <wp:positionH relativeFrom="column">
              <wp:posOffset>-635</wp:posOffset>
            </wp:positionH>
            <wp:positionV relativeFrom="paragraph">
              <wp:posOffset>0</wp:posOffset>
            </wp:positionV>
            <wp:extent cx="3073400" cy="3467958"/>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33925" t="25781" r="40060" b="22032"/>
                    <a:stretch/>
                  </pic:blipFill>
                  <pic:spPr bwMode="auto">
                    <a:xfrm>
                      <a:off x="0" y="0"/>
                      <a:ext cx="3073400" cy="3467958"/>
                    </a:xfrm>
                    <a:prstGeom prst="rect">
                      <a:avLst/>
                    </a:prstGeom>
                    <a:ln>
                      <a:noFill/>
                    </a:ln>
                    <a:extLst>
                      <a:ext uri="{53640926-AAD7-44D8-BBD7-CCE9431645EC}">
                        <a14:shadowObscured xmlns:a14="http://schemas.microsoft.com/office/drawing/2010/main"/>
                      </a:ext>
                    </a:extLst>
                  </pic:spPr>
                </pic:pic>
              </a:graphicData>
            </a:graphic>
          </wp:anchor>
        </w:drawing>
      </w:r>
      <w:r>
        <w:rPr>
          <w:rFonts w:asciiTheme="majorHAnsi" w:hAnsiTheme="majorHAnsi" w:cstheme="majorHAnsi"/>
          <w:b/>
        </w:rPr>
        <w:br w:type="page"/>
      </w:r>
    </w:p>
    <w:p w:rsidR="00AE45E1" w:rsidRDefault="00AE45E1">
      <w:pPr>
        <w:rPr>
          <w:rFonts w:asciiTheme="majorHAnsi" w:hAnsiTheme="majorHAnsi" w:cstheme="majorHAnsi"/>
          <w:b/>
        </w:rPr>
      </w:pPr>
      <w:r>
        <w:rPr>
          <w:noProof/>
          <w:lang w:val="en-US"/>
        </w:rPr>
        <w:lastRenderedPageBreak/>
        <w:drawing>
          <wp:anchor distT="0" distB="0" distL="114300" distR="114300" simplePos="0" relativeHeight="251670528" behindDoc="0" locked="0" layoutInCell="1" allowOverlap="1">
            <wp:simplePos x="0" y="0"/>
            <wp:positionH relativeFrom="margin">
              <wp:posOffset>1059815</wp:posOffset>
            </wp:positionH>
            <wp:positionV relativeFrom="paragraph">
              <wp:posOffset>438150</wp:posOffset>
            </wp:positionV>
            <wp:extent cx="4768850" cy="5828030"/>
            <wp:effectExtent l="0" t="0" r="0" b="127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33750" t="32969" r="40147" b="10313"/>
                    <a:stretch/>
                  </pic:blipFill>
                  <pic:spPr bwMode="auto">
                    <a:xfrm>
                      <a:off x="0" y="0"/>
                      <a:ext cx="4768850" cy="58280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b/>
        </w:rPr>
        <w:br w:type="page"/>
      </w:r>
    </w:p>
    <w:p w:rsidR="003E1143" w:rsidRPr="00D076AC" w:rsidRDefault="00AE45E1" w:rsidP="007219C9">
      <w:pPr>
        <w:ind w:right="578"/>
        <w:jc w:val="center"/>
        <w:rPr>
          <w:rFonts w:asciiTheme="majorHAnsi" w:hAnsiTheme="majorHAnsi" w:cstheme="majorHAnsi"/>
          <w:b/>
        </w:rPr>
      </w:pPr>
      <w:r>
        <w:rPr>
          <w:rFonts w:asciiTheme="majorHAnsi" w:hAnsiTheme="majorHAnsi" w:cstheme="majorHAnsi"/>
          <w:b/>
        </w:rPr>
        <w:lastRenderedPageBreak/>
        <w:t>F</w:t>
      </w:r>
      <w:r w:rsidR="008D71E0" w:rsidRPr="00D076AC">
        <w:rPr>
          <w:rFonts w:asciiTheme="majorHAnsi" w:hAnsiTheme="majorHAnsi" w:cstheme="majorHAnsi"/>
          <w:b/>
        </w:rPr>
        <w:t>ormative Assessment Equations and Expressions Cluster</w:t>
      </w:r>
    </w:p>
    <w:p w:rsidR="003E1143" w:rsidRPr="00D076AC" w:rsidRDefault="008D71E0" w:rsidP="007219C9">
      <w:pPr>
        <w:ind w:right="578"/>
        <w:jc w:val="center"/>
        <w:rPr>
          <w:rFonts w:asciiTheme="majorHAnsi" w:hAnsiTheme="majorHAnsi" w:cstheme="majorHAnsi"/>
          <w:b/>
        </w:rPr>
      </w:pPr>
      <w:r w:rsidRPr="00D076AC">
        <w:rPr>
          <w:rFonts w:asciiTheme="majorHAnsi" w:hAnsiTheme="majorHAnsi" w:cstheme="majorHAnsi"/>
          <w:b/>
        </w:rPr>
        <w:t>Assessment Three</w:t>
      </w:r>
    </w:p>
    <w:tbl>
      <w:tblPr>
        <w:tblStyle w:val="a4"/>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7280"/>
        <w:gridCol w:w="4078"/>
      </w:tblGrid>
      <w:tr w:rsidR="003E1143" w:rsidRPr="00D076AC" w:rsidTr="00147AD2">
        <w:tc>
          <w:tcPr>
            <w:tcW w:w="3205" w:type="pct"/>
            <w:shd w:val="clear" w:color="auto" w:fill="auto"/>
            <w:tcMar>
              <w:top w:w="100" w:type="dxa"/>
              <w:left w:w="100" w:type="dxa"/>
              <w:bottom w:w="100" w:type="dxa"/>
              <w:right w:w="100" w:type="dxa"/>
            </w:tcMar>
          </w:tcPr>
          <w:p w:rsidR="003E1143" w:rsidRPr="00D076AC" w:rsidRDefault="008D71E0" w:rsidP="007219C9">
            <w:pPr>
              <w:widowControl w:val="0"/>
              <w:ind w:right="578"/>
              <w:rPr>
                <w:rFonts w:asciiTheme="majorHAnsi" w:hAnsiTheme="majorHAnsi" w:cstheme="majorHAnsi"/>
                <w:b/>
              </w:rPr>
            </w:pPr>
            <w:r w:rsidRPr="00D076AC">
              <w:rPr>
                <w:rFonts w:asciiTheme="majorHAnsi" w:hAnsiTheme="majorHAnsi" w:cstheme="majorHAnsi"/>
                <w:b/>
              </w:rPr>
              <w:t>Cluster &amp; Content Standards</w:t>
            </w:r>
          </w:p>
          <w:p w:rsidR="003E1143" w:rsidRPr="00D076AC" w:rsidRDefault="008D71E0" w:rsidP="007219C9">
            <w:pPr>
              <w:widowControl w:val="0"/>
              <w:ind w:right="578"/>
              <w:rPr>
                <w:rFonts w:asciiTheme="majorHAnsi" w:hAnsiTheme="majorHAnsi" w:cstheme="majorHAnsi"/>
                <w:i/>
              </w:rPr>
            </w:pPr>
            <w:r w:rsidRPr="00D076AC">
              <w:rPr>
                <w:rFonts w:asciiTheme="majorHAnsi" w:hAnsiTheme="majorHAnsi" w:cstheme="majorHAnsi"/>
                <w:i/>
              </w:rPr>
              <w:t>What content standards can be addressed by this formative assessment?</w:t>
            </w:r>
          </w:p>
          <w:p w:rsidR="003E1143" w:rsidRPr="00D076AC" w:rsidRDefault="008D71E0" w:rsidP="007219C9">
            <w:pPr>
              <w:widowControl w:val="0"/>
              <w:ind w:right="578"/>
              <w:rPr>
                <w:rFonts w:asciiTheme="majorHAnsi" w:hAnsiTheme="majorHAnsi" w:cstheme="majorHAnsi"/>
              </w:rPr>
            </w:pPr>
            <w:r w:rsidRPr="00D076AC">
              <w:rPr>
                <w:rFonts w:asciiTheme="majorHAnsi" w:hAnsiTheme="majorHAnsi" w:cstheme="majorHAnsi"/>
              </w:rPr>
              <w:t xml:space="preserve">NC.7.EE.1  Apply properties of operations as strategies to: </w:t>
            </w:r>
          </w:p>
          <w:p w:rsidR="003E1143" w:rsidRPr="00D076AC" w:rsidRDefault="008D71E0" w:rsidP="007219C9">
            <w:pPr>
              <w:widowControl w:val="0"/>
              <w:numPr>
                <w:ilvl w:val="0"/>
                <w:numId w:val="12"/>
              </w:numPr>
              <w:ind w:right="578"/>
              <w:contextualSpacing/>
              <w:rPr>
                <w:rFonts w:asciiTheme="majorHAnsi" w:hAnsiTheme="majorHAnsi" w:cstheme="majorHAnsi"/>
              </w:rPr>
            </w:pPr>
            <w:r w:rsidRPr="00D076AC">
              <w:rPr>
                <w:rFonts w:asciiTheme="majorHAnsi" w:hAnsiTheme="majorHAnsi" w:cstheme="majorHAnsi"/>
              </w:rPr>
              <w:t xml:space="preserve">Add, subtract, and expand linear expressions with rational coefficients. </w:t>
            </w:r>
          </w:p>
          <w:p w:rsidR="003E1143" w:rsidRPr="00D076AC" w:rsidRDefault="008D71E0" w:rsidP="007219C9">
            <w:pPr>
              <w:widowControl w:val="0"/>
              <w:numPr>
                <w:ilvl w:val="0"/>
                <w:numId w:val="12"/>
              </w:numPr>
              <w:ind w:right="578"/>
              <w:contextualSpacing/>
              <w:rPr>
                <w:rFonts w:asciiTheme="majorHAnsi" w:hAnsiTheme="majorHAnsi" w:cstheme="majorHAnsi"/>
              </w:rPr>
            </w:pPr>
            <w:r w:rsidRPr="00D076AC">
              <w:rPr>
                <w:rFonts w:asciiTheme="majorHAnsi" w:hAnsiTheme="majorHAnsi" w:cstheme="majorHAnsi"/>
              </w:rPr>
              <w:t xml:space="preserve">Factor linear expression with an integer GCF. </w:t>
            </w:r>
          </w:p>
          <w:p w:rsidR="003E1143" w:rsidRPr="00D076AC" w:rsidRDefault="008D71E0" w:rsidP="007219C9">
            <w:pPr>
              <w:widowControl w:val="0"/>
              <w:ind w:right="578"/>
              <w:rPr>
                <w:rFonts w:asciiTheme="majorHAnsi" w:hAnsiTheme="majorHAnsi" w:cstheme="majorHAnsi"/>
              </w:rPr>
            </w:pPr>
            <w:r w:rsidRPr="00D076AC">
              <w:rPr>
                <w:rFonts w:asciiTheme="majorHAnsi" w:hAnsiTheme="majorHAnsi" w:cstheme="majorHAnsi"/>
              </w:rPr>
              <w:t>NC.7.EE.2 Understand that equivalent expressions can reveal real-world and mathematical relationships. Interpret the meaning of the parts of each expression in context.</w:t>
            </w:r>
          </w:p>
          <w:p w:rsidR="003E1143" w:rsidRPr="00D076AC" w:rsidRDefault="003E1143" w:rsidP="007219C9">
            <w:pPr>
              <w:widowControl w:val="0"/>
              <w:ind w:right="578"/>
              <w:rPr>
                <w:rFonts w:asciiTheme="majorHAnsi" w:hAnsiTheme="majorHAnsi" w:cstheme="majorHAnsi"/>
              </w:rPr>
            </w:pPr>
          </w:p>
          <w:p w:rsidR="003E1143" w:rsidRPr="00D076AC" w:rsidRDefault="008D71E0" w:rsidP="007219C9">
            <w:pPr>
              <w:widowControl w:val="0"/>
              <w:ind w:right="578"/>
              <w:rPr>
                <w:rFonts w:asciiTheme="majorHAnsi" w:hAnsiTheme="majorHAnsi" w:cstheme="majorHAnsi"/>
              </w:rPr>
            </w:pPr>
            <w:r w:rsidRPr="00D076AC">
              <w:rPr>
                <w:rFonts w:asciiTheme="majorHAnsi" w:hAnsiTheme="majorHAnsi" w:cstheme="majorHAnsi"/>
              </w:rPr>
              <w:t xml:space="preserve">NC.7.EE.3  Solve multi-step real-world and mathematical problems posed with rational numbers in algebraic expressions. </w:t>
            </w:r>
          </w:p>
          <w:p w:rsidR="003E1143" w:rsidRPr="00D076AC" w:rsidRDefault="008D71E0" w:rsidP="007219C9">
            <w:pPr>
              <w:widowControl w:val="0"/>
              <w:numPr>
                <w:ilvl w:val="0"/>
                <w:numId w:val="4"/>
              </w:numPr>
              <w:ind w:right="578"/>
              <w:contextualSpacing/>
              <w:rPr>
                <w:rFonts w:asciiTheme="majorHAnsi" w:hAnsiTheme="majorHAnsi" w:cstheme="majorHAnsi"/>
              </w:rPr>
            </w:pPr>
            <w:r w:rsidRPr="00D076AC">
              <w:rPr>
                <w:rFonts w:asciiTheme="majorHAnsi" w:hAnsiTheme="majorHAnsi" w:cstheme="majorHAnsi"/>
              </w:rPr>
              <w:t xml:space="preserve">Apply properties of operations to calculate with positive and negative numbers in any form.  </w:t>
            </w:r>
          </w:p>
          <w:p w:rsidR="003E1143" w:rsidRPr="00D076AC" w:rsidRDefault="008D71E0" w:rsidP="007219C9">
            <w:pPr>
              <w:widowControl w:val="0"/>
              <w:numPr>
                <w:ilvl w:val="0"/>
                <w:numId w:val="4"/>
              </w:numPr>
              <w:ind w:right="578"/>
              <w:contextualSpacing/>
              <w:rPr>
                <w:rFonts w:asciiTheme="majorHAnsi" w:hAnsiTheme="majorHAnsi" w:cstheme="majorHAnsi"/>
              </w:rPr>
            </w:pPr>
            <w:r w:rsidRPr="00D076AC">
              <w:rPr>
                <w:rFonts w:asciiTheme="majorHAnsi" w:hAnsiTheme="majorHAnsi" w:cstheme="majorHAnsi"/>
              </w:rPr>
              <w:t xml:space="preserve">Convert between different forms of a number and equivalent forms of the expression as appropriate </w:t>
            </w:r>
          </w:p>
          <w:p w:rsidR="003E1143" w:rsidRPr="00D076AC" w:rsidRDefault="003E1143" w:rsidP="007219C9">
            <w:pPr>
              <w:widowControl w:val="0"/>
              <w:ind w:right="578"/>
              <w:rPr>
                <w:rFonts w:asciiTheme="majorHAnsi" w:hAnsiTheme="majorHAnsi" w:cstheme="majorHAnsi"/>
              </w:rPr>
            </w:pPr>
          </w:p>
          <w:p w:rsidR="003E1143" w:rsidRPr="00D076AC" w:rsidRDefault="008D71E0" w:rsidP="007219C9">
            <w:pPr>
              <w:widowControl w:val="0"/>
              <w:ind w:right="578"/>
              <w:rPr>
                <w:rFonts w:asciiTheme="majorHAnsi" w:hAnsiTheme="majorHAnsi" w:cstheme="majorHAnsi"/>
              </w:rPr>
            </w:pPr>
            <w:r w:rsidRPr="00D076AC">
              <w:rPr>
                <w:rFonts w:asciiTheme="majorHAnsi" w:hAnsiTheme="majorHAnsi" w:cstheme="majorHAnsi"/>
              </w:rPr>
              <w:t xml:space="preserve">NC.7.EE.4 Use variables to represent quantities to solve real-world or mathematical problems. </w:t>
            </w:r>
          </w:p>
          <w:p w:rsidR="003E1143" w:rsidRPr="00D076AC" w:rsidRDefault="008D71E0" w:rsidP="007219C9">
            <w:pPr>
              <w:widowControl w:val="0"/>
              <w:numPr>
                <w:ilvl w:val="0"/>
                <w:numId w:val="10"/>
              </w:numPr>
              <w:ind w:right="578"/>
              <w:contextualSpacing/>
              <w:rPr>
                <w:rFonts w:asciiTheme="majorHAnsi" w:hAnsiTheme="majorHAnsi" w:cstheme="majorHAnsi"/>
              </w:rPr>
            </w:pPr>
            <w:r w:rsidRPr="00D076AC">
              <w:rPr>
                <w:rFonts w:asciiTheme="majorHAnsi" w:hAnsiTheme="majorHAnsi" w:cstheme="majorHAnsi"/>
              </w:rPr>
              <w:t xml:space="preserve">Construct equations to solve problems by reasoning about the quantities. </w:t>
            </w:r>
          </w:p>
          <w:p w:rsidR="003E1143" w:rsidRPr="00D076AC" w:rsidRDefault="008D71E0" w:rsidP="007219C9">
            <w:pPr>
              <w:widowControl w:val="0"/>
              <w:numPr>
                <w:ilvl w:val="1"/>
                <w:numId w:val="10"/>
              </w:numPr>
              <w:ind w:right="578"/>
              <w:contextualSpacing/>
              <w:rPr>
                <w:rFonts w:asciiTheme="majorHAnsi" w:hAnsiTheme="majorHAnsi" w:cstheme="majorHAnsi"/>
              </w:rPr>
            </w:pPr>
            <w:r w:rsidRPr="00D076AC">
              <w:rPr>
                <w:rFonts w:asciiTheme="majorHAnsi" w:hAnsiTheme="majorHAnsi" w:cstheme="majorHAnsi"/>
              </w:rPr>
              <w:t>Fluently solve multistep equations with the variable on one side, including those generated by word problems.</w:t>
            </w:r>
          </w:p>
          <w:p w:rsidR="003E1143" w:rsidRPr="00D076AC" w:rsidRDefault="008D71E0" w:rsidP="007219C9">
            <w:pPr>
              <w:widowControl w:val="0"/>
              <w:numPr>
                <w:ilvl w:val="1"/>
                <w:numId w:val="10"/>
              </w:numPr>
              <w:ind w:right="578"/>
              <w:contextualSpacing/>
              <w:rPr>
                <w:rFonts w:asciiTheme="majorHAnsi" w:hAnsiTheme="majorHAnsi" w:cstheme="majorHAnsi"/>
              </w:rPr>
            </w:pPr>
            <w:r w:rsidRPr="00D076AC">
              <w:rPr>
                <w:rFonts w:asciiTheme="majorHAnsi" w:hAnsiTheme="majorHAnsi" w:cstheme="majorHAnsi"/>
              </w:rPr>
              <w:t xml:space="preserve">Compare an algebraic solution to an arithmetic solution, identifying the sequence of the operations used in each approach. </w:t>
            </w:r>
          </w:p>
          <w:p w:rsidR="003E1143" w:rsidRPr="00D076AC" w:rsidRDefault="008D71E0" w:rsidP="007219C9">
            <w:pPr>
              <w:widowControl w:val="0"/>
              <w:numPr>
                <w:ilvl w:val="1"/>
                <w:numId w:val="10"/>
              </w:numPr>
              <w:ind w:right="578"/>
              <w:contextualSpacing/>
              <w:rPr>
                <w:rFonts w:asciiTheme="majorHAnsi" w:hAnsiTheme="majorHAnsi" w:cstheme="majorHAnsi"/>
              </w:rPr>
            </w:pPr>
            <w:r w:rsidRPr="00D076AC">
              <w:rPr>
                <w:rFonts w:asciiTheme="majorHAnsi" w:hAnsiTheme="majorHAnsi" w:cstheme="majorHAnsi"/>
              </w:rPr>
              <w:t xml:space="preserve">Interpret the solution in context. </w:t>
            </w:r>
          </w:p>
          <w:p w:rsidR="003E1143" w:rsidRPr="00D076AC" w:rsidRDefault="008D71E0" w:rsidP="007219C9">
            <w:pPr>
              <w:widowControl w:val="0"/>
              <w:numPr>
                <w:ilvl w:val="0"/>
                <w:numId w:val="10"/>
              </w:numPr>
              <w:ind w:right="578"/>
              <w:contextualSpacing/>
              <w:rPr>
                <w:rFonts w:asciiTheme="majorHAnsi" w:hAnsiTheme="majorHAnsi" w:cstheme="majorHAnsi"/>
              </w:rPr>
            </w:pPr>
            <w:r w:rsidRPr="00D076AC">
              <w:rPr>
                <w:rFonts w:asciiTheme="majorHAnsi" w:hAnsiTheme="majorHAnsi" w:cstheme="majorHAnsi"/>
              </w:rPr>
              <w:t xml:space="preserve">Construct inequalities to solve problems by reasoning about the quantities. </w:t>
            </w:r>
          </w:p>
          <w:p w:rsidR="003E1143" w:rsidRPr="00D076AC" w:rsidRDefault="008D71E0" w:rsidP="007219C9">
            <w:pPr>
              <w:widowControl w:val="0"/>
              <w:numPr>
                <w:ilvl w:val="1"/>
                <w:numId w:val="10"/>
              </w:numPr>
              <w:ind w:right="578"/>
              <w:contextualSpacing/>
              <w:rPr>
                <w:rFonts w:asciiTheme="majorHAnsi" w:hAnsiTheme="majorHAnsi" w:cstheme="majorHAnsi"/>
              </w:rPr>
            </w:pPr>
            <w:r w:rsidRPr="00D076AC">
              <w:rPr>
                <w:rFonts w:asciiTheme="majorHAnsi" w:hAnsiTheme="majorHAnsi" w:cstheme="majorHAnsi"/>
              </w:rPr>
              <w:t xml:space="preserve"> Fluently solve multi-step inequalities with the variable on one side, including those generated by word problems. </w:t>
            </w:r>
          </w:p>
          <w:p w:rsidR="003E1143" w:rsidRPr="00D076AC" w:rsidRDefault="008D71E0" w:rsidP="007219C9">
            <w:pPr>
              <w:widowControl w:val="0"/>
              <w:numPr>
                <w:ilvl w:val="1"/>
                <w:numId w:val="10"/>
              </w:numPr>
              <w:ind w:right="578"/>
              <w:contextualSpacing/>
              <w:rPr>
                <w:rFonts w:asciiTheme="majorHAnsi" w:hAnsiTheme="majorHAnsi" w:cstheme="majorHAnsi"/>
              </w:rPr>
            </w:pPr>
            <w:r w:rsidRPr="00D076AC">
              <w:rPr>
                <w:rFonts w:asciiTheme="majorHAnsi" w:hAnsiTheme="majorHAnsi" w:cstheme="majorHAnsi"/>
              </w:rPr>
              <w:t xml:space="preserve">Compare an algebraic solution process for equations and an algebraic solution process for inequalities. </w:t>
            </w:r>
          </w:p>
          <w:p w:rsidR="003E1143" w:rsidRPr="00D076AC" w:rsidRDefault="008D71E0" w:rsidP="007219C9">
            <w:pPr>
              <w:widowControl w:val="0"/>
              <w:numPr>
                <w:ilvl w:val="1"/>
                <w:numId w:val="10"/>
              </w:numPr>
              <w:ind w:right="578"/>
              <w:contextualSpacing/>
              <w:rPr>
                <w:rFonts w:asciiTheme="majorHAnsi" w:hAnsiTheme="majorHAnsi" w:cstheme="majorHAnsi"/>
              </w:rPr>
            </w:pPr>
            <w:r w:rsidRPr="00D076AC">
              <w:rPr>
                <w:rFonts w:asciiTheme="majorHAnsi" w:hAnsiTheme="majorHAnsi" w:cstheme="majorHAnsi"/>
              </w:rPr>
              <w:t xml:space="preserve">Graph the solution set of the inequality and interpret in context. </w:t>
            </w:r>
          </w:p>
        </w:tc>
        <w:tc>
          <w:tcPr>
            <w:tcW w:w="1795" w:type="pct"/>
            <w:shd w:val="clear" w:color="auto" w:fill="auto"/>
            <w:tcMar>
              <w:top w:w="100" w:type="dxa"/>
              <w:left w:w="100" w:type="dxa"/>
              <w:bottom w:w="100" w:type="dxa"/>
              <w:right w:w="100" w:type="dxa"/>
            </w:tcMar>
          </w:tcPr>
          <w:p w:rsidR="003E1143" w:rsidRPr="00D076AC" w:rsidRDefault="008D71E0" w:rsidP="007219C9">
            <w:pPr>
              <w:widowControl w:val="0"/>
              <w:ind w:right="578"/>
              <w:rPr>
                <w:rFonts w:asciiTheme="majorHAnsi" w:hAnsiTheme="majorHAnsi" w:cstheme="majorHAnsi"/>
                <w:b/>
              </w:rPr>
            </w:pPr>
            <w:r w:rsidRPr="00D076AC">
              <w:rPr>
                <w:rFonts w:asciiTheme="majorHAnsi" w:hAnsiTheme="majorHAnsi" w:cstheme="majorHAnsi"/>
                <w:b/>
              </w:rPr>
              <w:t>Mathematical Practice Standards</w:t>
            </w:r>
          </w:p>
          <w:p w:rsidR="003E1143" w:rsidRPr="00D076AC" w:rsidRDefault="008D71E0" w:rsidP="007219C9">
            <w:pPr>
              <w:widowControl w:val="0"/>
              <w:ind w:right="578"/>
              <w:rPr>
                <w:rFonts w:asciiTheme="majorHAnsi" w:hAnsiTheme="majorHAnsi" w:cstheme="majorHAnsi"/>
                <w:i/>
              </w:rPr>
            </w:pPr>
            <w:r w:rsidRPr="00D076AC">
              <w:rPr>
                <w:rFonts w:asciiTheme="majorHAnsi" w:hAnsiTheme="majorHAnsi" w:cstheme="majorHAnsi"/>
                <w:i/>
              </w:rPr>
              <w:t>What practice standards can be addressed by this formative assessment?</w:t>
            </w:r>
          </w:p>
          <w:p w:rsidR="003E1143" w:rsidRPr="00D076AC" w:rsidRDefault="003E1143" w:rsidP="007219C9">
            <w:pPr>
              <w:widowControl w:val="0"/>
              <w:ind w:right="578"/>
              <w:rPr>
                <w:rFonts w:asciiTheme="majorHAnsi" w:hAnsiTheme="majorHAnsi" w:cstheme="majorHAnsi"/>
                <w:i/>
              </w:rPr>
            </w:pPr>
          </w:p>
          <w:p w:rsidR="003E1143" w:rsidRPr="00D076AC" w:rsidRDefault="008D71E0" w:rsidP="007219C9">
            <w:pPr>
              <w:pStyle w:val="Heading4"/>
              <w:keepNext w:val="0"/>
              <w:keepLines w:val="0"/>
              <w:widowControl w:val="0"/>
              <w:spacing w:before="240" w:after="0"/>
              <w:ind w:right="578"/>
              <w:outlineLvl w:val="3"/>
              <w:rPr>
                <w:rFonts w:asciiTheme="majorHAnsi" w:hAnsiTheme="majorHAnsi" w:cstheme="majorHAnsi"/>
                <w:color w:val="202020"/>
                <w:sz w:val="22"/>
                <w:szCs w:val="22"/>
              </w:rPr>
            </w:pPr>
            <w:bookmarkStart w:id="11" w:name="_642bxljz3w9v" w:colFirst="0" w:colLast="0"/>
            <w:bookmarkEnd w:id="11"/>
            <w:r w:rsidRPr="00D076AC">
              <w:rPr>
                <w:rFonts w:asciiTheme="majorHAnsi" w:hAnsiTheme="majorHAnsi" w:cstheme="majorHAnsi"/>
                <w:color w:val="202020"/>
                <w:sz w:val="22"/>
                <w:szCs w:val="22"/>
              </w:rPr>
              <w:t>MP1  Make sense of problems and persevere in solving them.</w:t>
            </w:r>
          </w:p>
          <w:p w:rsidR="003E1143" w:rsidRPr="00D076AC" w:rsidRDefault="003E1143" w:rsidP="007219C9">
            <w:pPr>
              <w:widowControl w:val="0"/>
              <w:ind w:right="578"/>
              <w:rPr>
                <w:rFonts w:asciiTheme="majorHAnsi" w:hAnsiTheme="majorHAnsi" w:cstheme="majorHAnsi"/>
              </w:rPr>
            </w:pPr>
          </w:p>
          <w:p w:rsidR="003E1143" w:rsidRPr="00D076AC" w:rsidRDefault="008D71E0" w:rsidP="007219C9">
            <w:pPr>
              <w:pStyle w:val="Heading4"/>
              <w:keepNext w:val="0"/>
              <w:keepLines w:val="0"/>
              <w:widowControl w:val="0"/>
              <w:spacing w:before="240" w:after="0"/>
              <w:ind w:right="578"/>
              <w:outlineLvl w:val="3"/>
              <w:rPr>
                <w:rFonts w:asciiTheme="majorHAnsi" w:hAnsiTheme="majorHAnsi" w:cstheme="majorHAnsi"/>
                <w:color w:val="202020"/>
                <w:sz w:val="22"/>
                <w:szCs w:val="22"/>
              </w:rPr>
            </w:pPr>
            <w:bookmarkStart w:id="12" w:name="_zb80t0qfcy89" w:colFirst="0" w:colLast="0"/>
            <w:bookmarkEnd w:id="12"/>
            <w:r w:rsidRPr="00D076AC">
              <w:rPr>
                <w:rFonts w:asciiTheme="majorHAnsi" w:hAnsiTheme="majorHAnsi" w:cstheme="majorHAnsi"/>
                <w:color w:val="202020"/>
                <w:sz w:val="22"/>
                <w:szCs w:val="22"/>
              </w:rPr>
              <w:t>MP3  Construct viable arguments and critique the reasoning of others.</w:t>
            </w:r>
          </w:p>
          <w:p w:rsidR="003E1143" w:rsidRPr="00D076AC" w:rsidRDefault="003E1143" w:rsidP="007219C9">
            <w:pPr>
              <w:widowControl w:val="0"/>
              <w:ind w:right="578"/>
              <w:rPr>
                <w:rFonts w:asciiTheme="majorHAnsi" w:hAnsiTheme="majorHAnsi" w:cstheme="majorHAnsi"/>
              </w:rPr>
            </w:pPr>
          </w:p>
          <w:p w:rsidR="003E1143" w:rsidRPr="00D076AC" w:rsidRDefault="008D71E0" w:rsidP="007219C9">
            <w:pPr>
              <w:pStyle w:val="Heading4"/>
              <w:keepNext w:val="0"/>
              <w:keepLines w:val="0"/>
              <w:widowControl w:val="0"/>
              <w:spacing w:before="240" w:after="0"/>
              <w:ind w:right="578"/>
              <w:outlineLvl w:val="3"/>
              <w:rPr>
                <w:rFonts w:asciiTheme="majorHAnsi" w:hAnsiTheme="majorHAnsi" w:cstheme="majorHAnsi"/>
                <w:color w:val="202020"/>
                <w:sz w:val="22"/>
                <w:szCs w:val="22"/>
              </w:rPr>
            </w:pPr>
            <w:bookmarkStart w:id="13" w:name="_6736rv4up1xx" w:colFirst="0" w:colLast="0"/>
            <w:bookmarkEnd w:id="13"/>
            <w:r w:rsidRPr="00D076AC">
              <w:rPr>
                <w:rFonts w:asciiTheme="majorHAnsi" w:hAnsiTheme="majorHAnsi" w:cstheme="majorHAnsi"/>
                <w:color w:val="202020"/>
                <w:sz w:val="22"/>
                <w:szCs w:val="22"/>
              </w:rPr>
              <w:t>MP4  Model with mathematics.</w:t>
            </w:r>
          </w:p>
          <w:p w:rsidR="003E1143" w:rsidRPr="00D076AC" w:rsidRDefault="003E1143" w:rsidP="007219C9">
            <w:pPr>
              <w:ind w:right="578"/>
              <w:rPr>
                <w:rFonts w:asciiTheme="majorHAnsi" w:hAnsiTheme="majorHAnsi" w:cstheme="majorHAnsi"/>
              </w:rPr>
            </w:pPr>
          </w:p>
          <w:p w:rsidR="003E1143" w:rsidRPr="00D076AC" w:rsidRDefault="008D71E0" w:rsidP="007219C9">
            <w:pPr>
              <w:ind w:right="578"/>
              <w:rPr>
                <w:rFonts w:asciiTheme="majorHAnsi" w:hAnsiTheme="majorHAnsi" w:cstheme="majorHAnsi"/>
              </w:rPr>
            </w:pPr>
            <w:r w:rsidRPr="00D076AC">
              <w:rPr>
                <w:rFonts w:asciiTheme="majorHAnsi" w:hAnsiTheme="majorHAnsi" w:cstheme="majorHAnsi"/>
              </w:rPr>
              <w:t>MP6  Attend to precision.</w:t>
            </w:r>
          </w:p>
          <w:p w:rsidR="003E1143" w:rsidRPr="00D076AC" w:rsidRDefault="003E1143" w:rsidP="007219C9">
            <w:pPr>
              <w:widowControl w:val="0"/>
              <w:ind w:right="578"/>
              <w:rPr>
                <w:rFonts w:asciiTheme="majorHAnsi" w:hAnsiTheme="majorHAnsi" w:cstheme="majorHAnsi"/>
              </w:rPr>
            </w:pPr>
          </w:p>
          <w:p w:rsidR="003E1143" w:rsidRPr="00D076AC" w:rsidRDefault="008D71E0" w:rsidP="007219C9">
            <w:pPr>
              <w:pStyle w:val="Heading4"/>
              <w:keepNext w:val="0"/>
              <w:keepLines w:val="0"/>
              <w:widowControl w:val="0"/>
              <w:spacing w:before="240" w:after="0"/>
              <w:ind w:right="578"/>
              <w:outlineLvl w:val="3"/>
              <w:rPr>
                <w:rFonts w:asciiTheme="majorHAnsi" w:hAnsiTheme="majorHAnsi" w:cstheme="majorHAnsi"/>
                <w:i/>
                <w:sz w:val="22"/>
                <w:szCs w:val="22"/>
              </w:rPr>
            </w:pPr>
            <w:bookmarkStart w:id="14" w:name="_fpzw3dulxe25" w:colFirst="0" w:colLast="0"/>
            <w:bookmarkEnd w:id="14"/>
            <w:r w:rsidRPr="00D076AC">
              <w:rPr>
                <w:rFonts w:asciiTheme="majorHAnsi" w:hAnsiTheme="majorHAnsi" w:cstheme="majorHAnsi"/>
                <w:color w:val="202020"/>
                <w:sz w:val="22"/>
                <w:szCs w:val="22"/>
              </w:rPr>
              <w:t>MP7  Look for and make use of structure.</w:t>
            </w:r>
          </w:p>
        </w:tc>
      </w:tr>
      <w:tr w:rsidR="003E1143" w:rsidRPr="00D076AC" w:rsidTr="00A9404D">
        <w:trPr>
          <w:trHeight w:val="420"/>
        </w:trPr>
        <w:tc>
          <w:tcPr>
            <w:tcW w:w="5000" w:type="pct"/>
            <w:gridSpan w:val="2"/>
            <w:vMerge w:val="restart"/>
            <w:shd w:val="clear" w:color="auto" w:fill="auto"/>
            <w:tcMar>
              <w:top w:w="100" w:type="dxa"/>
              <w:left w:w="100" w:type="dxa"/>
              <w:bottom w:w="100" w:type="dxa"/>
              <w:right w:w="100" w:type="dxa"/>
            </w:tcMar>
          </w:tcPr>
          <w:p w:rsidR="003E1143" w:rsidRPr="00D076AC" w:rsidRDefault="008D71E0" w:rsidP="007219C9">
            <w:pPr>
              <w:widowControl w:val="0"/>
              <w:ind w:right="578"/>
              <w:rPr>
                <w:rFonts w:asciiTheme="majorHAnsi" w:hAnsiTheme="majorHAnsi" w:cstheme="majorHAnsi"/>
              </w:rPr>
            </w:pPr>
            <w:r w:rsidRPr="00D076AC">
              <w:rPr>
                <w:rFonts w:asciiTheme="majorHAnsi" w:hAnsiTheme="majorHAnsi" w:cstheme="majorHAnsi"/>
                <w:b/>
              </w:rPr>
              <w:t>Learning Targets</w:t>
            </w:r>
            <w:r w:rsidRPr="00D076AC">
              <w:rPr>
                <w:rFonts w:asciiTheme="majorHAnsi" w:hAnsiTheme="majorHAnsi" w:cstheme="majorHAnsi"/>
              </w:rPr>
              <w:t xml:space="preserve"> </w:t>
            </w:r>
          </w:p>
          <w:p w:rsidR="003E1143" w:rsidRPr="00D076AC" w:rsidRDefault="008D71E0" w:rsidP="007219C9">
            <w:pPr>
              <w:widowControl w:val="0"/>
              <w:ind w:right="578"/>
              <w:rPr>
                <w:rFonts w:asciiTheme="majorHAnsi" w:hAnsiTheme="majorHAnsi" w:cstheme="majorHAnsi"/>
                <w:i/>
              </w:rPr>
            </w:pPr>
            <w:r w:rsidRPr="00D076AC">
              <w:rPr>
                <w:rFonts w:asciiTheme="majorHAnsi" w:hAnsiTheme="majorHAnsi" w:cstheme="majorHAnsi"/>
                <w:i/>
              </w:rPr>
              <w:t>What learning targets will be assessed?</w:t>
            </w:r>
          </w:p>
          <w:p w:rsidR="003E1143" w:rsidRPr="00D076AC" w:rsidRDefault="008D71E0" w:rsidP="007219C9">
            <w:pPr>
              <w:widowControl w:val="0"/>
              <w:ind w:right="578"/>
              <w:rPr>
                <w:rFonts w:asciiTheme="majorHAnsi" w:hAnsiTheme="majorHAnsi" w:cstheme="majorHAnsi"/>
              </w:rPr>
            </w:pPr>
            <w:r w:rsidRPr="00D076AC">
              <w:rPr>
                <w:rFonts w:asciiTheme="majorHAnsi" w:hAnsiTheme="majorHAnsi" w:cstheme="majorHAnsi"/>
              </w:rPr>
              <w:t>Combining expressions/equivalent expression</w:t>
            </w:r>
          </w:p>
          <w:p w:rsidR="003E1143" w:rsidRPr="00D076AC" w:rsidRDefault="008D71E0" w:rsidP="007219C9">
            <w:pPr>
              <w:widowControl w:val="0"/>
              <w:ind w:right="578"/>
              <w:rPr>
                <w:rFonts w:asciiTheme="majorHAnsi" w:hAnsiTheme="majorHAnsi" w:cstheme="majorHAnsi"/>
              </w:rPr>
            </w:pPr>
            <w:r w:rsidRPr="00D076AC">
              <w:rPr>
                <w:rFonts w:asciiTheme="majorHAnsi" w:hAnsiTheme="majorHAnsi" w:cstheme="majorHAnsi"/>
              </w:rPr>
              <w:t>Writing expression and equations</w:t>
            </w:r>
          </w:p>
          <w:p w:rsidR="003E1143" w:rsidRPr="00D076AC" w:rsidRDefault="008D71E0" w:rsidP="007219C9">
            <w:pPr>
              <w:widowControl w:val="0"/>
              <w:ind w:right="578"/>
              <w:rPr>
                <w:rFonts w:asciiTheme="majorHAnsi" w:hAnsiTheme="majorHAnsi" w:cstheme="majorHAnsi"/>
              </w:rPr>
            </w:pPr>
            <w:r w:rsidRPr="00D076AC">
              <w:rPr>
                <w:rFonts w:asciiTheme="majorHAnsi" w:hAnsiTheme="majorHAnsi" w:cstheme="majorHAnsi"/>
              </w:rPr>
              <w:t>Using expression and equations to solve real-world mathematical problems</w:t>
            </w:r>
          </w:p>
          <w:p w:rsidR="003E1143" w:rsidRPr="00D076AC" w:rsidRDefault="003E1143" w:rsidP="007219C9">
            <w:pPr>
              <w:widowControl w:val="0"/>
              <w:ind w:right="578"/>
              <w:rPr>
                <w:rFonts w:asciiTheme="majorHAnsi" w:hAnsiTheme="majorHAnsi" w:cstheme="majorHAnsi"/>
                <w:i/>
              </w:rPr>
            </w:pPr>
          </w:p>
        </w:tc>
      </w:tr>
      <w:tr w:rsidR="003E1143" w:rsidRPr="00D076AC" w:rsidTr="00A9404D">
        <w:trPr>
          <w:trHeight w:val="420"/>
        </w:trPr>
        <w:tc>
          <w:tcPr>
            <w:tcW w:w="5000" w:type="pct"/>
            <w:gridSpan w:val="2"/>
            <w:vMerge/>
            <w:shd w:val="clear" w:color="auto" w:fill="auto"/>
            <w:tcMar>
              <w:top w:w="100" w:type="dxa"/>
              <w:left w:w="100" w:type="dxa"/>
              <w:bottom w:w="100" w:type="dxa"/>
              <w:right w:w="100" w:type="dxa"/>
            </w:tcMar>
          </w:tcPr>
          <w:p w:rsidR="003E1143" w:rsidRPr="00D076AC" w:rsidRDefault="003E1143" w:rsidP="007219C9">
            <w:pPr>
              <w:widowControl w:val="0"/>
              <w:spacing w:line="276" w:lineRule="auto"/>
              <w:ind w:right="578"/>
              <w:rPr>
                <w:rFonts w:asciiTheme="majorHAnsi" w:hAnsiTheme="majorHAnsi" w:cstheme="majorHAnsi"/>
                <w:i/>
              </w:rPr>
            </w:pPr>
          </w:p>
        </w:tc>
      </w:tr>
      <w:tr w:rsidR="003E1143" w:rsidRPr="00D076AC" w:rsidTr="00A9404D">
        <w:trPr>
          <w:trHeight w:val="420"/>
        </w:trPr>
        <w:tc>
          <w:tcPr>
            <w:tcW w:w="5000" w:type="pct"/>
            <w:gridSpan w:val="2"/>
            <w:shd w:val="clear" w:color="auto" w:fill="auto"/>
            <w:tcMar>
              <w:top w:w="100" w:type="dxa"/>
              <w:left w:w="100" w:type="dxa"/>
              <w:bottom w:w="100" w:type="dxa"/>
              <w:right w:w="100" w:type="dxa"/>
            </w:tcMar>
          </w:tcPr>
          <w:p w:rsidR="003E1143" w:rsidRPr="00D076AC" w:rsidRDefault="008D71E0" w:rsidP="007219C9">
            <w:pPr>
              <w:widowControl w:val="0"/>
              <w:ind w:right="578"/>
              <w:rPr>
                <w:rFonts w:asciiTheme="majorHAnsi" w:hAnsiTheme="majorHAnsi" w:cstheme="majorHAnsi"/>
              </w:rPr>
            </w:pPr>
            <w:r w:rsidRPr="00D076AC">
              <w:rPr>
                <w:rFonts w:asciiTheme="majorHAnsi" w:hAnsiTheme="majorHAnsi" w:cstheme="majorHAnsi"/>
                <w:b/>
              </w:rPr>
              <w:t>Timing:</w:t>
            </w:r>
            <w:r w:rsidRPr="00D076AC">
              <w:rPr>
                <w:rFonts w:asciiTheme="majorHAnsi" w:hAnsiTheme="majorHAnsi" w:cstheme="majorHAnsi"/>
              </w:rPr>
              <w:t xml:space="preserve"> After Instruction</w:t>
            </w:r>
          </w:p>
          <w:p w:rsidR="003E1143" w:rsidRPr="00D076AC" w:rsidRDefault="003E1143" w:rsidP="007219C9">
            <w:pPr>
              <w:widowControl w:val="0"/>
              <w:ind w:right="578"/>
              <w:rPr>
                <w:rFonts w:asciiTheme="majorHAnsi" w:hAnsiTheme="majorHAnsi" w:cstheme="majorHAnsi"/>
                <w:b/>
              </w:rPr>
            </w:pPr>
          </w:p>
        </w:tc>
      </w:tr>
    </w:tbl>
    <w:p w:rsidR="003E1143" w:rsidRPr="00D076AC" w:rsidRDefault="003E1143" w:rsidP="007219C9">
      <w:pPr>
        <w:ind w:right="578"/>
        <w:rPr>
          <w:rFonts w:asciiTheme="majorHAnsi" w:hAnsiTheme="majorHAnsi" w:cstheme="majorHAnsi"/>
        </w:rPr>
      </w:pPr>
    </w:p>
    <w:p w:rsidR="003E1143" w:rsidRPr="00D076AC" w:rsidRDefault="003E1143" w:rsidP="007219C9">
      <w:pPr>
        <w:ind w:right="578"/>
        <w:rPr>
          <w:rFonts w:asciiTheme="majorHAnsi" w:hAnsiTheme="majorHAnsi" w:cstheme="majorHAnsi"/>
        </w:rPr>
      </w:pPr>
    </w:p>
    <w:p w:rsidR="003E1143" w:rsidRPr="00D076AC" w:rsidRDefault="00147AD2" w:rsidP="007219C9">
      <w:pPr>
        <w:ind w:right="578"/>
        <w:jc w:val="center"/>
        <w:rPr>
          <w:rFonts w:asciiTheme="majorHAnsi" w:hAnsiTheme="majorHAnsi" w:cstheme="majorHAnsi"/>
        </w:rPr>
      </w:pPr>
      <w:r>
        <w:rPr>
          <w:rFonts w:asciiTheme="majorHAnsi" w:hAnsiTheme="majorHAnsi" w:cstheme="majorHAnsi"/>
        </w:rPr>
        <w:lastRenderedPageBreak/>
        <w:t>A</w:t>
      </w:r>
      <w:r w:rsidR="008D71E0" w:rsidRPr="00D076AC">
        <w:rPr>
          <w:rFonts w:asciiTheme="majorHAnsi" w:hAnsiTheme="majorHAnsi" w:cstheme="majorHAnsi"/>
        </w:rPr>
        <w:t>ssessment Three</w:t>
      </w:r>
    </w:p>
    <w:p w:rsidR="003E1143" w:rsidRPr="00D076AC" w:rsidRDefault="003E1143" w:rsidP="007219C9">
      <w:pPr>
        <w:ind w:right="578"/>
        <w:jc w:val="center"/>
        <w:rPr>
          <w:rFonts w:asciiTheme="majorHAnsi" w:hAnsiTheme="majorHAnsi" w:cstheme="majorHAnsi"/>
        </w:rPr>
      </w:pPr>
    </w:p>
    <w:p w:rsidR="003E1143" w:rsidRPr="00D076AC" w:rsidRDefault="003E1143" w:rsidP="007219C9">
      <w:pPr>
        <w:ind w:right="578"/>
        <w:jc w:val="center"/>
        <w:rPr>
          <w:rFonts w:asciiTheme="majorHAnsi" w:hAnsiTheme="majorHAnsi" w:cstheme="majorHAnsi"/>
        </w:rPr>
      </w:pPr>
    </w:p>
    <w:p w:rsidR="003E1143" w:rsidRPr="00D076AC" w:rsidRDefault="008D71E0" w:rsidP="007219C9">
      <w:pPr>
        <w:ind w:right="578"/>
        <w:rPr>
          <w:rFonts w:asciiTheme="majorHAnsi" w:eastAsia="Century Gothic" w:hAnsiTheme="majorHAnsi" w:cstheme="majorHAnsi"/>
          <w:b/>
          <w:u w:val="single"/>
        </w:rPr>
      </w:pPr>
      <w:r w:rsidRPr="00D076AC">
        <w:rPr>
          <w:rFonts w:asciiTheme="majorHAnsi" w:eastAsia="Century Gothic" w:hAnsiTheme="majorHAnsi" w:cstheme="majorHAnsi"/>
          <w:b/>
          <w:u w:val="single"/>
        </w:rPr>
        <w:t>Problem 1</w:t>
      </w:r>
    </w:p>
    <w:tbl>
      <w:tblPr>
        <w:tblStyle w:val="a5"/>
        <w:tblpPr w:leftFromText="180" w:rightFromText="180" w:vertAnchor="text" w:horzAnchor="page" w:tblpX="5496" w:tblpY="114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240"/>
      </w:tblGrid>
      <w:tr w:rsidR="007219C9" w:rsidRPr="00D076AC" w:rsidTr="007219C9">
        <w:trPr>
          <w:trHeight w:val="1060"/>
        </w:trPr>
        <w:tc>
          <w:tcPr>
            <w:tcW w:w="3240" w:type="dxa"/>
            <w:vAlign w:val="center"/>
          </w:tcPr>
          <w:p w:rsidR="007219C9" w:rsidRPr="00D076AC" w:rsidRDefault="007219C9" w:rsidP="007219C9">
            <w:pPr>
              <w:ind w:right="578"/>
              <w:jc w:val="center"/>
              <w:rPr>
                <w:rFonts w:asciiTheme="majorHAnsi" w:eastAsia="Century Gothic" w:hAnsiTheme="majorHAnsi" w:cstheme="majorHAnsi"/>
              </w:rPr>
            </w:pPr>
            <w:r w:rsidRPr="00D076AC">
              <w:rPr>
                <w:rFonts w:asciiTheme="majorHAnsi" w:eastAsia="Century Gothic" w:hAnsiTheme="majorHAnsi" w:cstheme="majorHAnsi"/>
              </w:rPr>
              <w:t>Tomatoes</w:t>
            </w:r>
          </w:p>
        </w:tc>
      </w:tr>
      <w:tr w:rsidR="007219C9" w:rsidRPr="00D076AC" w:rsidTr="007219C9">
        <w:trPr>
          <w:trHeight w:val="1720"/>
        </w:trPr>
        <w:tc>
          <w:tcPr>
            <w:tcW w:w="3240" w:type="dxa"/>
            <w:vAlign w:val="center"/>
          </w:tcPr>
          <w:p w:rsidR="007219C9" w:rsidRPr="00D076AC" w:rsidRDefault="007219C9" w:rsidP="007219C9">
            <w:pPr>
              <w:ind w:right="578"/>
              <w:jc w:val="center"/>
              <w:rPr>
                <w:rFonts w:asciiTheme="majorHAnsi" w:eastAsia="Century Gothic" w:hAnsiTheme="majorHAnsi" w:cstheme="majorHAnsi"/>
              </w:rPr>
            </w:pPr>
            <w:r w:rsidRPr="00D076AC">
              <w:rPr>
                <w:rFonts w:asciiTheme="majorHAnsi" w:eastAsia="Century Gothic" w:hAnsiTheme="majorHAnsi" w:cstheme="majorHAnsi"/>
              </w:rPr>
              <w:t>Corn</w:t>
            </w:r>
          </w:p>
        </w:tc>
      </w:tr>
    </w:tbl>
    <w:p w:rsidR="003E1143" w:rsidRPr="00D076AC" w:rsidRDefault="007219C9" w:rsidP="007219C9">
      <w:pPr>
        <w:ind w:right="578"/>
        <w:rPr>
          <w:rFonts w:asciiTheme="majorHAnsi" w:eastAsia="Century Gothic" w:hAnsiTheme="majorHAnsi" w:cstheme="majorHAnsi"/>
        </w:rPr>
      </w:pPr>
      <w:r w:rsidRPr="00D076AC">
        <w:rPr>
          <w:rFonts w:asciiTheme="majorHAnsi" w:hAnsiTheme="majorHAnsi" w:cstheme="majorHAnsi"/>
          <w:noProof/>
          <w:lang w:val="en-US"/>
        </w:rPr>
        <mc:AlternateContent>
          <mc:Choice Requires="wps">
            <w:drawing>
              <wp:anchor distT="45720" distB="45720" distL="114300" distR="114300" simplePos="0" relativeHeight="251662336" behindDoc="1" locked="0" layoutInCell="1" hidden="0" allowOverlap="1">
                <wp:simplePos x="0" y="0"/>
                <wp:positionH relativeFrom="margin">
                  <wp:posOffset>3803015</wp:posOffset>
                </wp:positionH>
                <wp:positionV relativeFrom="paragraph">
                  <wp:posOffset>350520</wp:posOffset>
                </wp:positionV>
                <wp:extent cx="790575" cy="412750"/>
                <wp:effectExtent l="0" t="0" r="0" b="6350"/>
                <wp:wrapSquare wrapText="bothSides" distT="45720" distB="45720" distL="114300" distR="114300"/>
                <wp:docPr id="5" name="Rectangle 5"/>
                <wp:cNvGraphicFramePr/>
                <a:graphic xmlns:a="http://schemas.openxmlformats.org/drawingml/2006/main">
                  <a:graphicData uri="http://schemas.microsoft.com/office/word/2010/wordprocessingShape">
                    <wps:wsp>
                      <wps:cNvSpPr/>
                      <wps:spPr>
                        <a:xfrm>
                          <a:off x="0" y="0"/>
                          <a:ext cx="790575" cy="412750"/>
                        </a:xfrm>
                        <a:prstGeom prst="rect">
                          <a:avLst/>
                        </a:prstGeom>
                        <a:noFill/>
                        <a:ln>
                          <a:noFill/>
                        </a:ln>
                      </wps:spPr>
                      <wps:txbx>
                        <w:txbxContent>
                          <w:p w:rsidR="003E1143" w:rsidRDefault="008D71E0">
                            <w:pPr>
                              <w:spacing w:line="275" w:lineRule="auto"/>
                              <w:textDirection w:val="btLr"/>
                            </w:pPr>
                            <w:r>
                              <w:rPr>
                                <w:color w:val="000000"/>
                                <w:sz w:val="40"/>
                              </w:rPr>
                              <w:t>22.5</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angle 5" o:spid="_x0000_s1028" style="position:absolute;margin-left:299.45pt;margin-top:27.6pt;width:62.25pt;height:32.5pt;z-index:-251654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" filled="f" stroked="f">
                <v:textbox inset="2.53958mm,1.2694mm,2.53958mm,1.2694mm">
                  <w:txbxContent>
                    <w:p w:rsidR="003E1143" w:rsidRDefault="008D71E0">
                      <w:pPr>
                        <w:spacing w:line="275" w:lineRule="auto"/>
                        <w:textDirection w:val="btLr"/>
                      </w:pPr>
                      <w:r>
                        <w:rPr>
                          <w:color w:val="000000"/>
                          <w:sz w:val="40"/>
                        </w:rPr>
                        <w:t>22.5</w:t>
                      </w:r>
                    </w:p>
                  </w:txbxContent>
                </v:textbox>
                <w10:wrap type="square" anchorx="margin"/>
              </v:rect>
            </w:pict>
          </mc:Fallback>
        </mc:AlternateContent>
      </w:r>
      <w:r w:rsidR="008D71E0" w:rsidRPr="00D076AC">
        <w:rPr>
          <w:rFonts w:asciiTheme="majorHAnsi" w:eastAsia="Century Gothic" w:hAnsiTheme="majorHAnsi" w:cstheme="majorHAnsi"/>
        </w:rPr>
        <w:t>Farmer Bob planted corn and tomatoes in a field that was 22.5 meters wide. A diagram of the field is show below.</w:t>
      </w:r>
    </w:p>
    <w:p w:rsidR="003E1143" w:rsidRPr="00D076AC" w:rsidRDefault="003E1143" w:rsidP="007219C9">
      <w:pPr>
        <w:ind w:right="578"/>
        <w:rPr>
          <w:rFonts w:asciiTheme="majorHAnsi" w:eastAsia="Century Gothic" w:hAnsiTheme="majorHAnsi" w:cstheme="majorHAnsi"/>
        </w:rPr>
      </w:pPr>
    </w:p>
    <w:p w:rsidR="003E1143" w:rsidRPr="00D076AC" w:rsidRDefault="003E1143" w:rsidP="007219C9">
      <w:pPr>
        <w:ind w:right="578"/>
        <w:rPr>
          <w:rFonts w:asciiTheme="majorHAnsi" w:eastAsia="Century Gothic" w:hAnsiTheme="majorHAnsi" w:cstheme="majorHAnsi"/>
        </w:rPr>
      </w:pPr>
    </w:p>
    <w:p w:rsidR="003E1143" w:rsidRPr="00D076AC" w:rsidRDefault="003E1143" w:rsidP="007219C9">
      <w:pPr>
        <w:ind w:right="578"/>
        <w:rPr>
          <w:rFonts w:asciiTheme="majorHAnsi" w:eastAsia="Century Gothic" w:hAnsiTheme="majorHAnsi" w:cstheme="majorHAnsi"/>
        </w:rPr>
      </w:pPr>
    </w:p>
    <w:p w:rsidR="003E1143" w:rsidRPr="00D076AC" w:rsidRDefault="00147AD2" w:rsidP="007219C9">
      <w:pPr>
        <w:ind w:right="578"/>
        <w:rPr>
          <w:rFonts w:asciiTheme="majorHAnsi" w:eastAsia="Century Gothic" w:hAnsiTheme="majorHAnsi" w:cstheme="majorHAnsi"/>
        </w:rPr>
      </w:pPr>
      <w:r w:rsidRPr="00D076AC">
        <w:rPr>
          <w:rFonts w:asciiTheme="majorHAnsi" w:hAnsiTheme="majorHAnsi" w:cstheme="majorHAnsi"/>
          <w:noProof/>
          <w:lang w:val="en-US"/>
        </w:rPr>
        <mc:AlternateContent>
          <mc:Choice Requires="wps">
            <w:drawing>
              <wp:anchor distT="45720" distB="45720" distL="114300" distR="114300" simplePos="0" relativeHeight="251660288" behindDoc="1" locked="0" layoutInCell="1" hidden="0" allowOverlap="1">
                <wp:simplePos x="0" y="0"/>
                <wp:positionH relativeFrom="margin">
                  <wp:posOffset>5376214</wp:posOffset>
                </wp:positionH>
                <wp:positionV relativeFrom="paragraph">
                  <wp:posOffset>168220</wp:posOffset>
                </wp:positionV>
                <wp:extent cx="387350" cy="406400"/>
                <wp:effectExtent l="0" t="0" r="0" b="0"/>
                <wp:wrapSquare wrapText="bothSides"/>
                <wp:docPr id="1" name="Rectangle 1"/>
                <wp:cNvGraphicFramePr/>
                <a:graphic xmlns:a="http://schemas.openxmlformats.org/drawingml/2006/main">
                  <a:graphicData uri="http://schemas.microsoft.com/office/word/2010/wordprocessingShape">
                    <wps:wsp>
                      <wps:cNvSpPr/>
                      <wps:spPr>
                        <a:xfrm>
                          <a:off x="0" y="0"/>
                          <a:ext cx="387350" cy="406400"/>
                        </a:xfrm>
                        <a:prstGeom prst="rect">
                          <a:avLst/>
                        </a:prstGeom>
                        <a:solidFill>
                          <a:srgbClr val="FFFFFF"/>
                        </a:solidFill>
                        <a:ln>
                          <a:noFill/>
                        </a:ln>
                      </wps:spPr>
                      <wps:txbx>
                        <w:txbxContent>
                          <w:p w:rsidR="003E1143" w:rsidRDefault="008D71E0">
                            <w:pPr>
                              <w:spacing w:line="275" w:lineRule="auto"/>
                              <w:textDirection w:val="btLr"/>
                            </w:pPr>
                            <w:r>
                              <w:rPr>
                                <w:color w:val="000000"/>
                                <w:sz w:val="40"/>
                              </w:rPr>
                              <w:t>4</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angle 1" o:spid="_x0000_s1029" style="position:absolute;margin-left:423.3pt;margin-top:13.25pt;width:30.5pt;height:32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" stroked="f">
                <v:textbox inset="2.53958mm,1.2694mm,2.53958mm,1.2694mm">
                  <w:txbxContent>
                    <w:p w:rsidR="003E1143" w:rsidRDefault="008D71E0">
                      <w:pPr>
                        <w:spacing w:line="275" w:lineRule="auto"/>
                        <w:textDirection w:val="btLr"/>
                      </w:pPr>
                      <w:r>
                        <w:rPr>
                          <w:color w:val="000000"/>
                          <w:sz w:val="40"/>
                        </w:rPr>
                        <w:t>4</w:t>
                      </w:r>
                    </w:p>
                  </w:txbxContent>
                </v:textbox>
                <w10:wrap type="square" anchorx="margin"/>
              </v:rect>
            </w:pict>
          </mc:Fallback>
        </mc:AlternateContent>
      </w:r>
    </w:p>
    <w:p w:rsidR="007219C9" w:rsidRPr="00D076AC" w:rsidRDefault="007219C9" w:rsidP="007219C9">
      <w:pPr>
        <w:ind w:right="578"/>
        <w:rPr>
          <w:rFonts w:asciiTheme="majorHAnsi" w:eastAsia="Century Gothic" w:hAnsiTheme="majorHAnsi" w:cstheme="majorHAnsi"/>
        </w:rPr>
      </w:pPr>
    </w:p>
    <w:p w:rsidR="007219C9" w:rsidRPr="00D076AC" w:rsidRDefault="007219C9" w:rsidP="007219C9">
      <w:pPr>
        <w:ind w:right="578"/>
        <w:rPr>
          <w:rFonts w:asciiTheme="majorHAnsi" w:eastAsia="Century Gothic" w:hAnsiTheme="majorHAnsi" w:cstheme="majorHAnsi"/>
        </w:rPr>
      </w:pPr>
    </w:p>
    <w:p w:rsidR="007219C9" w:rsidRPr="00D076AC" w:rsidRDefault="007219C9" w:rsidP="007219C9">
      <w:pPr>
        <w:ind w:right="578"/>
        <w:rPr>
          <w:rFonts w:asciiTheme="majorHAnsi" w:eastAsia="Century Gothic" w:hAnsiTheme="majorHAnsi" w:cstheme="majorHAnsi"/>
        </w:rPr>
      </w:pPr>
    </w:p>
    <w:p w:rsidR="007219C9" w:rsidRPr="00D076AC" w:rsidRDefault="00244D9F" w:rsidP="007219C9">
      <w:pPr>
        <w:ind w:right="578"/>
        <w:rPr>
          <w:rFonts w:asciiTheme="majorHAnsi" w:eastAsia="Century Gothic" w:hAnsiTheme="majorHAnsi" w:cstheme="majorHAnsi"/>
        </w:rPr>
      </w:pPr>
      <w:r w:rsidRPr="00D076AC">
        <w:rPr>
          <w:rFonts w:asciiTheme="majorHAnsi" w:hAnsiTheme="majorHAnsi" w:cstheme="majorHAnsi"/>
          <w:noProof/>
          <w:lang w:val="en-US"/>
        </w:rPr>
        <mc:AlternateContent>
          <mc:Choice Requires="wps">
            <w:drawing>
              <wp:anchor distT="45720" distB="45720" distL="114300" distR="114300" simplePos="0" relativeHeight="251664384" behindDoc="1" locked="0" layoutInCell="1" hidden="0" allowOverlap="1" wp14:anchorId="70DCAEB3" wp14:editId="5D26F393">
                <wp:simplePos x="0" y="0"/>
                <wp:positionH relativeFrom="margin">
                  <wp:posOffset>5401365</wp:posOffset>
                </wp:positionH>
                <wp:positionV relativeFrom="paragraph">
                  <wp:posOffset>189920</wp:posOffset>
                </wp:positionV>
                <wp:extent cx="419100" cy="476250"/>
                <wp:effectExtent l="0" t="0" r="0" b="0"/>
                <wp:wrapSquare wrapText="bothSides" distT="45720" distB="45720" distL="114300" distR="114300"/>
                <wp:docPr id="2" name="Rectangle 2"/>
                <wp:cNvGraphicFramePr/>
                <a:graphic xmlns:a="http://schemas.openxmlformats.org/drawingml/2006/main">
                  <a:graphicData uri="http://schemas.microsoft.com/office/word/2010/wordprocessingShape">
                    <wps:wsp>
                      <wps:cNvSpPr/>
                      <wps:spPr>
                        <a:xfrm>
                          <a:off x="0" y="0"/>
                          <a:ext cx="419100" cy="476250"/>
                        </a:xfrm>
                        <a:prstGeom prst="rect">
                          <a:avLst/>
                        </a:prstGeom>
                        <a:solidFill>
                          <a:srgbClr val="FFFFFF"/>
                        </a:solidFill>
                        <a:ln>
                          <a:noFill/>
                        </a:ln>
                      </wps:spPr>
                      <wps:txbx>
                        <w:txbxContent>
                          <w:p w:rsidR="007219C9" w:rsidRPr="00A9404D" w:rsidRDefault="007219C9" w:rsidP="007219C9">
                            <w:pPr>
                              <w:spacing w:line="275" w:lineRule="auto"/>
                              <w:textDirection w:val="btLr"/>
                              <w:rPr>
                                <w:i/>
                              </w:rPr>
                            </w:pPr>
                            <w:r w:rsidRPr="00A9404D">
                              <w:rPr>
                                <w:i/>
                                <w:color w:val="000000"/>
                                <w:sz w:val="40"/>
                              </w:rPr>
                              <w:t>x</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0DCAEB3" id="Rectangle 2" o:spid="_x0000_s1030" style="position:absolute;margin-left:425.3pt;margin-top:14.95pt;width:33pt;height:37.5pt;z-index:-251652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" stroked="f">
                <v:textbox inset="2.53958mm,1.2694mm,2.53958mm,1.2694mm">
                  <w:txbxContent>
                    <w:p w:rsidR="007219C9" w:rsidRPr="00A9404D" w:rsidRDefault="007219C9" w:rsidP="007219C9">
                      <w:pPr>
                        <w:spacing w:line="275" w:lineRule="auto"/>
                        <w:textDirection w:val="btLr"/>
                        <w:rPr>
                          <w:i/>
                        </w:rPr>
                      </w:pPr>
                      <w:r w:rsidRPr="00A9404D">
                        <w:rPr>
                          <w:i/>
                          <w:color w:val="000000"/>
                          <w:sz w:val="40"/>
                        </w:rPr>
                        <w:t>x</w:t>
                      </w:r>
                    </w:p>
                  </w:txbxContent>
                </v:textbox>
                <w10:wrap type="square" anchorx="margin"/>
              </v:rect>
            </w:pict>
          </mc:Fallback>
        </mc:AlternateContent>
      </w:r>
    </w:p>
    <w:p w:rsidR="007219C9" w:rsidRPr="00D076AC" w:rsidRDefault="007219C9" w:rsidP="007219C9">
      <w:pPr>
        <w:ind w:right="578"/>
        <w:rPr>
          <w:rFonts w:asciiTheme="majorHAnsi" w:eastAsia="Century Gothic" w:hAnsiTheme="majorHAnsi" w:cstheme="majorHAnsi"/>
        </w:rPr>
      </w:pPr>
    </w:p>
    <w:p w:rsidR="007219C9" w:rsidRPr="00D076AC" w:rsidRDefault="007219C9" w:rsidP="007219C9">
      <w:pPr>
        <w:ind w:right="578"/>
        <w:rPr>
          <w:rFonts w:asciiTheme="majorHAnsi" w:eastAsia="Century Gothic" w:hAnsiTheme="majorHAnsi" w:cstheme="majorHAnsi"/>
        </w:rPr>
      </w:pPr>
    </w:p>
    <w:p w:rsidR="007219C9" w:rsidRPr="00D076AC" w:rsidRDefault="007219C9" w:rsidP="007219C9">
      <w:pPr>
        <w:ind w:right="578"/>
        <w:rPr>
          <w:rFonts w:asciiTheme="majorHAnsi" w:eastAsia="Century Gothic" w:hAnsiTheme="majorHAnsi" w:cstheme="majorHAnsi"/>
        </w:rPr>
      </w:pPr>
    </w:p>
    <w:p w:rsidR="007219C9" w:rsidRPr="00D076AC" w:rsidRDefault="007219C9" w:rsidP="007219C9">
      <w:pPr>
        <w:ind w:right="578"/>
        <w:rPr>
          <w:rFonts w:asciiTheme="majorHAnsi" w:eastAsia="Century Gothic" w:hAnsiTheme="majorHAnsi" w:cstheme="majorHAnsi"/>
        </w:rPr>
      </w:pPr>
    </w:p>
    <w:p w:rsidR="00244D9F" w:rsidRDefault="00244D9F" w:rsidP="00244D9F">
      <w:pPr>
        <w:ind w:left="1440" w:right="578"/>
        <w:contextualSpacing/>
        <w:rPr>
          <w:rFonts w:asciiTheme="majorHAnsi" w:eastAsia="Century Gothic" w:hAnsiTheme="majorHAnsi" w:cstheme="majorHAnsi"/>
        </w:rPr>
      </w:pPr>
    </w:p>
    <w:p w:rsidR="00244D9F" w:rsidRDefault="00244D9F" w:rsidP="00244D9F">
      <w:pPr>
        <w:ind w:left="1440" w:right="578"/>
        <w:contextualSpacing/>
        <w:rPr>
          <w:rFonts w:asciiTheme="majorHAnsi" w:eastAsia="Century Gothic" w:hAnsiTheme="majorHAnsi" w:cstheme="majorHAnsi"/>
        </w:rPr>
      </w:pPr>
    </w:p>
    <w:p w:rsidR="003E1143" w:rsidRPr="00D076AC" w:rsidRDefault="008D71E0" w:rsidP="007219C9">
      <w:pPr>
        <w:numPr>
          <w:ilvl w:val="0"/>
          <w:numId w:val="11"/>
        </w:numPr>
        <w:ind w:right="578"/>
        <w:contextualSpacing/>
        <w:rPr>
          <w:rFonts w:asciiTheme="majorHAnsi" w:eastAsia="Century Gothic" w:hAnsiTheme="majorHAnsi" w:cstheme="majorHAnsi"/>
        </w:rPr>
      </w:pPr>
      <w:r w:rsidRPr="00D076AC">
        <w:rPr>
          <w:rFonts w:asciiTheme="majorHAnsi" w:eastAsia="Century Gothic" w:hAnsiTheme="majorHAnsi" w:cstheme="majorHAnsi"/>
        </w:rPr>
        <w:t xml:space="preserve">Write an equation Farmer Bob could use to find the area, </w:t>
      </w:r>
      <w:r w:rsidRPr="00147AD2">
        <w:rPr>
          <w:rFonts w:asciiTheme="majorHAnsi" w:eastAsia="Century Gothic" w:hAnsiTheme="majorHAnsi" w:cstheme="majorHAnsi"/>
          <w:i/>
        </w:rPr>
        <w:t>A</w:t>
      </w:r>
      <w:r w:rsidRPr="00D076AC">
        <w:rPr>
          <w:rFonts w:asciiTheme="majorHAnsi" w:eastAsia="Century Gothic" w:hAnsiTheme="majorHAnsi" w:cstheme="majorHAnsi"/>
        </w:rPr>
        <w:t xml:space="preserve">, of the field in square meters for any length </w:t>
      </w:r>
      <w:r w:rsidRPr="00147AD2">
        <w:rPr>
          <w:rFonts w:asciiTheme="majorHAnsi" w:eastAsia="Century Gothic" w:hAnsiTheme="majorHAnsi" w:cstheme="majorHAnsi"/>
          <w:i/>
        </w:rPr>
        <w:t>x</w:t>
      </w:r>
      <w:r w:rsidRPr="00D076AC">
        <w:rPr>
          <w:rFonts w:asciiTheme="majorHAnsi" w:eastAsia="Century Gothic" w:hAnsiTheme="majorHAnsi" w:cstheme="majorHAnsi"/>
        </w:rPr>
        <w:t xml:space="preserve"> in meters.</w:t>
      </w:r>
    </w:p>
    <w:p w:rsidR="00A9404D" w:rsidRPr="00D076AC" w:rsidRDefault="00A9404D" w:rsidP="00A9404D">
      <w:pPr>
        <w:ind w:right="578"/>
        <w:contextualSpacing/>
        <w:rPr>
          <w:rFonts w:asciiTheme="majorHAnsi" w:eastAsia="Century Gothic" w:hAnsiTheme="majorHAnsi" w:cstheme="majorHAnsi"/>
        </w:rPr>
      </w:pPr>
    </w:p>
    <w:p w:rsidR="00A9404D" w:rsidRPr="00D076AC" w:rsidRDefault="00A9404D" w:rsidP="00A9404D">
      <w:pPr>
        <w:ind w:right="578"/>
        <w:contextualSpacing/>
        <w:rPr>
          <w:rFonts w:asciiTheme="majorHAnsi" w:eastAsia="Century Gothic" w:hAnsiTheme="majorHAnsi" w:cstheme="majorHAnsi"/>
        </w:rPr>
      </w:pPr>
    </w:p>
    <w:p w:rsidR="00A9404D" w:rsidRPr="00D076AC" w:rsidRDefault="00A9404D" w:rsidP="00A9404D">
      <w:pPr>
        <w:ind w:right="578"/>
        <w:contextualSpacing/>
        <w:rPr>
          <w:rFonts w:asciiTheme="majorHAnsi" w:eastAsia="Century Gothic" w:hAnsiTheme="majorHAnsi" w:cstheme="majorHAnsi"/>
        </w:rPr>
      </w:pPr>
    </w:p>
    <w:p w:rsidR="003E1143" w:rsidRPr="00D076AC" w:rsidRDefault="008D71E0" w:rsidP="007219C9">
      <w:pPr>
        <w:numPr>
          <w:ilvl w:val="0"/>
          <w:numId w:val="11"/>
        </w:numPr>
        <w:spacing w:line="240" w:lineRule="auto"/>
        <w:ind w:right="578"/>
        <w:rPr>
          <w:rFonts w:asciiTheme="majorHAnsi" w:eastAsia="Century Gothic" w:hAnsiTheme="majorHAnsi" w:cstheme="majorHAnsi"/>
        </w:rPr>
      </w:pPr>
      <w:r w:rsidRPr="00D076AC">
        <w:rPr>
          <w:rFonts w:asciiTheme="majorHAnsi" w:eastAsia="Century Gothic" w:hAnsiTheme="majorHAnsi" w:cstheme="majorHAnsi"/>
        </w:rPr>
        <w:t xml:space="preserve">Amy says that she could find the area of Framer Bob’s field using the equation </w:t>
      </w:r>
      <m:oMath>
        <m:r>
          <w:rPr>
            <w:rFonts w:ascii="Cambria Math" w:eastAsia="Cambria" w:hAnsi="Cambria Math" w:cstheme="majorHAnsi"/>
          </w:rPr>
          <m:t>A= 22.5x+90</m:t>
        </m:r>
      </m:oMath>
      <w:r w:rsidRPr="00D076AC">
        <w:rPr>
          <w:rFonts w:asciiTheme="majorHAnsi" w:eastAsia="Century Gothic" w:hAnsiTheme="majorHAnsi" w:cstheme="majorHAnsi"/>
        </w:rPr>
        <w:t xml:space="preserve">. Jimmy disagrees with Amy and says that the equation to find the area of the field should be </w:t>
      </w:r>
      <m:oMath>
        <m:r>
          <w:rPr>
            <w:rFonts w:ascii="Cambria Math" w:eastAsia="Cambria" w:hAnsi="Cambria Math" w:cstheme="majorHAnsi"/>
          </w:rPr>
          <m:t>A=22.5x+4</m:t>
        </m:r>
      </m:oMath>
      <w:r w:rsidRPr="00D076AC">
        <w:rPr>
          <w:rFonts w:asciiTheme="majorHAnsi" w:eastAsia="Century Gothic" w:hAnsiTheme="majorHAnsi" w:cstheme="majorHAnsi"/>
        </w:rPr>
        <w:t>. Who do you agree with? Justify your answer.</w:t>
      </w:r>
    </w:p>
    <w:p w:rsidR="003E1143" w:rsidRPr="00D076AC" w:rsidRDefault="003E1143" w:rsidP="007219C9">
      <w:pPr>
        <w:ind w:right="578"/>
        <w:rPr>
          <w:rFonts w:asciiTheme="majorHAnsi" w:hAnsiTheme="majorHAnsi" w:cstheme="majorHAnsi"/>
        </w:rPr>
      </w:pPr>
    </w:p>
    <w:p w:rsidR="003E1143" w:rsidRPr="00D076AC" w:rsidRDefault="003E1143" w:rsidP="007219C9">
      <w:pPr>
        <w:ind w:right="578"/>
        <w:rPr>
          <w:rFonts w:asciiTheme="majorHAnsi" w:hAnsiTheme="majorHAnsi" w:cstheme="majorHAnsi"/>
        </w:rPr>
      </w:pPr>
    </w:p>
    <w:p w:rsidR="003E1143" w:rsidRPr="00D076AC" w:rsidRDefault="003E1143" w:rsidP="007219C9">
      <w:pPr>
        <w:ind w:right="578"/>
        <w:rPr>
          <w:rFonts w:asciiTheme="majorHAnsi" w:hAnsiTheme="majorHAnsi" w:cstheme="majorHAnsi"/>
        </w:rPr>
      </w:pPr>
    </w:p>
    <w:p w:rsidR="003E1143" w:rsidRPr="00D076AC" w:rsidRDefault="003E1143" w:rsidP="007219C9">
      <w:pPr>
        <w:ind w:right="578"/>
        <w:rPr>
          <w:rFonts w:asciiTheme="majorHAnsi" w:hAnsiTheme="majorHAnsi" w:cstheme="majorHAnsi"/>
        </w:rPr>
      </w:pPr>
    </w:p>
    <w:p w:rsidR="003E1143" w:rsidRPr="00D076AC" w:rsidRDefault="003E1143" w:rsidP="007219C9">
      <w:pPr>
        <w:ind w:right="578"/>
        <w:rPr>
          <w:rFonts w:asciiTheme="majorHAnsi" w:hAnsiTheme="majorHAnsi" w:cstheme="majorHAnsi"/>
        </w:rPr>
      </w:pPr>
    </w:p>
    <w:p w:rsidR="003E1143" w:rsidRPr="00D076AC" w:rsidRDefault="003E1143" w:rsidP="007219C9">
      <w:pPr>
        <w:ind w:right="578"/>
        <w:rPr>
          <w:rFonts w:asciiTheme="majorHAnsi" w:hAnsiTheme="majorHAnsi" w:cstheme="majorHAnsi"/>
        </w:rPr>
      </w:pPr>
    </w:p>
    <w:p w:rsidR="003E1143" w:rsidRPr="00D076AC" w:rsidRDefault="003E1143" w:rsidP="007219C9">
      <w:pPr>
        <w:ind w:right="578"/>
        <w:rPr>
          <w:rFonts w:asciiTheme="majorHAnsi" w:hAnsiTheme="majorHAnsi" w:cstheme="majorHAnsi"/>
        </w:rPr>
      </w:pPr>
    </w:p>
    <w:p w:rsidR="003E1143" w:rsidRPr="00D076AC" w:rsidRDefault="003E1143" w:rsidP="007219C9">
      <w:pPr>
        <w:ind w:right="578"/>
        <w:rPr>
          <w:rFonts w:asciiTheme="majorHAnsi" w:hAnsiTheme="majorHAnsi" w:cstheme="majorHAnsi"/>
        </w:rPr>
      </w:pPr>
    </w:p>
    <w:p w:rsidR="003E1143" w:rsidRPr="00D076AC" w:rsidRDefault="003E1143" w:rsidP="007219C9">
      <w:pPr>
        <w:ind w:right="578"/>
        <w:rPr>
          <w:rFonts w:asciiTheme="majorHAnsi" w:hAnsiTheme="majorHAnsi" w:cstheme="majorHAnsi"/>
        </w:rPr>
      </w:pPr>
    </w:p>
    <w:p w:rsidR="003E1143" w:rsidRPr="00D076AC" w:rsidRDefault="003E1143" w:rsidP="007219C9">
      <w:pPr>
        <w:ind w:right="578"/>
        <w:rPr>
          <w:rFonts w:asciiTheme="majorHAnsi" w:hAnsiTheme="majorHAnsi" w:cstheme="majorHAnsi"/>
        </w:rPr>
      </w:pPr>
    </w:p>
    <w:p w:rsidR="00A9404D" w:rsidRPr="00D076AC" w:rsidRDefault="00A9404D">
      <w:pPr>
        <w:rPr>
          <w:rFonts w:asciiTheme="majorHAnsi" w:eastAsia="Century Gothic" w:hAnsiTheme="majorHAnsi" w:cstheme="majorHAnsi"/>
          <w:b/>
          <w:u w:val="single"/>
        </w:rPr>
      </w:pPr>
      <w:r w:rsidRPr="00D076AC">
        <w:rPr>
          <w:rFonts w:asciiTheme="majorHAnsi" w:eastAsia="Century Gothic" w:hAnsiTheme="majorHAnsi" w:cstheme="majorHAnsi"/>
          <w:b/>
          <w:u w:val="single"/>
        </w:rPr>
        <w:br w:type="page"/>
      </w:r>
    </w:p>
    <w:p w:rsidR="003E1143" w:rsidRPr="00D076AC" w:rsidRDefault="008D71E0" w:rsidP="007219C9">
      <w:pPr>
        <w:ind w:right="578"/>
        <w:rPr>
          <w:rFonts w:asciiTheme="majorHAnsi" w:eastAsia="Century Gothic" w:hAnsiTheme="majorHAnsi" w:cstheme="majorHAnsi"/>
          <w:b/>
          <w:u w:val="single"/>
        </w:rPr>
      </w:pPr>
      <w:r w:rsidRPr="00D076AC">
        <w:rPr>
          <w:rFonts w:asciiTheme="majorHAnsi" w:eastAsia="Century Gothic" w:hAnsiTheme="majorHAnsi" w:cstheme="majorHAnsi"/>
          <w:b/>
          <w:u w:val="single"/>
        </w:rPr>
        <w:lastRenderedPageBreak/>
        <w:t>Problem 2</w:t>
      </w:r>
    </w:p>
    <w:p w:rsidR="003E1143" w:rsidRPr="00D076AC" w:rsidRDefault="008D71E0" w:rsidP="007219C9">
      <w:pPr>
        <w:ind w:right="578"/>
        <w:rPr>
          <w:rFonts w:asciiTheme="majorHAnsi" w:hAnsiTheme="majorHAnsi" w:cstheme="majorHAnsi"/>
        </w:rPr>
      </w:pPr>
      <w:r w:rsidRPr="00D076AC">
        <w:rPr>
          <w:rFonts w:asciiTheme="majorHAnsi" w:hAnsiTheme="majorHAnsi" w:cstheme="majorHAnsi"/>
        </w:rPr>
        <w:t>For each equation in Group 1, find a matching equation in Group 2 that has the same solution. Write down any strategy you used.</w:t>
      </w:r>
    </w:p>
    <w:p w:rsidR="003E1143" w:rsidRPr="00D076AC" w:rsidRDefault="003E1143" w:rsidP="007219C9">
      <w:pPr>
        <w:ind w:right="578"/>
        <w:rPr>
          <w:rFonts w:asciiTheme="majorHAnsi" w:eastAsia="Century Gothic" w:hAnsiTheme="majorHAnsi" w:cstheme="majorHAnsi"/>
        </w:rPr>
      </w:pPr>
    </w:p>
    <w:p w:rsidR="003E1143" w:rsidRPr="00D076AC" w:rsidRDefault="003E1143" w:rsidP="007219C9">
      <w:pPr>
        <w:ind w:right="578"/>
        <w:rPr>
          <w:rFonts w:asciiTheme="majorHAnsi" w:eastAsia="Century Gothic" w:hAnsiTheme="majorHAnsi" w:cstheme="majorHAnsi"/>
        </w:rPr>
      </w:pPr>
    </w:p>
    <w:tbl>
      <w:tblPr>
        <w:tblStyle w:val="a6"/>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5679"/>
        <w:gridCol w:w="5679"/>
      </w:tblGrid>
      <w:tr w:rsidR="003E1143" w:rsidRPr="00D076AC" w:rsidTr="00A9404D">
        <w:tc>
          <w:tcPr>
            <w:tcW w:w="2500" w:type="pct"/>
            <w:shd w:val="clear" w:color="auto" w:fill="EEECE1" w:themeFill="background2"/>
          </w:tcPr>
          <w:p w:rsidR="003E1143" w:rsidRPr="00D076AC" w:rsidRDefault="008D71E0" w:rsidP="007219C9">
            <w:pPr>
              <w:spacing w:line="240" w:lineRule="auto"/>
              <w:ind w:right="578"/>
              <w:jc w:val="center"/>
              <w:rPr>
                <w:rFonts w:asciiTheme="majorHAnsi" w:hAnsiTheme="majorHAnsi" w:cstheme="majorHAnsi"/>
                <w:b/>
              </w:rPr>
            </w:pPr>
            <w:r w:rsidRPr="00D076AC">
              <w:rPr>
                <w:rFonts w:asciiTheme="majorHAnsi" w:hAnsiTheme="majorHAnsi" w:cstheme="majorHAnsi"/>
                <w:b/>
              </w:rPr>
              <w:t>Group 1</w:t>
            </w:r>
          </w:p>
        </w:tc>
        <w:tc>
          <w:tcPr>
            <w:tcW w:w="2500" w:type="pct"/>
            <w:shd w:val="clear" w:color="auto" w:fill="EEECE1" w:themeFill="background2"/>
          </w:tcPr>
          <w:p w:rsidR="003E1143" w:rsidRPr="00D076AC" w:rsidRDefault="008D71E0" w:rsidP="007219C9">
            <w:pPr>
              <w:spacing w:line="240" w:lineRule="auto"/>
              <w:ind w:right="578"/>
              <w:jc w:val="center"/>
              <w:rPr>
                <w:rFonts w:asciiTheme="majorHAnsi" w:eastAsia="Century Gothic" w:hAnsiTheme="majorHAnsi" w:cstheme="majorHAnsi"/>
                <w:b/>
              </w:rPr>
            </w:pPr>
            <w:r w:rsidRPr="00D076AC">
              <w:rPr>
                <w:rFonts w:asciiTheme="majorHAnsi" w:eastAsia="Century Gothic" w:hAnsiTheme="majorHAnsi" w:cstheme="majorHAnsi"/>
                <w:b/>
              </w:rPr>
              <w:t>Group 2</w:t>
            </w:r>
          </w:p>
        </w:tc>
      </w:tr>
      <w:tr w:rsidR="003E1143" w:rsidRPr="00D076AC" w:rsidTr="007219C9">
        <w:tc>
          <w:tcPr>
            <w:tcW w:w="2500" w:type="pct"/>
          </w:tcPr>
          <w:p w:rsidR="003E1143" w:rsidRPr="00D076AC" w:rsidRDefault="008D71E0" w:rsidP="007219C9">
            <w:pPr>
              <w:spacing w:line="240" w:lineRule="auto"/>
              <w:ind w:right="578"/>
              <w:jc w:val="center"/>
              <w:rPr>
                <w:rFonts w:asciiTheme="majorHAnsi" w:eastAsia="Cambria" w:hAnsiTheme="majorHAnsi" w:cstheme="majorHAnsi"/>
              </w:rPr>
            </w:pPr>
            <m:oMathPara>
              <m:oMath>
                <m:r>
                  <w:rPr>
                    <w:rFonts w:ascii="Cambria Math" w:eastAsia="Cambria" w:hAnsi="Cambria Math" w:cstheme="majorHAnsi"/>
                  </w:rPr>
                  <m:t>4y+1=13</m:t>
                </m:r>
              </m:oMath>
            </m:oMathPara>
          </w:p>
        </w:tc>
        <w:tc>
          <w:tcPr>
            <w:tcW w:w="2500" w:type="pct"/>
          </w:tcPr>
          <w:p w:rsidR="003E1143" w:rsidRPr="00D076AC" w:rsidRDefault="008D71E0" w:rsidP="007219C9">
            <w:pPr>
              <w:spacing w:line="240" w:lineRule="auto"/>
              <w:ind w:right="578"/>
              <w:jc w:val="center"/>
              <w:rPr>
                <w:rFonts w:asciiTheme="majorHAnsi" w:eastAsia="Cambria" w:hAnsiTheme="majorHAnsi" w:cstheme="majorHAnsi"/>
              </w:rPr>
            </w:pPr>
            <m:oMathPara>
              <m:oMath>
                <m:r>
                  <w:rPr>
                    <w:rFonts w:ascii="Cambria Math" w:eastAsia="Cambria" w:hAnsi="Cambria Math" w:cstheme="majorHAnsi"/>
                  </w:rPr>
                  <m:t>-5x=-20</m:t>
                </m:r>
              </m:oMath>
            </m:oMathPara>
          </w:p>
        </w:tc>
      </w:tr>
      <w:tr w:rsidR="003E1143" w:rsidRPr="00D076AC" w:rsidTr="007219C9">
        <w:tc>
          <w:tcPr>
            <w:tcW w:w="2500" w:type="pct"/>
          </w:tcPr>
          <w:p w:rsidR="003E1143" w:rsidRPr="00D076AC" w:rsidRDefault="008D71E0" w:rsidP="007219C9">
            <w:pPr>
              <w:spacing w:line="240" w:lineRule="auto"/>
              <w:ind w:right="578"/>
              <w:jc w:val="center"/>
              <w:rPr>
                <w:rFonts w:asciiTheme="majorHAnsi" w:eastAsia="Cambria" w:hAnsiTheme="majorHAnsi" w:cstheme="majorHAnsi"/>
              </w:rPr>
            </w:pPr>
            <m:oMathPara>
              <m:oMath>
                <m:r>
                  <w:rPr>
                    <w:rFonts w:ascii="Cambria Math" w:eastAsia="Cambria" w:hAnsi="Cambria Math" w:cstheme="majorHAnsi"/>
                  </w:rPr>
                  <m:t>6x+2=26</m:t>
                </m:r>
              </m:oMath>
            </m:oMathPara>
          </w:p>
        </w:tc>
        <w:tc>
          <w:tcPr>
            <w:tcW w:w="2500" w:type="pct"/>
          </w:tcPr>
          <w:p w:rsidR="003E1143" w:rsidRPr="00D076AC" w:rsidRDefault="000C2F8E" w:rsidP="007219C9">
            <w:pPr>
              <w:spacing w:line="240" w:lineRule="auto"/>
              <w:ind w:right="578"/>
              <w:jc w:val="center"/>
              <w:rPr>
                <w:rFonts w:asciiTheme="majorHAnsi" w:eastAsia="Cambria" w:hAnsiTheme="majorHAnsi" w:cstheme="majorHAnsi"/>
              </w:rPr>
            </w:pPr>
            <m:oMathPara>
              <m:oMath>
                <m:f>
                  <m:fPr>
                    <m:ctrlPr>
                      <w:rPr>
                        <w:rFonts w:ascii="Cambria Math" w:eastAsia="Cambria" w:hAnsi="Cambria Math" w:cstheme="majorHAnsi"/>
                      </w:rPr>
                    </m:ctrlPr>
                  </m:fPr>
                  <m:num>
                    <m:r>
                      <w:rPr>
                        <w:rFonts w:ascii="Cambria Math" w:eastAsia="Cambria" w:hAnsi="Cambria Math" w:cstheme="majorHAnsi"/>
                      </w:rPr>
                      <m:t>2</m:t>
                    </m:r>
                  </m:num>
                  <m:den>
                    <m:r>
                      <w:rPr>
                        <w:rFonts w:ascii="Cambria Math" w:eastAsia="Cambria" w:hAnsi="Cambria Math" w:cstheme="majorHAnsi"/>
                      </w:rPr>
                      <m:t>3</m:t>
                    </m:r>
                  </m:den>
                </m:f>
                <m:r>
                  <w:rPr>
                    <w:rFonts w:ascii="Cambria Math" w:eastAsia="Cambria" w:hAnsi="Cambria Math" w:cstheme="majorHAnsi"/>
                  </w:rPr>
                  <m:t>n +7=9</m:t>
                </m:r>
              </m:oMath>
            </m:oMathPara>
          </w:p>
        </w:tc>
      </w:tr>
      <w:tr w:rsidR="003E1143" w:rsidRPr="00D076AC" w:rsidTr="007219C9">
        <w:tc>
          <w:tcPr>
            <w:tcW w:w="2500" w:type="pct"/>
          </w:tcPr>
          <w:p w:rsidR="003E1143" w:rsidRPr="00D076AC" w:rsidRDefault="008D71E0" w:rsidP="007219C9">
            <w:pPr>
              <w:spacing w:line="240" w:lineRule="auto"/>
              <w:ind w:right="578"/>
              <w:jc w:val="center"/>
              <w:rPr>
                <w:rFonts w:asciiTheme="majorHAnsi" w:eastAsia="Cambria" w:hAnsiTheme="majorHAnsi" w:cstheme="majorHAnsi"/>
              </w:rPr>
            </w:pPr>
            <m:oMathPara>
              <m:oMath>
                <m:r>
                  <w:rPr>
                    <w:rFonts w:ascii="Cambria Math" w:eastAsia="Cambria" w:hAnsi="Cambria Math" w:cstheme="majorHAnsi"/>
                  </w:rPr>
                  <m:t>5k+7=-3</m:t>
                </m:r>
              </m:oMath>
            </m:oMathPara>
          </w:p>
        </w:tc>
        <w:tc>
          <w:tcPr>
            <w:tcW w:w="2500" w:type="pct"/>
          </w:tcPr>
          <w:p w:rsidR="003E1143" w:rsidRPr="00D076AC" w:rsidRDefault="008D71E0" w:rsidP="007219C9">
            <w:pPr>
              <w:spacing w:line="240" w:lineRule="auto"/>
              <w:ind w:right="578"/>
              <w:jc w:val="center"/>
              <w:rPr>
                <w:rFonts w:asciiTheme="majorHAnsi" w:eastAsia="Cambria" w:hAnsiTheme="majorHAnsi" w:cstheme="majorHAnsi"/>
              </w:rPr>
            </w:pPr>
            <m:oMathPara>
              <m:oMath>
                <m:r>
                  <w:rPr>
                    <w:rFonts w:ascii="Cambria Math" w:eastAsia="Cambria" w:hAnsi="Cambria Math" w:cstheme="majorHAnsi"/>
                  </w:rPr>
                  <m:t>-3.5(2t - 10)= -14</m:t>
                </m:r>
              </m:oMath>
            </m:oMathPara>
          </w:p>
        </w:tc>
      </w:tr>
      <w:tr w:rsidR="003E1143" w:rsidRPr="00D076AC" w:rsidTr="007219C9">
        <w:tc>
          <w:tcPr>
            <w:tcW w:w="2500" w:type="pct"/>
          </w:tcPr>
          <w:p w:rsidR="003E1143" w:rsidRPr="00D076AC" w:rsidRDefault="008D71E0" w:rsidP="007219C9">
            <w:pPr>
              <w:spacing w:line="240" w:lineRule="auto"/>
              <w:ind w:right="578"/>
              <w:jc w:val="center"/>
              <w:rPr>
                <w:rFonts w:asciiTheme="majorHAnsi" w:eastAsia="Cambria" w:hAnsiTheme="majorHAnsi" w:cstheme="majorHAnsi"/>
              </w:rPr>
            </w:pPr>
            <m:oMathPara>
              <m:oMath>
                <m:r>
                  <w:rPr>
                    <w:rFonts w:ascii="Cambria Math" w:eastAsia="Cambria" w:hAnsi="Cambria Math" w:cstheme="majorHAnsi"/>
                  </w:rPr>
                  <m:t>3</m:t>
                </m:r>
                <m:d>
                  <m:dPr>
                    <m:ctrlPr>
                      <w:rPr>
                        <w:rFonts w:ascii="Cambria Math" w:eastAsia="Cambria" w:hAnsi="Cambria Math" w:cstheme="majorHAnsi"/>
                      </w:rPr>
                    </m:ctrlPr>
                  </m:dPr>
                  <m:e>
                    <m:r>
                      <w:rPr>
                        <w:rFonts w:ascii="Cambria Math" w:eastAsia="Cambria" w:hAnsi="Cambria Math" w:cstheme="majorHAnsi"/>
                      </w:rPr>
                      <m:t>x+2</m:t>
                    </m:r>
                  </m:e>
                </m:d>
                <m:r>
                  <w:rPr>
                    <w:rFonts w:ascii="Cambria Math" w:eastAsia="Cambria" w:hAnsi="Cambria Math" w:cstheme="majorHAnsi"/>
                  </w:rPr>
                  <m:t>=-15</m:t>
                </m:r>
              </m:oMath>
            </m:oMathPara>
          </w:p>
        </w:tc>
        <w:tc>
          <w:tcPr>
            <w:tcW w:w="2500" w:type="pct"/>
          </w:tcPr>
          <w:p w:rsidR="003E1143" w:rsidRPr="00D076AC" w:rsidRDefault="008D71E0" w:rsidP="007219C9">
            <w:pPr>
              <w:spacing w:line="240" w:lineRule="auto"/>
              <w:ind w:right="578"/>
              <w:jc w:val="center"/>
              <w:rPr>
                <w:rFonts w:asciiTheme="majorHAnsi" w:eastAsia="Cambria" w:hAnsiTheme="majorHAnsi" w:cstheme="majorHAnsi"/>
              </w:rPr>
            </w:pPr>
            <m:oMathPara>
              <m:oMath>
                <m:r>
                  <w:rPr>
                    <w:rFonts w:ascii="Cambria Math" w:eastAsia="Cambria" w:hAnsi="Cambria Math" w:cstheme="majorHAnsi"/>
                  </w:rPr>
                  <m:t>6(k - 1)=-18</m:t>
                </m:r>
              </m:oMath>
            </m:oMathPara>
          </w:p>
        </w:tc>
      </w:tr>
      <w:tr w:rsidR="003E1143" w:rsidRPr="00D076AC" w:rsidTr="007219C9">
        <w:tc>
          <w:tcPr>
            <w:tcW w:w="2500" w:type="pct"/>
          </w:tcPr>
          <w:p w:rsidR="003E1143" w:rsidRPr="00D076AC" w:rsidRDefault="008D71E0" w:rsidP="007219C9">
            <w:pPr>
              <w:spacing w:line="240" w:lineRule="auto"/>
              <w:ind w:right="578"/>
              <w:jc w:val="center"/>
              <w:rPr>
                <w:rFonts w:asciiTheme="majorHAnsi" w:eastAsia="Cambria" w:hAnsiTheme="majorHAnsi" w:cstheme="majorHAnsi"/>
              </w:rPr>
            </w:pPr>
            <m:oMathPara>
              <m:oMath>
                <m:r>
                  <w:rPr>
                    <w:rFonts w:ascii="Cambria Math" w:eastAsia="Cambria" w:hAnsi="Cambria Math" w:cstheme="majorHAnsi"/>
                  </w:rPr>
                  <m:t>5</m:t>
                </m:r>
                <m:d>
                  <m:dPr>
                    <m:ctrlPr>
                      <w:rPr>
                        <w:rFonts w:ascii="Cambria Math" w:eastAsia="Cambria" w:hAnsi="Cambria Math" w:cstheme="majorHAnsi"/>
                      </w:rPr>
                    </m:ctrlPr>
                  </m:dPr>
                  <m:e>
                    <m:r>
                      <w:rPr>
                        <w:rFonts w:ascii="Cambria Math" w:eastAsia="Cambria" w:hAnsi="Cambria Math" w:cstheme="majorHAnsi"/>
                      </w:rPr>
                      <m:t>2x-1</m:t>
                    </m:r>
                  </m:e>
                </m:d>
                <m:r>
                  <w:rPr>
                    <w:rFonts w:ascii="Cambria Math" w:eastAsia="Cambria" w:hAnsi="Cambria Math" w:cstheme="majorHAnsi"/>
                  </w:rPr>
                  <m:t>=55</m:t>
                </m:r>
              </m:oMath>
            </m:oMathPara>
          </w:p>
        </w:tc>
        <w:tc>
          <w:tcPr>
            <w:tcW w:w="2500" w:type="pct"/>
          </w:tcPr>
          <w:p w:rsidR="003E1143" w:rsidRPr="00D076AC" w:rsidRDefault="000C2F8E" w:rsidP="007219C9">
            <w:pPr>
              <w:spacing w:line="240" w:lineRule="auto"/>
              <w:ind w:right="578"/>
              <w:jc w:val="center"/>
              <w:rPr>
                <w:rFonts w:asciiTheme="majorHAnsi" w:eastAsia="Cambria" w:hAnsiTheme="majorHAnsi" w:cstheme="majorHAnsi"/>
              </w:rPr>
            </w:pPr>
            <m:oMathPara>
              <m:oMath>
                <m:f>
                  <m:fPr>
                    <m:ctrlPr>
                      <w:rPr>
                        <w:rFonts w:ascii="Cambria Math" w:eastAsia="Cambria" w:hAnsi="Cambria Math" w:cstheme="majorHAnsi"/>
                      </w:rPr>
                    </m:ctrlPr>
                  </m:fPr>
                  <m:num>
                    <m:r>
                      <w:rPr>
                        <w:rFonts w:ascii="Cambria Math" w:eastAsia="Cambria" w:hAnsi="Cambria Math" w:cstheme="majorHAnsi"/>
                      </w:rPr>
                      <m:t>d</m:t>
                    </m:r>
                  </m:num>
                  <m:den>
                    <m:r>
                      <w:rPr>
                        <w:rFonts w:ascii="Cambria Math" w:eastAsia="Cambria" w:hAnsi="Cambria Math" w:cstheme="majorHAnsi"/>
                      </w:rPr>
                      <m:t>2</m:t>
                    </m:r>
                  </m:den>
                </m:f>
                <m:r>
                  <w:rPr>
                    <w:rFonts w:ascii="Cambria Math" w:eastAsia="Cambria" w:hAnsi="Cambria Math" w:cstheme="majorHAnsi"/>
                  </w:rPr>
                  <m:t xml:space="preserve"> +(- 8)= -5</m:t>
                </m:r>
              </m:oMath>
            </m:oMathPara>
          </w:p>
        </w:tc>
      </w:tr>
      <w:tr w:rsidR="003E1143" w:rsidRPr="00D076AC" w:rsidTr="007219C9">
        <w:tc>
          <w:tcPr>
            <w:tcW w:w="2500" w:type="pct"/>
          </w:tcPr>
          <w:p w:rsidR="003E1143" w:rsidRPr="00D076AC" w:rsidRDefault="000C2F8E" w:rsidP="007219C9">
            <w:pPr>
              <w:spacing w:line="240" w:lineRule="auto"/>
              <w:ind w:right="578"/>
              <w:jc w:val="center"/>
              <w:rPr>
                <w:rFonts w:asciiTheme="majorHAnsi" w:eastAsia="Cambria" w:hAnsiTheme="majorHAnsi" w:cstheme="majorHAnsi"/>
              </w:rPr>
            </w:pPr>
            <m:oMathPara>
              <m:oMath>
                <m:f>
                  <m:fPr>
                    <m:ctrlPr>
                      <w:rPr>
                        <w:rFonts w:ascii="Cambria Math" w:eastAsia="Cambria" w:hAnsi="Cambria Math" w:cstheme="majorHAnsi"/>
                      </w:rPr>
                    </m:ctrlPr>
                  </m:fPr>
                  <m:num>
                    <m:r>
                      <w:rPr>
                        <w:rFonts w:ascii="Cambria Math" w:eastAsia="Cambria" w:hAnsi="Cambria Math" w:cstheme="majorHAnsi"/>
                      </w:rPr>
                      <m:t>1</m:t>
                    </m:r>
                  </m:num>
                  <m:den>
                    <m:r>
                      <w:rPr>
                        <w:rFonts w:ascii="Cambria Math" w:eastAsia="Cambria" w:hAnsi="Cambria Math" w:cstheme="majorHAnsi"/>
                      </w:rPr>
                      <m:t>6</m:t>
                    </m:r>
                  </m:den>
                </m:f>
                <m:r>
                  <w:rPr>
                    <w:rFonts w:ascii="Cambria Math" w:eastAsia="Cambria" w:hAnsi="Cambria Math" w:cstheme="majorHAnsi"/>
                  </w:rPr>
                  <m:t>(x - 12)=4</m:t>
                </m:r>
              </m:oMath>
            </m:oMathPara>
          </w:p>
        </w:tc>
        <w:tc>
          <w:tcPr>
            <w:tcW w:w="2500" w:type="pct"/>
          </w:tcPr>
          <w:p w:rsidR="003E1143" w:rsidRPr="00D076AC" w:rsidRDefault="000C2F8E" w:rsidP="007219C9">
            <w:pPr>
              <w:spacing w:line="240" w:lineRule="auto"/>
              <w:ind w:right="578"/>
              <w:jc w:val="center"/>
              <w:rPr>
                <w:rFonts w:asciiTheme="majorHAnsi" w:eastAsia="Cambria" w:hAnsiTheme="majorHAnsi" w:cstheme="majorHAnsi"/>
              </w:rPr>
            </w:pPr>
            <m:oMathPara>
              <m:oMath>
                <m:f>
                  <m:fPr>
                    <m:ctrlPr>
                      <w:rPr>
                        <w:rFonts w:ascii="Cambria Math" w:eastAsia="Cambria" w:hAnsi="Cambria Math" w:cstheme="majorHAnsi"/>
                      </w:rPr>
                    </m:ctrlPr>
                  </m:fPr>
                  <m:num>
                    <m:r>
                      <w:rPr>
                        <w:rFonts w:ascii="Cambria Math" w:eastAsia="Cambria" w:hAnsi="Cambria Math" w:cstheme="majorHAnsi"/>
                      </w:rPr>
                      <m:t>2</m:t>
                    </m:r>
                  </m:num>
                  <m:den>
                    <m:r>
                      <w:rPr>
                        <w:rFonts w:ascii="Cambria Math" w:eastAsia="Cambria" w:hAnsi="Cambria Math" w:cstheme="majorHAnsi"/>
                      </w:rPr>
                      <m:t>3</m:t>
                    </m:r>
                  </m:den>
                </m:f>
                <m:r>
                  <w:rPr>
                    <w:rFonts w:ascii="Cambria Math" w:eastAsia="Cambria" w:hAnsi="Cambria Math" w:cstheme="majorHAnsi"/>
                  </w:rPr>
                  <m:t>(a - 12)=24</m:t>
                </m:r>
              </m:oMath>
            </m:oMathPara>
          </w:p>
        </w:tc>
      </w:tr>
    </w:tbl>
    <w:p w:rsidR="00897037" w:rsidRDefault="00897037" w:rsidP="007219C9">
      <w:pPr>
        <w:ind w:right="578"/>
        <w:rPr>
          <w:rFonts w:asciiTheme="majorHAnsi" w:eastAsia="Century Gothic" w:hAnsiTheme="majorHAnsi" w:cstheme="majorHAnsi"/>
        </w:rPr>
      </w:pPr>
    </w:p>
    <w:p w:rsidR="00897037" w:rsidRDefault="00897037">
      <w:pPr>
        <w:rPr>
          <w:rFonts w:asciiTheme="majorHAnsi" w:eastAsia="Century Gothic" w:hAnsiTheme="majorHAnsi" w:cstheme="majorHAnsi"/>
        </w:rPr>
      </w:pPr>
      <w:r>
        <w:rPr>
          <w:rFonts w:asciiTheme="majorHAnsi" w:eastAsia="Century Gothic" w:hAnsiTheme="majorHAnsi" w:cstheme="majorHAnsi"/>
        </w:rPr>
        <w:br w:type="page"/>
      </w:r>
      <w:bookmarkStart w:id="15" w:name="_GoBack"/>
      <w:bookmarkEnd w:id="15"/>
    </w:p>
    <w:p w:rsidR="003E1143" w:rsidRPr="00897037" w:rsidRDefault="00897037" w:rsidP="007219C9">
      <w:pPr>
        <w:ind w:right="578"/>
        <w:rPr>
          <w:rFonts w:asciiTheme="majorHAnsi" w:eastAsia="Century Gothic" w:hAnsiTheme="majorHAnsi" w:cstheme="majorHAnsi"/>
          <w:b/>
        </w:rPr>
      </w:pPr>
      <w:r w:rsidRPr="00897037">
        <w:rPr>
          <w:rFonts w:asciiTheme="majorHAnsi" w:eastAsia="Century Gothic" w:hAnsiTheme="majorHAnsi" w:cstheme="majorHAnsi"/>
          <w:b/>
        </w:rPr>
        <w:lastRenderedPageBreak/>
        <w:t>Anticipated Student Reasoning</w:t>
      </w:r>
    </w:p>
    <w:p w:rsidR="003E1143" w:rsidRPr="00D076AC" w:rsidRDefault="003E1143" w:rsidP="007219C9">
      <w:pPr>
        <w:ind w:right="578"/>
        <w:rPr>
          <w:rFonts w:asciiTheme="majorHAnsi" w:eastAsia="Century Gothic" w:hAnsiTheme="majorHAnsi" w:cstheme="majorHAnsi"/>
        </w:rPr>
      </w:pPr>
    </w:p>
    <w:tbl>
      <w:tblPr>
        <w:tblStyle w:val="a7"/>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11358"/>
      </w:tblGrid>
      <w:tr w:rsidR="003E1143" w:rsidRPr="00D076AC" w:rsidTr="007219C9">
        <w:tc>
          <w:tcPr>
            <w:tcW w:w="5000" w:type="pct"/>
            <w:shd w:val="clear" w:color="auto" w:fill="auto"/>
            <w:tcMar>
              <w:top w:w="100" w:type="dxa"/>
              <w:left w:w="100" w:type="dxa"/>
              <w:bottom w:w="100" w:type="dxa"/>
              <w:right w:w="100" w:type="dxa"/>
            </w:tcMar>
          </w:tcPr>
          <w:p w:rsidR="003E1143" w:rsidRDefault="00897037" w:rsidP="007219C9">
            <w:pPr>
              <w:widowControl w:val="0"/>
              <w:pBdr>
                <w:top w:val="nil"/>
                <w:left w:val="nil"/>
                <w:bottom w:val="nil"/>
                <w:right w:val="nil"/>
                <w:between w:val="nil"/>
              </w:pBdr>
              <w:spacing w:line="240" w:lineRule="auto"/>
              <w:ind w:right="578"/>
              <w:rPr>
                <w:rFonts w:asciiTheme="majorHAnsi" w:eastAsia="Century Gothic" w:hAnsiTheme="majorHAnsi" w:cstheme="majorHAnsi"/>
              </w:rPr>
            </w:pPr>
            <w:r w:rsidRPr="00897037">
              <w:rPr>
                <w:rFonts w:asciiTheme="majorHAnsi" w:eastAsia="Century Gothic" w:hAnsiTheme="majorHAnsi" w:cstheme="majorHAnsi"/>
                <w:noProof/>
                <w:lang w:val="en-US"/>
              </w:rPr>
              <w:drawing>
                <wp:inline distT="0" distB="0" distL="0" distR="0">
                  <wp:extent cx="3903500" cy="3251200"/>
                  <wp:effectExtent l="0" t="0" r="1905"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07007" cy="3254121"/>
                          </a:xfrm>
                          <a:prstGeom prst="rect">
                            <a:avLst/>
                          </a:prstGeom>
                          <a:noFill/>
                          <a:ln>
                            <a:noFill/>
                          </a:ln>
                        </pic:spPr>
                      </pic:pic>
                    </a:graphicData>
                  </a:graphic>
                </wp:inline>
              </w:drawing>
            </w:r>
          </w:p>
          <w:p w:rsidR="00897037" w:rsidRPr="00D076AC" w:rsidRDefault="00897037" w:rsidP="007219C9">
            <w:pPr>
              <w:widowControl w:val="0"/>
              <w:pBdr>
                <w:top w:val="nil"/>
                <w:left w:val="nil"/>
                <w:bottom w:val="nil"/>
                <w:right w:val="nil"/>
                <w:between w:val="nil"/>
              </w:pBdr>
              <w:spacing w:line="240" w:lineRule="auto"/>
              <w:ind w:right="578"/>
              <w:rPr>
                <w:rFonts w:asciiTheme="majorHAnsi" w:eastAsia="Century Gothic" w:hAnsiTheme="majorHAnsi" w:cstheme="majorHAnsi"/>
              </w:rPr>
            </w:pPr>
            <w:r w:rsidRPr="00897037">
              <w:rPr>
                <w:rFonts w:asciiTheme="majorHAnsi" w:eastAsia="Century Gothic" w:hAnsiTheme="majorHAnsi" w:cstheme="majorHAnsi"/>
                <w:noProof/>
                <w:lang w:val="en-US"/>
              </w:rPr>
              <w:drawing>
                <wp:inline distT="0" distB="0" distL="0" distR="0">
                  <wp:extent cx="4964437" cy="4260850"/>
                  <wp:effectExtent l="0" t="0" r="762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65863" cy="4262074"/>
                          </a:xfrm>
                          <a:prstGeom prst="rect">
                            <a:avLst/>
                          </a:prstGeom>
                          <a:noFill/>
                          <a:ln>
                            <a:noFill/>
                          </a:ln>
                        </pic:spPr>
                      </pic:pic>
                    </a:graphicData>
                  </a:graphic>
                </wp:inline>
              </w:drawing>
            </w:r>
          </w:p>
          <w:p w:rsidR="003E1143" w:rsidRPr="00D076AC" w:rsidRDefault="003E1143" w:rsidP="007219C9">
            <w:pPr>
              <w:widowControl w:val="0"/>
              <w:pBdr>
                <w:top w:val="nil"/>
                <w:left w:val="nil"/>
                <w:bottom w:val="nil"/>
                <w:right w:val="nil"/>
                <w:between w:val="nil"/>
              </w:pBdr>
              <w:spacing w:line="240" w:lineRule="auto"/>
              <w:ind w:right="578"/>
              <w:rPr>
                <w:rFonts w:asciiTheme="majorHAnsi" w:eastAsia="Century Gothic" w:hAnsiTheme="majorHAnsi" w:cstheme="majorHAnsi"/>
              </w:rPr>
            </w:pPr>
          </w:p>
        </w:tc>
      </w:tr>
    </w:tbl>
    <w:p w:rsidR="003E1143" w:rsidRPr="00D076AC" w:rsidRDefault="003E1143" w:rsidP="007219C9">
      <w:pPr>
        <w:ind w:right="578"/>
        <w:rPr>
          <w:rFonts w:asciiTheme="majorHAnsi" w:eastAsia="Century Gothic" w:hAnsiTheme="majorHAnsi" w:cstheme="majorHAnsi"/>
        </w:rPr>
      </w:pPr>
    </w:p>
    <w:sectPr w:rsidR="003E1143" w:rsidRPr="00D076AC" w:rsidSect="007219C9">
      <w:headerReference w:type="default" r:id="rId20"/>
      <w:footerReference w:type="default" r:id="rId21"/>
      <w:pgSz w:w="12240" w:h="15840"/>
      <w:pgMar w:top="431" w:right="431" w:bottom="431" w:left="431" w:header="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2F8E" w:rsidRDefault="000C2F8E">
      <w:pPr>
        <w:spacing w:line="240" w:lineRule="auto"/>
      </w:pPr>
      <w:r>
        <w:separator/>
      </w:r>
    </w:p>
  </w:endnote>
  <w:endnote w:type="continuationSeparator" w:id="0">
    <w:p w:rsidR="000C2F8E" w:rsidRDefault="000C2F8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ntata One">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1143" w:rsidRPr="007219C9" w:rsidRDefault="007219C9" w:rsidP="007219C9">
    <w:pPr>
      <w:tabs>
        <w:tab w:val="left" w:pos="4050"/>
        <w:tab w:val="left" w:pos="9000"/>
      </w:tabs>
      <w:rPr>
        <w:sz w:val="18"/>
      </w:rPr>
    </w:pPr>
    <w:r w:rsidRPr="007219C9">
      <w:rPr>
        <w:sz w:val="18"/>
      </w:rPr>
      <w:t>Seventh Grade</w:t>
    </w:r>
    <w:r>
      <w:rPr>
        <w:sz w:val="18"/>
      </w:rPr>
      <w:tab/>
    </w:r>
    <w:r w:rsidR="008D71E0" w:rsidRPr="007219C9">
      <w:rPr>
        <w:sz w:val="18"/>
      </w:rPr>
      <w:t>Provided by NC</w:t>
    </w:r>
    <w:r w:rsidR="008D71E0" w:rsidRPr="007219C9">
      <w:rPr>
        <w:sz w:val="18"/>
        <w:vertAlign w:val="superscript"/>
      </w:rPr>
      <w:t>2</w:t>
    </w:r>
    <w:r>
      <w:rPr>
        <w:sz w:val="18"/>
      </w:rPr>
      <w:t>ML and Tools for Teachers</w:t>
    </w:r>
    <w:r>
      <w:rPr>
        <w:sz w:val="18"/>
      </w:rPr>
      <w:tab/>
    </w:r>
    <w:r>
      <w:rPr>
        <w:sz w:val="18"/>
      </w:rPr>
      <w:tab/>
    </w:r>
    <w:r w:rsidR="008D71E0" w:rsidRPr="007219C9">
      <w:rPr>
        <w:sz w:val="18"/>
      </w:rPr>
      <w:t>Last Modified 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2F8E" w:rsidRDefault="000C2F8E">
      <w:pPr>
        <w:spacing w:line="240" w:lineRule="auto"/>
      </w:pPr>
      <w:r>
        <w:separator/>
      </w:r>
    </w:p>
  </w:footnote>
  <w:footnote w:type="continuationSeparator" w:id="0">
    <w:p w:rsidR="000C2F8E" w:rsidRDefault="000C2F8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19C9" w:rsidRDefault="007219C9">
    <w:pPr>
      <w:jc w:val="right"/>
    </w:pPr>
  </w:p>
  <w:p w:rsidR="007219C9" w:rsidRDefault="007219C9">
    <w:pPr>
      <w:jc w:val="right"/>
    </w:pPr>
  </w:p>
  <w:p w:rsidR="003E1143" w:rsidRDefault="008D71E0">
    <w:pPr>
      <w:jc w:val="right"/>
    </w:pPr>
    <w:r>
      <w:fldChar w:fldCharType="begin"/>
    </w:r>
    <w:r>
      <w:instrText>PAGE</w:instrText>
    </w:r>
    <w:r>
      <w:fldChar w:fldCharType="separate"/>
    </w:r>
    <w:r w:rsidR="00897037">
      <w:rPr>
        <w:noProof/>
      </w:rPr>
      <w:t>16</w:t>
    </w:r>
    <w:r>
      <w:fldChar w:fldCharType="end"/>
    </w:r>
  </w:p>
  <w:p w:rsidR="00D040EA" w:rsidRDefault="00D040EA">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64CE9"/>
    <w:multiLevelType w:val="multilevel"/>
    <w:tmpl w:val="8696B2F0"/>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 w15:restartNumberingAfterBreak="0">
    <w:nsid w:val="081F4110"/>
    <w:multiLevelType w:val="multilevel"/>
    <w:tmpl w:val="9C48F20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15:restartNumberingAfterBreak="0">
    <w:nsid w:val="0966433F"/>
    <w:multiLevelType w:val="multilevel"/>
    <w:tmpl w:val="1DD61312"/>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 w15:restartNumberingAfterBreak="0">
    <w:nsid w:val="0DF63EC8"/>
    <w:multiLevelType w:val="multilevel"/>
    <w:tmpl w:val="9E40A2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719466B"/>
    <w:multiLevelType w:val="multilevel"/>
    <w:tmpl w:val="5E0C77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769116A"/>
    <w:multiLevelType w:val="multilevel"/>
    <w:tmpl w:val="763A130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3B6A163B"/>
    <w:multiLevelType w:val="multilevel"/>
    <w:tmpl w:val="FC060532"/>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4B361324"/>
    <w:multiLevelType w:val="multilevel"/>
    <w:tmpl w:val="03648BB0"/>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 w15:restartNumberingAfterBreak="0">
    <w:nsid w:val="556D6EB1"/>
    <w:multiLevelType w:val="multilevel"/>
    <w:tmpl w:val="8EE8C15A"/>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5B9941EA"/>
    <w:multiLevelType w:val="multilevel"/>
    <w:tmpl w:val="D532937E"/>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 w15:restartNumberingAfterBreak="0">
    <w:nsid w:val="5C4D33D9"/>
    <w:multiLevelType w:val="multilevel"/>
    <w:tmpl w:val="8A7E99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A7A6D41"/>
    <w:multiLevelType w:val="multilevel"/>
    <w:tmpl w:val="64ACB94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7C3C56FB"/>
    <w:multiLevelType w:val="multilevel"/>
    <w:tmpl w:val="50A404BA"/>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num w:numId="1">
    <w:abstractNumId w:val="2"/>
  </w:num>
  <w:num w:numId="2">
    <w:abstractNumId w:val="12"/>
  </w:num>
  <w:num w:numId="3">
    <w:abstractNumId w:val="8"/>
  </w:num>
  <w:num w:numId="4">
    <w:abstractNumId w:val="4"/>
  </w:num>
  <w:num w:numId="5">
    <w:abstractNumId w:val="11"/>
  </w:num>
  <w:num w:numId="6">
    <w:abstractNumId w:val="7"/>
  </w:num>
  <w:num w:numId="7">
    <w:abstractNumId w:val="5"/>
  </w:num>
  <w:num w:numId="8">
    <w:abstractNumId w:val="6"/>
  </w:num>
  <w:num w:numId="9">
    <w:abstractNumId w:val="9"/>
  </w:num>
  <w:num w:numId="10">
    <w:abstractNumId w:val="10"/>
  </w:num>
  <w:num w:numId="11">
    <w:abstractNumId w:val="0"/>
  </w:num>
  <w:num w:numId="12">
    <w:abstractNumId w:val="3"/>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1143"/>
    <w:rsid w:val="000163F1"/>
    <w:rsid w:val="000566F7"/>
    <w:rsid w:val="000C2F8E"/>
    <w:rsid w:val="00147AD2"/>
    <w:rsid w:val="00195AF6"/>
    <w:rsid w:val="00244D9F"/>
    <w:rsid w:val="002934D4"/>
    <w:rsid w:val="003D6AF7"/>
    <w:rsid w:val="003E1143"/>
    <w:rsid w:val="004E54FF"/>
    <w:rsid w:val="0055485D"/>
    <w:rsid w:val="006B75F2"/>
    <w:rsid w:val="007219C9"/>
    <w:rsid w:val="007A3B6F"/>
    <w:rsid w:val="007E2487"/>
    <w:rsid w:val="007F632C"/>
    <w:rsid w:val="008051FC"/>
    <w:rsid w:val="00897037"/>
    <w:rsid w:val="008D71E0"/>
    <w:rsid w:val="00935105"/>
    <w:rsid w:val="00A61DB3"/>
    <w:rsid w:val="00A9404D"/>
    <w:rsid w:val="00AB0EEE"/>
    <w:rsid w:val="00AE45E1"/>
    <w:rsid w:val="00C54822"/>
    <w:rsid w:val="00CC44C0"/>
    <w:rsid w:val="00CD47CB"/>
    <w:rsid w:val="00D040EA"/>
    <w:rsid w:val="00D076AC"/>
    <w:rsid w:val="00E274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AF195C"/>
  <w15:docId w15:val="{BDD8B616-0EFE-4AE0-9BC0-51AFAD88C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5">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7219C9"/>
    <w:pPr>
      <w:tabs>
        <w:tab w:val="center" w:pos="4680"/>
        <w:tab w:val="right" w:pos="9360"/>
      </w:tabs>
      <w:spacing w:line="240" w:lineRule="auto"/>
    </w:pPr>
  </w:style>
  <w:style w:type="character" w:customStyle="1" w:styleId="HeaderChar">
    <w:name w:val="Header Char"/>
    <w:basedOn w:val="DefaultParagraphFont"/>
    <w:link w:val="Header"/>
    <w:uiPriority w:val="99"/>
    <w:rsid w:val="007219C9"/>
  </w:style>
  <w:style w:type="paragraph" w:styleId="Footer">
    <w:name w:val="footer"/>
    <w:basedOn w:val="Normal"/>
    <w:link w:val="FooterChar"/>
    <w:uiPriority w:val="99"/>
    <w:unhideWhenUsed/>
    <w:rsid w:val="007219C9"/>
    <w:pPr>
      <w:tabs>
        <w:tab w:val="center" w:pos="4680"/>
        <w:tab w:val="right" w:pos="9360"/>
      </w:tabs>
      <w:spacing w:line="240" w:lineRule="auto"/>
    </w:pPr>
  </w:style>
  <w:style w:type="character" w:customStyle="1" w:styleId="FooterChar">
    <w:name w:val="Footer Char"/>
    <w:basedOn w:val="DefaultParagraphFont"/>
    <w:link w:val="Footer"/>
    <w:uiPriority w:val="99"/>
    <w:rsid w:val="007219C9"/>
  </w:style>
  <w:style w:type="paragraph" w:styleId="BodyText">
    <w:name w:val="Body Text"/>
    <w:basedOn w:val="Normal"/>
    <w:link w:val="BodyTextChar"/>
    <w:uiPriority w:val="1"/>
    <w:qFormat/>
    <w:rsid w:val="002934D4"/>
    <w:pPr>
      <w:autoSpaceDE w:val="0"/>
      <w:autoSpaceDN w:val="0"/>
      <w:adjustRightInd w:val="0"/>
      <w:spacing w:line="240" w:lineRule="auto"/>
    </w:pPr>
    <w:rPr>
      <w:rFonts w:ascii="Times New Roman" w:hAnsi="Times New Roman" w:cs="Times New Roman"/>
      <w:sz w:val="20"/>
      <w:szCs w:val="20"/>
      <w:lang w:val="en-US"/>
    </w:rPr>
  </w:style>
  <w:style w:type="character" w:customStyle="1" w:styleId="BodyTextChar">
    <w:name w:val="Body Text Char"/>
    <w:basedOn w:val="DefaultParagraphFont"/>
    <w:link w:val="BodyText"/>
    <w:uiPriority w:val="1"/>
    <w:rsid w:val="002934D4"/>
    <w:rPr>
      <w:rFonts w:ascii="Times New Roman" w:hAnsi="Times New Roman" w:cs="Times New Roman"/>
      <w:sz w:val="20"/>
      <w:szCs w:val="20"/>
      <w:lang w:val="en-US"/>
    </w:rPr>
  </w:style>
  <w:style w:type="paragraph" w:customStyle="1" w:styleId="TableParagraph">
    <w:name w:val="Table Paragraph"/>
    <w:basedOn w:val="Normal"/>
    <w:uiPriority w:val="1"/>
    <w:qFormat/>
    <w:rsid w:val="002934D4"/>
    <w:pPr>
      <w:autoSpaceDE w:val="0"/>
      <w:autoSpaceDN w:val="0"/>
      <w:adjustRightInd w:val="0"/>
      <w:spacing w:line="384" w:lineRule="exact"/>
      <w:ind w:left="-16"/>
    </w:pPr>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0050CA-8028-4B87-8AB6-DF7729AEC6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16</Pages>
  <Words>1753</Words>
  <Characters>9997</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UNC Charlotte</Company>
  <LinksUpToDate>false</LinksUpToDate>
  <CharactersWithSpaces>11727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 Michelle</dc:creator>
  <cp:lastModifiedBy>Michelle Stephan</cp:lastModifiedBy>
  <cp:revision>8</cp:revision>
  <dcterms:created xsi:type="dcterms:W3CDTF">2018-07-31T17:30:00Z</dcterms:created>
  <dcterms:modified xsi:type="dcterms:W3CDTF">2018-08-01T01:04:00Z</dcterms:modified>
</cp:coreProperties>
</file>