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0653D9" w:rsidRDefault="000653D9">
      <w:pPr>
        <w:rPr>
          <w:b/>
          <w:sz w:val="12"/>
          <w:szCs w:val="12"/>
        </w:rPr>
      </w:pPr>
      <w:bookmarkStart w:id="0" w:name="_6bdgmbk8n60k" w:colFirst="0" w:colLast="0"/>
      <w:bookmarkEnd w:id="0"/>
    </w:p>
    <w:tbl>
      <w:tblPr>
        <w:tblStyle w:val="a"/>
        <w:tblW w:w="10860" w:type="dxa"/>
        <w:tblInd w:w="1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50"/>
        <w:gridCol w:w="8610"/>
      </w:tblGrid>
      <w:tr w:rsidR="000653D9">
        <w:trPr>
          <w:trHeight w:val="480"/>
        </w:trPr>
        <w:tc>
          <w:tcPr>
            <w:tcW w:w="10860" w:type="dxa"/>
            <w:gridSpan w:val="2"/>
            <w:shd w:val="clear" w:color="auto" w:fill="D9D9D9"/>
            <w:tcMar>
              <w:top w:w="100" w:type="dxa"/>
              <w:left w:w="100" w:type="dxa"/>
              <w:bottom w:w="100" w:type="dxa"/>
              <w:right w:w="100" w:type="dxa"/>
            </w:tcMar>
            <w:vAlign w:val="center"/>
          </w:tcPr>
          <w:p w:rsidR="000653D9" w:rsidRDefault="00BA452E">
            <w:pPr>
              <w:widowControl w:val="0"/>
              <w:pBdr>
                <w:top w:val="nil"/>
                <w:left w:val="nil"/>
                <w:bottom w:val="nil"/>
                <w:right w:val="nil"/>
                <w:between w:val="nil"/>
              </w:pBdr>
              <w:spacing w:line="240" w:lineRule="auto"/>
              <w:jc w:val="center"/>
              <w:rPr>
                <w:b/>
                <w:sz w:val="28"/>
                <w:szCs w:val="28"/>
              </w:rPr>
            </w:pPr>
            <w:r>
              <w:rPr>
                <w:b/>
                <w:sz w:val="28"/>
                <w:szCs w:val="28"/>
              </w:rPr>
              <w:t>Paper Clip Comparisons</w:t>
            </w:r>
          </w:p>
        </w:tc>
      </w:tr>
      <w:tr w:rsidR="000653D9">
        <w:tc>
          <w:tcPr>
            <w:tcW w:w="2250" w:type="dxa"/>
            <w:shd w:val="clear" w:color="auto" w:fill="EFEFEF"/>
            <w:tcMar>
              <w:top w:w="100" w:type="dxa"/>
              <w:left w:w="100" w:type="dxa"/>
              <w:bottom w:w="100" w:type="dxa"/>
              <w:right w:w="100" w:type="dxa"/>
            </w:tcMar>
            <w:vAlign w:val="center"/>
          </w:tcPr>
          <w:p w:rsidR="000653D9" w:rsidRDefault="00BA452E">
            <w:pPr>
              <w:widowControl w:val="0"/>
              <w:pBdr>
                <w:top w:val="nil"/>
                <w:left w:val="nil"/>
                <w:bottom w:val="nil"/>
                <w:right w:val="nil"/>
                <w:between w:val="nil"/>
              </w:pBdr>
              <w:spacing w:line="240" w:lineRule="auto"/>
              <w:rPr>
                <w:b/>
                <w:sz w:val="28"/>
                <w:szCs w:val="28"/>
              </w:rPr>
            </w:pPr>
            <w:r>
              <w:rPr>
                <w:b/>
                <w:sz w:val="28"/>
                <w:szCs w:val="28"/>
              </w:rPr>
              <w:t>Frameworks Cluster</w:t>
            </w:r>
          </w:p>
        </w:tc>
        <w:tc>
          <w:tcPr>
            <w:tcW w:w="8610" w:type="dxa"/>
            <w:shd w:val="clear" w:color="auto" w:fill="auto"/>
            <w:tcMar>
              <w:top w:w="100" w:type="dxa"/>
              <w:left w:w="100" w:type="dxa"/>
              <w:bottom w:w="100" w:type="dxa"/>
              <w:right w:w="100" w:type="dxa"/>
            </w:tcMar>
            <w:vAlign w:val="center"/>
          </w:tcPr>
          <w:p w:rsidR="000653D9" w:rsidRDefault="00BA452E">
            <w:pPr>
              <w:widowControl w:val="0"/>
              <w:spacing w:line="240" w:lineRule="auto"/>
            </w:pPr>
            <w:r>
              <w:t>Ratio Reasoning</w:t>
            </w:r>
          </w:p>
        </w:tc>
      </w:tr>
      <w:tr w:rsidR="000653D9">
        <w:tc>
          <w:tcPr>
            <w:tcW w:w="2250" w:type="dxa"/>
            <w:shd w:val="clear" w:color="auto" w:fill="EFEFEF"/>
            <w:tcMar>
              <w:top w:w="100" w:type="dxa"/>
              <w:left w:w="100" w:type="dxa"/>
              <w:bottom w:w="100" w:type="dxa"/>
              <w:right w:w="100" w:type="dxa"/>
            </w:tcMar>
            <w:vAlign w:val="center"/>
          </w:tcPr>
          <w:p w:rsidR="000653D9" w:rsidRDefault="00BA452E">
            <w:pPr>
              <w:widowControl w:val="0"/>
              <w:pBdr>
                <w:top w:val="nil"/>
                <w:left w:val="nil"/>
                <w:bottom w:val="nil"/>
                <w:right w:val="nil"/>
                <w:between w:val="nil"/>
              </w:pBdr>
              <w:spacing w:line="240" w:lineRule="auto"/>
              <w:rPr>
                <w:b/>
                <w:sz w:val="28"/>
                <w:szCs w:val="28"/>
              </w:rPr>
            </w:pPr>
            <w:r>
              <w:rPr>
                <w:b/>
                <w:sz w:val="28"/>
                <w:szCs w:val="28"/>
              </w:rPr>
              <w:t>Standards</w:t>
            </w:r>
          </w:p>
        </w:tc>
        <w:tc>
          <w:tcPr>
            <w:tcW w:w="8610" w:type="dxa"/>
            <w:shd w:val="clear" w:color="auto" w:fill="auto"/>
            <w:tcMar>
              <w:top w:w="100" w:type="dxa"/>
              <w:left w:w="100" w:type="dxa"/>
              <w:bottom w:w="100" w:type="dxa"/>
              <w:right w:w="100" w:type="dxa"/>
            </w:tcMar>
            <w:vAlign w:val="center"/>
          </w:tcPr>
          <w:p w:rsidR="000653D9" w:rsidRDefault="00BA452E">
            <w:pPr>
              <w:widowControl w:val="0"/>
              <w:spacing w:line="240" w:lineRule="auto"/>
              <w:rPr>
                <w:i/>
                <w:sz w:val="20"/>
                <w:szCs w:val="20"/>
              </w:rPr>
            </w:pPr>
            <w:r>
              <w:rPr>
                <w:b/>
                <w:sz w:val="20"/>
                <w:szCs w:val="20"/>
              </w:rPr>
              <w:t xml:space="preserve">NC.6.RP1  </w:t>
            </w:r>
            <w:r>
              <w:rPr>
                <w:i/>
                <w:sz w:val="20"/>
                <w:szCs w:val="20"/>
              </w:rPr>
              <w:t>Understand the concept of a ratio and use ratio language to:</w:t>
            </w:r>
          </w:p>
          <w:p w:rsidR="000653D9" w:rsidRDefault="00BA452E">
            <w:pPr>
              <w:widowControl w:val="0"/>
              <w:numPr>
                <w:ilvl w:val="0"/>
                <w:numId w:val="18"/>
              </w:numPr>
              <w:spacing w:line="240" w:lineRule="auto"/>
              <w:contextualSpacing/>
              <w:rPr>
                <w:i/>
                <w:sz w:val="20"/>
                <w:szCs w:val="20"/>
              </w:rPr>
            </w:pPr>
            <w:r>
              <w:rPr>
                <w:i/>
                <w:sz w:val="20"/>
                <w:szCs w:val="20"/>
              </w:rPr>
              <w:t>Describe a ratio as a multiplicative relationship between two quantities.</w:t>
            </w:r>
          </w:p>
          <w:p w:rsidR="000653D9" w:rsidRDefault="00BA452E">
            <w:pPr>
              <w:widowControl w:val="0"/>
              <w:numPr>
                <w:ilvl w:val="0"/>
                <w:numId w:val="18"/>
              </w:numPr>
              <w:spacing w:line="240" w:lineRule="auto"/>
              <w:contextualSpacing/>
              <w:rPr>
                <w:i/>
                <w:sz w:val="20"/>
                <w:szCs w:val="20"/>
              </w:rPr>
            </w:pPr>
            <w:r>
              <w:rPr>
                <w:i/>
                <w:sz w:val="20"/>
                <w:szCs w:val="20"/>
              </w:rPr>
              <w:t>Model a ratio relationship using a variety of representations.</w:t>
            </w:r>
          </w:p>
          <w:p w:rsidR="000653D9" w:rsidRDefault="00BA452E">
            <w:pPr>
              <w:widowControl w:val="0"/>
              <w:spacing w:line="240" w:lineRule="auto"/>
              <w:rPr>
                <w:i/>
                <w:sz w:val="20"/>
                <w:szCs w:val="20"/>
              </w:rPr>
            </w:pPr>
            <w:r>
              <w:rPr>
                <w:b/>
                <w:sz w:val="20"/>
                <w:szCs w:val="20"/>
              </w:rPr>
              <w:t xml:space="preserve">NC.6.RP.3  </w:t>
            </w:r>
            <w:r>
              <w:rPr>
                <w:i/>
                <w:sz w:val="20"/>
                <w:szCs w:val="20"/>
              </w:rPr>
              <w:t>Use ratio reasoning with equivalent whole-number ratios to solve</w:t>
            </w:r>
          </w:p>
          <w:p w:rsidR="000653D9" w:rsidRDefault="00BA452E">
            <w:pPr>
              <w:widowControl w:val="0"/>
              <w:spacing w:line="240" w:lineRule="auto"/>
              <w:ind w:left="990"/>
              <w:rPr>
                <w:i/>
                <w:sz w:val="20"/>
                <w:szCs w:val="20"/>
              </w:rPr>
            </w:pPr>
            <w:r>
              <w:rPr>
                <w:i/>
                <w:sz w:val="20"/>
                <w:szCs w:val="20"/>
              </w:rPr>
              <w:t>real-world and mathematical problems by</w:t>
            </w:r>
          </w:p>
          <w:p w:rsidR="000653D9" w:rsidRDefault="00BA452E">
            <w:pPr>
              <w:widowControl w:val="0"/>
              <w:numPr>
                <w:ilvl w:val="0"/>
                <w:numId w:val="14"/>
              </w:numPr>
              <w:pBdr>
                <w:top w:val="nil"/>
                <w:left w:val="nil"/>
                <w:bottom w:val="nil"/>
                <w:right w:val="nil"/>
                <w:between w:val="nil"/>
              </w:pBdr>
              <w:spacing w:line="240" w:lineRule="auto"/>
              <w:contextualSpacing/>
              <w:rPr>
                <w:i/>
                <w:sz w:val="20"/>
                <w:szCs w:val="20"/>
              </w:rPr>
            </w:pPr>
            <w:r>
              <w:rPr>
                <w:i/>
                <w:sz w:val="20"/>
                <w:szCs w:val="20"/>
              </w:rPr>
              <w:t>Creating and using a table to compare ratios.</w:t>
            </w:r>
          </w:p>
          <w:p w:rsidR="000653D9" w:rsidRDefault="00BA452E">
            <w:pPr>
              <w:widowControl w:val="0"/>
              <w:numPr>
                <w:ilvl w:val="0"/>
                <w:numId w:val="14"/>
              </w:numPr>
              <w:pBdr>
                <w:top w:val="nil"/>
                <w:left w:val="nil"/>
                <w:bottom w:val="nil"/>
                <w:right w:val="nil"/>
                <w:between w:val="nil"/>
              </w:pBdr>
              <w:spacing w:line="240" w:lineRule="auto"/>
              <w:contextualSpacing/>
              <w:rPr>
                <w:i/>
                <w:sz w:val="20"/>
                <w:szCs w:val="20"/>
              </w:rPr>
            </w:pPr>
            <w:r>
              <w:rPr>
                <w:i/>
                <w:sz w:val="20"/>
                <w:szCs w:val="20"/>
              </w:rPr>
              <w:t>Finding missing values in the tables.</w:t>
            </w:r>
          </w:p>
          <w:p w:rsidR="000653D9" w:rsidRDefault="00BA452E">
            <w:pPr>
              <w:widowControl w:val="0"/>
              <w:numPr>
                <w:ilvl w:val="0"/>
                <w:numId w:val="14"/>
              </w:numPr>
              <w:pBdr>
                <w:top w:val="nil"/>
                <w:left w:val="nil"/>
                <w:bottom w:val="nil"/>
                <w:right w:val="nil"/>
                <w:between w:val="nil"/>
              </w:pBdr>
              <w:spacing w:line="240" w:lineRule="auto"/>
              <w:contextualSpacing/>
              <w:rPr>
                <w:i/>
                <w:sz w:val="20"/>
                <w:szCs w:val="20"/>
              </w:rPr>
            </w:pPr>
            <w:r>
              <w:rPr>
                <w:i/>
                <w:sz w:val="20"/>
                <w:szCs w:val="20"/>
              </w:rPr>
              <w:t>Using a unit ratio.</w:t>
            </w:r>
          </w:p>
          <w:p w:rsidR="000653D9" w:rsidRDefault="00BA452E">
            <w:pPr>
              <w:widowControl w:val="0"/>
              <w:numPr>
                <w:ilvl w:val="0"/>
                <w:numId w:val="14"/>
              </w:numPr>
              <w:pBdr>
                <w:top w:val="nil"/>
                <w:left w:val="nil"/>
                <w:bottom w:val="nil"/>
                <w:right w:val="nil"/>
                <w:between w:val="nil"/>
              </w:pBdr>
              <w:spacing w:line="240" w:lineRule="auto"/>
              <w:contextualSpacing/>
              <w:rPr>
                <w:i/>
                <w:sz w:val="20"/>
                <w:szCs w:val="20"/>
              </w:rPr>
            </w:pPr>
            <w:r>
              <w:rPr>
                <w:i/>
                <w:sz w:val="20"/>
                <w:szCs w:val="20"/>
              </w:rPr>
              <w:t xml:space="preserve">Converting and manipulating measurements using </w:t>
            </w:r>
            <w:r>
              <w:rPr>
                <w:i/>
                <w:strike/>
                <w:sz w:val="20"/>
                <w:szCs w:val="20"/>
              </w:rPr>
              <w:t>given</w:t>
            </w:r>
            <w:r>
              <w:rPr>
                <w:i/>
                <w:sz w:val="20"/>
                <w:szCs w:val="20"/>
              </w:rPr>
              <w:t xml:space="preserve"> ratios.</w:t>
            </w:r>
          </w:p>
          <w:p w:rsidR="000653D9" w:rsidRDefault="00BA452E">
            <w:pPr>
              <w:widowControl w:val="0"/>
              <w:numPr>
                <w:ilvl w:val="0"/>
                <w:numId w:val="14"/>
              </w:numPr>
              <w:pBdr>
                <w:top w:val="nil"/>
                <w:left w:val="nil"/>
                <w:bottom w:val="nil"/>
                <w:right w:val="nil"/>
                <w:between w:val="nil"/>
              </w:pBdr>
              <w:spacing w:line="240" w:lineRule="auto"/>
              <w:contextualSpacing/>
              <w:rPr>
                <w:i/>
                <w:sz w:val="20"/>
                <w:szCs w:val="20"/>
              </w:rPr>
            </w:pPr>
            <w:r>
              <w:rPr>
                <w:i/>
                <w:sz w:val="20"/>
                <w:szCs w:val="20"/>
              </w:rPr>
              <w:t>Plotting the pairs of values on the coordinate plane.</w:t>
            </w:r>
          </w:p>
          <w:p w:rsidR="000653D9" w:rsidRDefault="00BA452E">
            <w:pPr>
              <w:widowControl w:val="0"/>
              <w:spacing w:line="240" w:lineRule="auto"/>
              <w:rPr>
                <w:i/>
                <w:sz w:val="20"/>
                <w:szCs w:val="20"/>
              </w:rPr>
            </w:pPr>
            <w:r>
              <w:rPr>
                <w:b/>
                <w:sz w:val="20"/>
                <w:szCs w:val="20"/>
              </w:rPr>
              <w:t>SMP 2</w:t>
            </w:r>
            <w:r>
              <w:rPr>
                <w:i/>
                <w:sz w:val="20"/>
                <w:szCs w:val="20"/>
              </w:rPr>
              <w:t xml:space="preserve">  Reason abstractly and quantitatively</w:t>
            </w:r>
          </w:p>
          <w:p w:rsidR="000653D9" w:rsidRDefault="00BA452E">
            <w:pPr>
              <w:widowControl w:val="0"/>
              <w:spacing w:line="240" w:lineRule="auto"/>
              <w:rPr>
                <w:i/>
                <w:sz w:val="20"/>
                <w:szCs w:val="20"/>
              </w:rPr>
            </w:pPr>
            <w:r>
              <w:rPr>
                <w:b/>
                <w:sz w:val="20"/>
                <w:szCs w:val="20"/>
              </w:rPr>
              <w:t>SMP 4</w:t>
            </w:r>
            <w:r>
              <w:rPr>
                <w:i/>
                <w:sz w:val="20"/>
                <w:szCs w:val="20"/>
              </w:rPr>
              <w:t xml:space="preserve">  Model with mathematics</w:t>
            </w:r>
          </w:p>
          <w:p w:rsidR="000653D9" w:rsidRDefault="00BA452E">
            <w:pPr>
              <w:widowControl w:val="0"/>
              <w:spacing w:line="240" w:lineRule="auto"/>
              <w:rPr>
                <w:i/>
                <w:sz w:val="20"/>
                <w:szCs w:val="20"/>
              </w:rPr>
            </w:pPr>
            <w:r>
              <w:rPr>
                <w:b/>
                <w:sz w:val="20"/>
                <w:szCs w:val="20"/>
              </w:rPr>
              <w:t>SMP 8</w:t>
            </w:r>
            <w:r>
              <w:rPr>
                <w:i/>
                <w:sz w:val="20"/>
                <w:szCs w:val="20"/>
              </w:rPr>
              <w:t xml:space="preserve">  Look for and express regularity in repeated reasoning</w:t>
            </w:r>
          </w:p>
        </w:tc>
      </w:tr>
      <w:tr w:rsidR="000653D9">
        <w:tc>
          <w:tcPr>
            <w:tcW w:w="2250" w:type="dxa"/>
            <w:shd w:val="clear" w:color="auto" w:fill="EFEFEF"/>
            <w:tcMar>
              <w:top w:w="100" w:type="dxa"/>
              <w:left w:w="100" w:type="dxa"/>
              <w:bottom w:w="100" w:type="dxa"/>
              <w:right w:w="100" w:type="dxa"/>
            </w:tcMar>
            <w:vAlign w:val="center"/>
          </w:tcPr>
          <w:p w:rsidR="000653D9" w:rsidRDefault="00BA452E">
            <w:pPr>
              <w:widowControl w:val="0"/>
              <w:pBdr>
                <w:top w:val="nil"/>
                <w:left w:val="nil"/>
                <w:bottom w:val="nil"/>
                <w:right w:val="nil"/>
                <w:between w:val="nil"/>
              </w:pBdr>
              <w:spacing w:line="240" w:lineRule="auto"/>
              <w:rPr>
                <w:b/>
                <w:sz w:val="28"/>
                <w:szCs w:val="28"/>
              </w:rPr>
            </w:pPr>
            <w:r>
              <w:rPr>
                <w:b/>
                <w:sz w:val="28"/>
                <w:szCs w:val="28"/>
              </w:rPr>
              <w:t>Materials/Links</w:t>
            </w:r>
          </w:p>
        </w:tc>
        <w:tc>
          <w:tcPr>
            <w:tcW w:w="8610" w:type="dxa"/>
            <w:shd w:val="clear" w:color="auto" w:fill="auto"/>
            <w:tcMar>
              <w:top w:w="100" w:type="dxa"/>
              <w:left w:w="100" w:type="dxa"/>
              <w:bottom w:w="100" w:type="dxa"/>
              <w:right w:w="100" w:type="dxa"/>
            </w:tcMar>
            <w:vAlign w:val="center"/>
          </w:tcPr>
          <w:p w:rsidR="000653D9" w:rsidRDefault="00BA452E">
            <w:pPr>
              <w:widowControl w:val="0"/>
              <w:numPr>
                <w:ilvl w:val="0"/>
                <w:numId w:val="3"/>
              </w:numPr>
              <w:spacing w:line="240" w:lineRule="auto"/>
              <w:contextualSpacing/>
            </w:pPr>
            <w:r>
              <w:t>One copy of the student recording sheet for each pair of students</w:t>
            </w:r>
          </w:p>
          <w:p w:rsidR="000653D9" w:rsidRDefault="00BA452E">
            <w:pPr>
              <w:widowControl w:val="0"/>
              <w:numPr>
                <w:ilvl w:val="0"/>
                <w:numId w:val="3"/>
              </w:numPr>
              <w:spacing w:line="240" w:lineRule="auto"/>
              <w:contextualSpacing/>
            </w:pPr>
            <w:r>
              <w:t>Paper clips: 15 jumbo and 20 standard size for each pair of students</w:t>
            </w:r>
          </w:p>
          <w:p w:rsidR="000653D9" w:rsidRDefault="00BA452E">
            <w:pPr>
              <w:widowControl w:val="0"/>
              <w:numPr>
                <w:ilvl w:val="0"/>
                <w:numId w:val="3"/>
              </w:numPr>
              <w:spacing w:line="240" w:lineRule="auto"/>
              <w:contextualSpacing/>
            </w:pPr>
            <w:r>
              <w:t>Classroom items to measure (a variety of lengths, from 1 to 12 jumbo paper clips)</w:t>
            </w:r>
          </w:p>
          <w:p w:rsidR="000653D9" w:rsidRDefault="00BA452E">
            <w:pPr>
              <w:widowControl w:val="0"/>
              <w:numPr>
                <w:ilvl w:val="0"/>
                <w:numId w:val="3"/>
              </w:numPr>
              <w:spacing w:line="240" w:lineRule="auto"/>
              <w:contextualSpacing/>
            </w:pPr>
            <w:r>
              <w:t>Chart paper (optional; see Task Launch for details)</w:t>
            </w:r>
          </w:p>
        </w:tc>
      </w:tr>
      <w:tr w:rsidR="000653D9">
        <w:tc>
          <w:tcPr>
            <w:tcW w:w="2250" w:type="dxa"/>
            <w:shd w:val="clear" w:color="auto" w:fill="EFEFEF"/>
            <w:tcMar>
              <w:top w:w="100" w:type="dxa"/>
              <w:left w:w="100" w:type="dxa"/>
              <w:bottom w:w="100" w:type="dxa"/>
              <w:right w:w="100" w:type="dxa"/>
            </w:tcMar>
            <w:vAlign w:val="center"/>
          </w:tcPr>
          <w:p w:rsidR="000653D9" w:rsidRDefault="00BA452E">
            <w:pPr>
              <w:widowControl w:val="0"/>
              <w:pBdr>
                <w:top w:val="nil"/>
                <w:left w:val="nil"/>
                <w:bottom w:val="nil"/>
                <w:right w:val="nil"/>
                <w:between w:val="nil"/>
              </w:pBdr>
              <w:spacing w:line="240" w:lineRule="auto"/>
              <w:rPr>
                <w:b/>
                <w:sz w:val="28"/>
                <w:szCs w:val="28"/>
              </w:rPr>
            </w:pPr>
            <w:r>
              <w:rPr>
                <w:b/>
                <w:sz w:val="28"/>
                <w:szCs w:val="28"/>
              </w:rPr>
              <w:t>Learning Goals</w:t>
            </w:r>
          </w:p>
        </w:tc>
        <w:tc>
          <w:tcPr>
            <w:tcW w:w="8610" w:type="dxa"/>
            <w:shd w:val="clear" w:color="auto" w:fill="auto"/>
            <w:tcMar>
              <w:top w:w="100" w:type="dxa"/>
              <w:left w:w="100" w:type="dxa"/>
              <w:bottom w:w="100" w:type="dxa"/>
              <w:right w:w="100" w:type="dxa"/>
            </w:tcMar>
            <w:vAlign w:val="center"/>
          </w:tcPr>
          <w:p w:rsidR="000653D9" w:rsidRDefault="00BA452E">
            <w:pPr>
              <w:widowControl w:val="0"/>
              <w:numPr>
                <w:ilvl w:val="0"/>
                <w:numId w:val="3"/>
              </w:numPr>
              <w:pBdr>
                <w:top w:val="nil"/>
                <w:left w:val="nil"/>
                <w:bottom w:val="nil"/>
                <w:right w:val="nil"/>
                <w:between w:val="nil"/>
              </w:pBdr>
              <w:spacing w:line="240" w:lineRule="auto"/>
              <w:contextualSpacing/>
            </w:pPr>
            <w:r>
              <w:t xml:space="preserve">Students will use ratio reasoning to represent ratios on a graph and on a double number line </w:t>
            </w:r>
          </w:p>
          <w:p w:rsidR="000653D9" w:rsidRDefault="00BA452E">
            <w:pPr>
              <w:widowControl w:val="0"/>
              <w:numPr>
                <w:ilvl w:val="0"/>
                <w:numId w:val="3"/>
              </w:numPr>
              <w:pBdr>
                <w:top w:val="nil"/>
                <w:left w:val="nil"/>
                <w:bottom w:val="nil"/>
                <w:right w:val="nil"/>
                <w:between w:val="nil"/>
              </w:pBdr>
              <w:spacing w:line="240" w:lineRule="auto"/>
              <w:contextualSpacing/>
            </w:pPr>
            <w:r>
              <w:t>Students will analyze data in ratio tables to identify patterns and calculate unit rates</w:t>
            </w:r>
          </w:p>
        </w:tc>
      </w:tr>
      <w:tr w:rsidR="000653D9">
        <w:tc>
          <w:tcPr>
            <w:tcW w:w="10860" w:type="dxa"/>
            <w:gridSpan w:val="2"/>
            <w:shd w:val="clear" w:color="auto" w:fill="auto"/>
            <w:tcMar>
              <w:top w:w="100" w:type="dxa"/>
              <w:left w:w="100" w:type="dxa"/>
              <w:bottom w:w="100" w:type="dxa"/>
              <w:right w:w="100" w:type="dxa"/>
            </w:tcMar>
            <w:vAlign w:val="center"/>
          </w:tcPr>
          <w:p w:rsidR="000653D9" w:rsidRDefault="00BA452E">
            <w:pPr>
              <w:widowControl w:val="0"/>
              <w:spacing w:line="240" w:lineRule="auto"/>
              <w:rPr>
                <w:b/>
                <w:sz w:val="28"/>
                <w:szCs w:val="28"/>
              </w:rPr>
            </w:pPr>
            <w:r>
              <w:rPr>
                <w:b/>
                <w:sz w:val="28"/>
                <w:szCs w:val="28"/>
              </w:rPr>
              <w:t>Task Overview:</w:t>
            </w:r>
          </w:p>
          <w:p w:rsidR="000653D9" w:rsidRDefault="00BA452E">
            <w:pPr>
              <w:widowControl w:val="0"/>
              <w:spacing w:line="240" w:lineRule="auto"/>
              <w:ind w:left="720"/>
            </w:pPr>
            <w:r>
              <w:t xml:space="preserve">Students will work with a partner to </w:t>
            </w:r>
            <w:r>
              <w:rPr>
                <w:sz w:val="20"/>
                <w:szCs w:val="20"/>
              </w:rPr>
              <w:t>measure classroom objects with standard and jumbo paper clips. They will then represent the data using ratio tables, graphs, and double number lines, and analyze the data to identify the proportional relationship between the measurements.</w:t>
            </w:r>
          </w:p>
        </w:tc>
      </w:tr>
      <w:tr w:rsidR="000653D9">
        <w:trPr>
          <w:trHeight w:val="480"/>
        </w:trPr>
        <w:tc>
          <w:tcPr>
            <w:tcW w:w="10860" w:type="dxa"/>
            <w:gridSpan w:val="2"/>
            <w:shd w:val="clear" w:color="auto" w:fill="auto"/>
            <w:tcMar>
              <w:top w:w="100" w:type="dxa"/>
              <w:left w:w="100" w:type="dxa"/>
              <w:bottom w:w="100" w:type="dxa"/>
              <w:right w:w="100" w:type="dxa"/>
            </w:tcMar>
          </w:tcPr>
          <w:p w:rsidR="000653D9" w:rsidRDefault="00BA452E">
            <w:pPr>
              <w:widowControl w:val="0"/>
              <w:spacing w:line="240" w:lineRule="auto"/>
              <w:rPr>
                <w:sz w:val="20"/>
                <w:szCs w:val="20"/>
              </w:rPr>
            </w:pPr>
            <w:r>
              <w:rPr>
                <w:b/>
                <w:sz w:val="28"/>
                <w:szCs w:val="28"/>
              </w:rPr>
              <w:t>Prior to Lesson:</w:t>
            </w:r>
            <w:r>
              <w:rPr>
                <w:sz w:val="20"/>
                <w:szCs w:val="20"/>
              </w:rPr>
              <w:t xml:space="preserve"> </w:t>
            </w:r>
          </w:p>
          <w:p w:rsidR="000653D9" w:rsidRDefault="00BA452E">
            <w:pPr>
              <w:widowControl w:val="0"/>
              <w:numPr>
                <w:ilvl w:val="0"/>
                <w:numId w:val="3"/>
              </w:numPr>
              <w:spacing w:line="240" w:lineRule="auto"/>
              <w:contextualSpacing/>
            </w:pPr>
            <w:r>
              <w:t>Decide which students to pair together for the task in advance.</w:t>
            </w:r>
          </w:p>
          <w:p w:rsidR="000653D9" w:rsidRDefault="00BA452E">
            <w:pPr>
              <w:widowControl w:val="0"/>
              <w:numPr>
                <w:ilvl w:val="0"/>
                <w:numId w:val="3"/>
              </w:numPr>
              <w:spacing w:line="240" w:lineRule="auto"/>
              <w:contextualSpacing/>
            </w:pPr>
            <w:r>
              <w:t>Students should have had prior experience creating ratio tables and graphing data from ratio tables.</w:t>
            </w:r>
          </w:p>
          <w:p w:rsidR="000653D9" w:rsidRDefault="00BA452E">
            <w:pPr>
              <w:widowControl w:val="0"/>
              <w:numPr>
                <w:ilvl w:val="0"/>
                <w:numId w:val="3"/>
              </w:numPr>
              <w:spacing w:line="240" w:lineRule="auto"/>
              <w:contextualSpacing/>
            </w:pPr>
            <w:r>
              <w:t>Question #3 on the handout asks students to represent their data on a double number line. If students do not have prior experience with double number lines, use this opportunity to introduce the concept by completing that question as a whole group.</w:t>
            </w:r>
          </w:p>
          <w:p w:rsidR="000653D9" w:rsidRDefault="00BA452E">
            <w:pPr>
              <w:widowControl w:val="0"/>
              <w:numPr>
                <w:ilvl w:val="0"/>
                <w:numId w:val="3"/>
              </w:numPr>
              <w:spacing w:line="240" w:lineRule="auto"/>
              <w:contextualSpacing/>
            </w:pPr>
            <w:r>
              <w:t>You may choose to gather items for students to measure, or you can allow students to find their own classroom objects to measure.</w:t>
            </w:r>
          </w:p>
          <w:p w:rsidR="000653D9" w:rsidRDefault="00BA452E">
            <w:pPr>
              <w:widowControl w:val="0"/>
              <w:numPr>
                <w:ilvl w:val="0"/>
                <w:numId w:val="3"/>
              </w:numPr>
              <w:spacing w:line="240" w:lineRule="auto"/>
              <w:contextualSpacing/>
            </w:pPr>
            <w:r>
              <w:t>Prepare a table for use at the beginning of the task (either on the board or on chart paper), set up this way:</w:t>
            </w:r>
          </w:p>
          <w:p w:rsidR="000653D9" w:rsidRDefault="000653D9">
            <w:pPr>
              <w:widowControl w:val="0"/>
              <w:spacing w:line="240" w:lineRule="auto"/>
              <w:ind w:left="720"/>
            </w:pPr>
          </w:p>
          <w:tbl>
            <w:tblPr>
              <w:tblStyle w:val="a0"/>
              <w:tblW w:w="9255"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41"/>
              <w:gridCol w:w="3457"/>
              <w:gridCol w:w="3457"/>
            </w:tblGrid>
            <w:tr w:rsidR="000653D9">
              <w:tc>
                <w:tcPr>
                  <w:tcW w:w="2340" w:type="dxa"/>
                  <w:shd w:val="clear" w:color="auto" w:fill="auto"/>
                  <w:tcMar>
                    <w:top w:w="100" w:type="dxa"/>
                    <w:left w:w="100" w:type="dxa"/>
                    <w:bottom w:w="100" w:type="dxa"/>
                    <w:right w:w="100" w:type="dxa"/>
                  </w:tcMar>
                </w:tcPr>
                <w:p w:rsidR="000653D9" w:rsidRDefault="00BA452E">
                  <w:pPr>
                    <w:widowControl w:val="0"/>
                    <w:pBdr>
                      <w:top w:val="nil"/>
                      <w:left w:val="nil"/>
                      <w:bottom w:val="nil"/>
                      <w:right w:val="nil"/>
                      <w:between w:val="nil"/>
                    </w:pBdr>
                    <w:spacing w:line="240" w:lineRule="auto"/>
                    <w:jc w:val="center"/>
                    <w:rPr>
                      <w:b/>
                      <w:sz w:val="20"/>
                      <w:szCs w:val="20"/>
                    </w:rPr>
                  </w:pPr>
                  <w:r>
                    <w:rPr>
                      <w:b/>
                      <w:sz w:val="20"/>
                      <w:szCs w:val="20"/>
                    </w:rPr>
                    <w:t>Object</w:t>
                  </w:r>
                </w:p>
              </w:tc>
              <w:tc>
                <w:tcPr>
                  <w:tcW w:w="3457" w:type="dxa"/>
                  <w:shd w:val="clear" w:color="auto" w:fill="auto"/>
                  <w:tcMar>
                    <w:top w:w="100" w:type="dxa"/>
                    <w:left w:w="100" w:type="dxa"/>
                    <w:bottom w:w="100" w:type="dxa"/>
                    <w:right w:w="100" w:type="dxa"/>
                  </w:tcMar>
                </w:tcPr>
                <w:p w:rsidR="000653D9" w:rsidRDefault="00BA452E">
                  <w:pPr>
                    <w:widowControl w:val="0"/>
                    <w:pBdr>
                      <w:top w:val="nil"/>
                      <w:left w:val="nil"/>
                      <w:bottom w:val="nil"/>
                      <w:right w:val="nil"/>
                      <w:between w:val="nil"/>
                    </w:pBdr>
                    <w:spacing w:line="240" w:lineRule="auto"/>
                    <w:jc w:val="center"/>
                    <w:rPr>
                      <w:b/>
                      <w:sz w:val="20"/>
                      <w:szCs w:val="20"/>
                    </w:rPr>
                  </w:pPr>
                  <w:r>
                    <w:rPr>
                      <w:b/>
                      <w:sz w:val="20"/>
                      <w:szCs w:val="20"/>
                    </w:rPr>
                    <w:t>Length in jumbo paper clips</w:t>
                  </w:r>
                </w:p>
              </w:tc>
              <w:tc>
                <w:tcPr>
                  <w:tcW w:w="3457" w:type="dxa"/>
                  <w:shd w:val="clear" w:color="auto" w:fill="auto"/>
                  <w:tcMar>
                    <w:top w:w="100" w:type="dxa"/>
                    <w:left w:w="100" w:type="dxa"/>
                    <w:bottom w:w="100" w:type="dxa"/>
                    <w:right w:w="100" w:type="dxa"/>
                  </w:tcMar>
                </w:tcPr>
                <w:p w:rsidR="000653D9" w:rsidRDefault="00BA452E">
                  <w:pPr>
                    <w:widowControl w:val="0"/>
                    <w:pBdr>
                      <w:top w:val="nil"/>
                      <w:left w:val="nil"/>
                      <w:bottom w:val="nil"/>
                      <w:right w:val="nil"/>
                      <w:between w:val="nil"/>
                    </w:pBdr>
                    <w:spacing w:line="240" w:lineRule="auto"/>
                    <w:jc w:val="center"/>
                    <w:rPr>
                      <w:b/>
                      <w:sz w:val="20"/>
                      <w:szCs w:val="20"/>
                    </w:rPr>
                  </w:pPr>
                  <w:r>
                    <w:rPr>
                      <w:b/>
                      <w:sz w:val="20"/>
                      <w:szCs w:val="20"/>
                    </w:rPr>
                    <w:t>Length in standard paper clips</w:t>
                  </w:r>
                </w:p>
              </w:tc>
            </w:tr>
            <w:tr w:rsidR="000653D9">
              <w:tc>
                <w:tcPr>
                  <w:tcW w:w="2340" w:type="dxa"/>
                  <w:shd w:val="clear" w:color="auto" w:fill="auto"/>
                  <w:tcMar>
                    <w:top w:w="100" w:type="dxa"/>
                    <w:left w:w="100" w:type="dxa"/>
                    <w:bottom w:w="100" w:type="dxa"/>
                    <w:right w:w="100" w:type="dxa"/>
                  </w:tcMar>
                </w:tcPr>
                <w:p w:rsidR="000653D9" w:rsidRDefault="000653D9">
                  <w:pPr>
                    <w:widowControl w:val="0"/>
                    <w:pBdr>
                      <w:top w:val="nil"/>
                      <w:left w:val="nil"/>
                      <w:bottom w:val="nil"/>
                      <w:right w:val="nil"/>
                      <w:between w:val="nil"/>
                    </w:pBdr>
                    <w:spacing w:line="240" w:lineRule="auto"/>
                    <w:rPr>
                      <w:sz w:val="20"/>
                      <w:szCs w:val="20"/>
                    </w:rPr>
                  </w:pPr>
                </w:p>
                <w:p w:rsidR="000653D9" w:rsidRDefault="000653D9">
                  <w:pPr>
                    <w:widowControl w:val="0"/>
                    <w:pBdr>
                      <w:top w:val="nil"/>
                      <w:left w:val="nil"/>
                      <w:bottom w:val="nil"/>
                      <w:right w:val="nil"/>
                      <w:between w:val="nil"/>
                    </w:pBdr>
                    <w:spacing w:line="240" w:lineRule="auto"/>
                    <w:rPr>
                      <w:sz w:val="20"/>
                      <w:szCs w:val="20"/>
                    </w:rPr>
                  </w:pPr>
                </w:p>
                <w:p w:rsidR="000653D9" w:rsidRDefault="000653D9">
                  <w:pPr>
                    <w:widowControl w:val="0"/>
                    <w:pBdr>
                      <w:top w:val="nil"/>
                      <w:left w:val="nil"/>
                      <w:bottom w:val="nil"/>
                      <w:right w:val="nil"/>
                      <w:between w:val="nil"/>
                    </w:pBdr>
                    <w:spacing w:line="240" w:lineRule="auto"/>
                    <w:rPr>
                      <w:sz w:val="20"/>
                      <w:szCs w:val="20"/>
                    </w:rPr>
                  </w:pPr>
                </w:p>
              </w:tc>
              <w:tc>
                <w:tcPr>
                  <w:tcW w:w="3457" w:type="dxa"/>
                  <w:shd w:val="clear" w:color="auto" w:fill="auto"/>
                  <w:tcMar>
                    <w:top w:w="100" w:type="dxa"/>
                    <w:left w:w="100" w:type="dxa"/>
                    <w:bottom w:w="100" w:type="dxa"/>
                    <w:right w:w="100" w:type="dxa"/>
                  </w:tcMar>
                </w:tcPr>
                <w:p w:rsidR="000653D9" w:rsidRDefault="000653D9">
                  <w:pPr>
                    <w:widowControl w:val="0"/>
                    <w:pBdr>
                      <w:top w:val="nil"/>
                      <w:left w:val="nil"/>
                      <w:bottom w:val="nil"/>
                      <w:right w:val="nil"/>
                      <w:between w:val="nil"/>
                    </w:pBdr>
                    <w:spacing w:line="240" w:lineRule="auto"/>
                    <w:rPr>
                      <w:sz w:val="20"/>
                      <w:szCs w:val="20"/>
                    </w:rPr>
                  </w:pPr>
                </w:p>
              </w:tc>
              <w:tc>
                <w:tcPr>
                  <w:tcW w:w="3457" w:type="dxa"/>
                  <w:shd w:val="clear" w:color="auto" w:fill="auto"/>
                  <w:tcMar>
                    <w:top w:w="100" w:type="dxa"/>
                    <w:left w:w="100" w:type="dxa"/>
                    <w:bottom w:w="100" w:type="dxa"/>
                    <w:right w:w="100" w:type="dxa"/>
                  </w:tcMar>
                </w:tcPr>
                <w:p w:rsidR="000653D9" w:rsidRDefault="000653D9">
                  <w:pPr>
                    <w:widowControl w:val="0"/>
                    <w:pBdr>
                      <w:top w:val="nil"/>
                      <w:left w:val="nil"/>
                      <w:bottom w:val="nil"/>
                      <w:right w:val="nil"/>
                      <w:between w:val="nil"/>
                    </w:pBdr>
                    <w:spacing w:line="240" w:lineRule="auto"/>
                    <w:rPr>
                      <w:sz w:val="20"/>
                      <w:szCs w:val="20"/>
                    </w:rPr>
                  </w:pPr>
                </w:p>
              </w:tc>
            </w:tr>
          </w:tbl>
          <w:p w:rsidR="000653D9" w:rsidRDefault="000653D9">
            <w:pPr>
              <w:widowControl w:val="0"/>
              <w:spacing w:line="240" w:lineRule="auto"/>
              <w:rPr>
                <w:sz w:val="12"/>
                <w:szCs w:val="12"/>
              </w:rPr>
            </w:pPr>
          </w:p>
        </w:tc>
      </w:tr>
      <w:tr w:rsidR="000653D9">
        <w:trPr>
          <w:trHeight w:val="480"/>
        </w:trPr>
        <w:tc>
          <w:tcPr>
            <w:tcW w:w="10860" w:type="dxa"/>
            <w:gridSpan w:val="2"/>
            <w:shd w:val="clear" w:color="auto" w:fill="auto"/>
            <w:tcMar>
              <w:top w:w="100" w:type="dxa"/>
              <w:left w:w="100" w:type="dxa"/>
              <w:bottom w:w="100" w:type="dxa"/>
              <w:right w:w="100" w:type="dxa"/>
            </w:tcMar>
          </w:tcPr>
          <w:p w:rsidR="000653D9" w:rsidRDefault="00BA452E">
            <w:pPr>
              <w:widowControl w:val="0"/>
              <w:spacing w:after="200" w:line="240" w:lineRule="auto"/>
              <w:rPr>
                <w:b/>
                <w:sz w:val="20"/>
                <w:szCs w:val="20"/>
              </w:rPr>
            </w:pPr>
            <w:r>
              <w:rPr>
                <w:b/>
                <w:sz w:val="28"/>
                <w:szCs w:val="28"/>
              </w:rPr>
              <w:t>Teaching Notes:</w:t>
            </w:r>
          </w:p>
          <w:p w:rsidR="000653D9" w:rsidRDefault="00BA452E">
            <w:pPr>
              <w:widowControl w:val="0"/>
              <w:spacing w:line="240" w:lineRule="auto"/>
              <w:rPr>
                <w:b/>
                <w:sz w:val="20"/>
                <w:szCs w:val="20"/>
              </w:rPr>
            </w:pPr>
            <w:r>
              <w:rPr>
                <w:b/>
                <w:sz w:val="20"/>
                <w:szCs w:val="20"/>
              </w:rPr>
              <w:t>Task launch:</w:t>
            </w:r>
          </w:p>
          <w:p w:rsidR="000653D9" w:rsidRDefault="00BA452E">
            <w:pPr>
              <w:widowControl w:val="0"/>
              <w:numPr>
                <w:ilvl w:val="0"/>
                <w:numId w:val="15"/>
              </w:numPr>
              <w:spacing w:line="240" w:lineRule="auto"/>
              <w:contextualSpacing/>
              <w:rPr>
                <w:sz w:val="20"/>
                <w:szCs w:val="20"/>
              </w:rPr>
            </w:pPr>
            <w:r>
              <w:rPr>
                <w:sz w:val="20"/>
                <w:szCs w:val="20"/>
              </w:rPr>
              <w:t>Show students a regular paper clip and a jumbo paper clip, or project an image of the two sizes of paper clips.</w:t>
            </w:r>
          </w:p>
          <w:p w:rsidR="000653D9" w:rsidRDefault="00BA452E">
            <w:pPr>
              <w:widowControl w:val="0"/>
              <w:numPr>
                <w:ilvl w:val="0"/>
                <w:numId w:val="15"/>
              </w:numPr>
              <w:spacing w:line="240" w:lineRule="auto"/>
              <w:rPr>
                <w:sz w:val="20"/>
                <w:szCs w:val="20"/>
              </w:rPr>
            </w:pPr>
            <w:r>
              <w:rPr>
                <w:sz w:val="20"/>
                <w:szCs w:val="20"/>
              </w:rPr>
              <w:t xml:space="preserve">Ask students, </w:t>
            </w:r>
            <w:proofErr w:type="gramStart"/>
            <w:r>
              <w:rPr>
                <w:i/>
                <w:sz w:val="20"/>
                <w:szCs w:val="20"/>
              </w:rPr>
              <w:t>What</w:t>
            </w:r>
            <w:proofErr w:type="gramEnd"/>
            <w:r>
              <w:rPr>
                <w:i/>
                <w:sz w:val="20"/>
                <w:szCs w:val="20"/>
              </w:rPr>
              <w:t xml:space="preserve"> do you notice? What do you wonder? </w:t>
            </w:r>
            <w:r>
              <w:rPr>
                <w:sz w:val="20"/>
                <w:szCs w:val="20"/>
              </w:rPr>
              <w:t xml:space="preserve">about the two paper clips. </w:t>
            </w:r>
          </w:p>
          <w:p w:rsidR="000653D9" w:rsidRDefault="00BA452E">
            <w:pPr>
              <w:widowControl w:val="0"/>
              <w:numPr>
                <w:ilvl w:val="1"/>
                <w:numId w:val="15"/>
              </w:numPr>
              <w:spacing w:line="240" w:lineRule="auto"/>
              <w:rPr>
                <w:sz w:val="20"/>
                <w:szCs w:val="20"/>
              </w:rPr>
            </w:pPr>
            <w:r>
              <w:rPr>
                <w:sz w:val="20"/>
                <w:szCs w:val="20"/>
              </w:rPr>
              <w:lastRenderedPageBreak/>
              <w:t>Possible student “notice” statements:</w:t>
            </w:r>
          </w:p>
          <w:p w:rsidR="000653D9" w:rsidRDefault="00BA452E">
            <w:pPr>
              <w:widowControl w:val="0"/>
              <w:numPr>
                <w:ilvl w:val="2"/>
                <w:numId w:val="15"/>
              </w:numPr>
              <w:spacing w:line="240" w:lineRule="auto"/>
              <w:rPr>
                <w:sz w:val="20"/>
                <w:szCs w:val="20"/>
              </w:rPr>
            </w:pPr>
            <w:r>
              <w:rPr>
                <w:sz w:val="20"/>
                <w:szCs w:val="20"/>
              </w:rPr>
              <w:t>There are two paper clips</w:t>
            </w:r>
          </w:p>
          <w:p w:rsidR="000653D9" w:rsidRDefault="00BA452E">
            <w:pPr>
              <w:widowControl w:val="0"/>
              <w:numPr>
                <w:ilvl w:val="2"/>
                <w:numId w:val="15"/>
              </w:numPr>
              <w:spacing w:line="240" w:lineRule="auto"/>
              <w:rPr>
                <w:sz w:val="20"/>
                <w:szCs w:val="20"/>
              </w:rPr>
            </w:pPr>
            <w:r>
              <w:rPr>
                <w:sz w:val="20"/>
                <w:szCs w:val="20"/>
              </w:rPr>
              <w:t>The paper clips are silver/metal</w:t>
            </w:r>
          </w:p>
          <w:p w:rsidR="000653D9" w:rsidRDefault="00BA452E">
            <w:pPr>
              <w:widowControl w:val="0"/>
              <w:numPr>
                <w:ilvl w:val="2"/>
                <w:numId w:val="15"/>
              </w:numPr>
              <w:spacing w:line="240" w:lineRule="auto"/>
              <w:rPr>
                <w:sz w:val="20"/>
                <w:szCs w:val="20"/>
              </w:rPr>
            </w:pPr>
            <w:r>
              <w:rPr>
                <w:sz w:val="20"/>
                <w:szCs w:val="20"/>
              </w:rPr>
              <w:t>One is bigger (or smaller) than the other</w:t>
            </w:r>
          </w:p>
          <w:p w:rsidR="000653D9" w:rsidRDefault="00BA452E">
            <w:pPr>
              <w:widowControl w:val="0"/>
              <w:numPr>
                <w:ilvl w:val="2"/>
                <w:numId w:val="15"/>
              </w:numPr>
              <w:spacing w:line="240" w:lineRule="auto"/>
              <w:rPr>
                <w:sz w:val="20"/>
                <w:szCs w:val="20"/>
              </w:rPr>
            </w:pPr>
            <w:r>
              <w:rPr>
                <w:sz w:val="20"/>
                <w:szCs w:val="20"/>
              </w:rPr>
              <w:t>One must be heavier (or lighter) than the other, because it’s bigger (or smaller)</w:t>
            </w:r>
          </w:p>
          <w:p w:rsidR="000653D9" w:rsidRDefault="00BA452E">
            <w:pPr>
              <w:widowControl w:val="0"/>
              <w:numPr>
                <w:ilvl w:val="1"/>
                <w:numId w:val="15"/>
              </w:numPr>
              <w:spacing w:line="240" w:lineRule="auto"/>
              <w:rPr>
                <w:sz w:val="20"/>
                <w:szCs w:val="20"/>
              </w:rPr>
            </w:pPr>
            <w:r>
              <w:rPr>
                <w:sz w:val="20"/>
                <w:szCs w:val="20"/>
              </w:rPr>
              <w:t>Possible student “wonder” statements:</w:t>
            </w:r>
          </w:p>
          <w:p w:rsidR="000653D9" w:rsidRDefault="00BA452E">
            <w:pPr>
              <w:widowControl w:val="0"/>
              <w:numPr>
                <w:ilvl w:val="2"/>
                <w:numId w:val="15"/>
              </w:numPr>
              <w:spacing w:line="240" w:lineRule="auto"/>
              <w:rPr>
                <w:sz w:val="20"/>
                <w:szCs w:val="20"/>
              </w:rPr>
            </w:pPr>
            <w:r>
              <w:rPr>
                <w:sz w:val="20"/>
                <w:szCs w:val="20"/>
              </w:rPr>
              <w:t>Why are you showing us paper clips?</w:t>
            </w:r>
          </w:p>
          <w:p w:rsidR="000653D9" w:rsidRDefault="00BA452E">
            <w:pPr>
              <w:widowControl w:val="0"/>
              <w:numPr>
                <w:ilvl w:val="2"/>
                <w:numId w:val="15"/>
              </w:numPr>
              <w:spacing w:line="240" w:lineRule="auto"/>
              <w:rPr>
                <w:sz w:val="20"/>
                <w:szCs w:val="20"/>
              </w:rPr>
            </w:pPr>
            <w:r>
              <w:rPr>
                <w:sz w:val="20"/>
                <w:szCs w:val="20"/>
              </w:rPr>
              <w:t>Why do manufacturers make two different sizes?</w:t>
            </w:r>
          </w:p>
          <w:p w:rsidR="000653D9" w:rsidRDefault="00BA452E">
            <w:pPr>
              <w:widowControl w:val="0"/>
              <w:numPr>
                <w:ilvl w:val="2"/>
                <w:numId w:val="15"/>
              </w:numPr>
              <w:spacing w:line="240" w:lineRule="auto"/>
              <w:rPr>
                <w:sz w:val="20"/>
                <w:szCs w:val="20"/>
              </w:rPr>
            </w:pPr>
            <w:r>
              <w:rPr>
                <w:sz w:val="20"/>
                <w:szCs w:val="20"/>
              </w:rPr>
              <w:t>How much longer is the larger paper clip than the shorter paper clip?</w:t>
            </w:r>
          </w:p>
          <w:p w:rsidR="000653D9" w:rsidRDefault="00BA452E">
            <w:pPr>
              <w:widowControl w:val="0"/>
              <w:numPr>
                <w:ilvl w:val="0"/>
                <w:numId w:val="15"/>
              </w:numPr>
              <w:spacing w:line="240" w:lineRule="auto"/>
              <w:rPr>
                <w:sz w:val="20"/>
                <w:szCs w:val="20"/>
              </w:rPr>
            </w:pPr>
            <w:r>
              <w:rPr>
                <w:sz w:val="20"/>
                <w:szCs w:val="20"/>
              </w:rPr>
              <w:t>Pose these questions:</w:t>
            </w:r>
          </w:p>
          <w:p w:rsidR="000653D9" w:rsidRDefault="00BA452E">
            <w:pPr>
              <w:widowControl w:val="0"/>
              <w:numPr>
                <w:ilvl w:val="1"/>
                <w:numId w:val="15"/>
              </w:numPr>
              <w:spacing w:line="240" w:lineRule="auto"/>
              <w:rPr>
                <w:sz w:val="20"/>
                <w:szCs w:val="20"/>
              </w:rPr>
            </w:pPr>
            <w:r>
              <w:rPr>
                <w:sz w:val="20"/>
                <w:szCs w:val="20"/>
              </w:rPr>
              <w:t>What tools do we usually use to measure length? (ruler, measuring tape, yardstick)</w:t>
            </w:r>
          </w:p>
          <w:p w:rsidR="000653D9" w:rsidRDefault="00BA452E">
            <w:pPr>
              <w:widowControl w:val="0"/>
              <w:numPr>
                <w:ilvl w:val="1"/>
                <w:numId w:val="15"/>
              </w:numPr>
              <w:spacing w:line="240" w:lineRule="auto"/>
              <w:rPr>
                <w:sz w:val="20"/>
                <w:szCs w:val="20"/>
              </w:rPr>
            </w:pPr>
            <w:r>
              <w:rPr>
                <w:sz w:val="20"/>
                <w:szCs w:val="20"/>
              </w:rPr>
              <w:t>What are some standard units for measurement? (inches, feet, centimeters, meters)</w:t>
            </w:r>
          </w:p>
          <w:p w:rsidR="000653D9" w:rsidRDefault="00BA452E">
            <w:pPr>
              <w:widowControl w:val="0"/>
              <w:numPr>
                <w:ilvl w:val="1"/>
                <w:numId w:val="15"/>
              </w:numPr>
              <w:spacing w:after="200" w:line="240" w:lineRule="auto"/>
              <w:rPr>
                <w:sz w:val="20"/>
                <w:szCs w:val="20"/>
              </w:rPr>
            </w:pPr>
            <w:r>
              <w:rPr>
                <w:sz w:val="20"/>
                <w:szCs w:val="20"/>
              </w:rPr>
              <w:t>Name some conversions between those standard units (1 foot = 12 inches, 100 cm = 1 m, 3 feet = 1 yard, etc.)</w:t>
            </w:r>
          </w:p>
          <w:p w:rsidR="000653D9" w:rsidRDefault="00BA452E">
            <w:pPr>
              <w:widowControl w:val="0"/>
              <w:spacing w:line="240" w:lineRule="auto"/>
              <w:rPr>
                <w:sz w:val="20"/>
                <w:szCs w:val="20"/>
              </w:rPr>
            </w:pPr>
            <w:r>
              <w:rPr>
                <w:b/>
                <w:sz w:val="20"/>
                <w:szCs w:val="20"/>
              </w:rPr>
              <w:t>Directions:</w:t>
            </w:r>
          </w:p>
          <w:p w:rsidR="000653D9" w:rsidRDefault="00BA452E">
            <w:pPr>
              <w:widowControl w:val="0"/>
              <w:numPr>
                <w:ilvl w:val="0"/>
                <w:numId w:val="4"/>
              </w:numPr>
              <w:spacing w:line="240" w:lineRule="auto"/>
              <w:contextualSpacing/>
              <w:rPr>
                <w:sz w:val="20"/>
                <w:szCs w:val="20"/>
              </w:rPr>
            </w:pPr>
            <w:r>
              <w:rPr>
                <w:sz w:val="20"/>
                <w:szCs w:val="20"/>
              </w:rPr>
              <w:t>Give each pair of students 15 jumbo paper clips and 20 standard paper clips. Ask students to make two paper clip chains, one for each size of paper clip. One partner will measure objects with the jumbo paper clip chain; the other partner will measure the same objects with the standard size paper clip chain.</w:t>
            </w:r>
          </w:p>
          <w:p w:rsidR="000653D9" w:rsidRDefault="00BA452E">
            <w:pPr>
              <w:widowControl w:val="0"/>
              <w:numPr>
                <w:ilvl w:val="0"/>
                <w:numId w:val="4"/>
              </w:numPr>
              <w:spacing w:line="240" w:lineRule="auto"/>
              <w:contextualSpacing/>
              <w:rPr>
                <w:sz w:val="20"/>
                <w:szCs w:val="20"/>
              </w:rPr>
            </w:pPr>
            <w:r>
              <w:rPr>
                <w:sz w:val="20"/>
                <w:szCs w:val="20"/>
              </w:rPr>
              <w:t xml:space="preserve">Allow time for student pairs to measure 2 or 3 objects (using both paper clip chains) before moving on to the rest of the lesson. Students should record their measurements on the table you’ve prepared on the board or on chart paper. </w:t>
            </w:r>
          </w:p>
          <w:p w:rsidR="000653D9" w:rsidRDefault="00BA452E">
            <w:pPr>
              <w:widowControl w:val="0"/>
              <w:numPr>
                <w:ilvl w:val="0"/>
                <w:numId w:val="1"/>
              </w:numPr>
              <w:spacing w:line="240" w:lineRule="auto"/>
              <w:contextualSpacing/>
              <w:rPr>
                <w:i/>
                <w:sz w:val="20"/>
                <w:szCs w:val="20"/>
              </w:rPr>
            </w:pPr>
            <w:r>
              <w:rPr>
                <w:i/>
                <w:sz w:val="20"/>
                <w:szCs w:val="20"/>
              </w:rPr>
              <w:t xml:space="preserve">Note: if students measure items that don’t exactly match the length of the paper clip chain, they may not know what to do. Students may choose to estimate the fractional part of the paper clip lengths or they may choose to round to the nearest whole number of paper clips. </w:t>
            </w:r>
            <w:r>
              <w:rPr>
                <w:b/>
                <w:i/>
                <w:sz w:val="20"/>
                <w:szCs w:val="20"/>
              </w:rPr>
              <w:t xml:space="preserve">These inconsistencies can be addressed during the whole group discussion after students have completed the tasks. </w:t>
            </w:r>
          </w:p>
          <w:p w:rsidR="000653D9" w:rsidRDefault="00BA452E">
            <w:pPr>
              <w:widowControl w:val="0"/>
              <w:numPr>
                <w:ilvl w:val="0"/>
                <w:numId w:val="4"/>
              </w:numPr>
              <w:spacing w:line="240" w:lineRule="auto"/>
              <w:contextualSpacing/>
              <w:rPr>
                <w:sz w:val="20"/>
                <w:szCs w:val="20"/>
              </w:rPr>
            </w:pPr>
            <w:r>
              <w:rPr>
                <w:sz w:val="20"/>
                <w:szCs w:val="20"/>
              </w:rPr>
              <w:t>Pose the key question (at the top of the handout) and direct students to work through the handout tasks with their partners.</w:t>
            </w:r>
          </w:p>
          <w:p w:rsidR="000653D9" w:rsidRDefault="00BA452E">
            <w:pPr>
              <w:widowControl w:val="0"/>
              <w:numPr>
                <w:ilvl w:val="0"/>
                <w:numId w:val="4"/>
              </w:numPr>
              <w:spacing w:line="240" w:lineRule="auto"/>
              <w:contextualSpacing/>
              <w:rPr>
                <w:sz w:val="20"/>
                <w:szCs w:val="20"/>
              </w:rPr>
            </w:pPr>
            <w:r>
              <w:rPr>
                <w:sz w:val="20"/>
                <w:szCs w:val="20"/>
              </w:rPr>
              <w:t xml:space="preserve">Monitor students as they work through the tasks on the handout. For the first task, they should lay the chains side-by-side with ends matching to observe and record equivalent lengths. </w:t>
            </w:r>
          </w:p>
          <w:p w:rsidR="000653D9" w:rsidRDefault="00BA452E">
            <w:pPr>
              <w:widowControl w:val="0"/>
              <w:numPr>
                <w:ilvl w:val="0"/>
                <w:numId w:val="4"/>
              </w:numPr>
              <w:spacing w:line="240" w:lineRule="auto"/>
              <w:contextualSpacing/>
              <w:rPr>
                <w:sz w:val="20"/>
                <w:szCs w:val="20"/>
              </w:rPr>
            </w:pPr>
            <w:r>
              <w:rPr>
                <w:sz w:val="20"/>
                <w:szCs w:val="20"/>
              </w:rPr>
              <w:t>As students are working, you might ask, “Looking at your table of data, how many times larger is the standard paper clip length than the jumbo paper clip length, when measuring the same item?” (Do not wait for an answer; use this as prompt for partner groups to investigate on their own.)</w:t>
            </w:r>
          </w:p>
          <w:p w:rsidR="000653D9" w:rsidRDefault="00BA452E">
            <w:pPr>
              <w:widowControl w:val="0"/>
              <w:numPr>
                <w:ilvl w:val="0"/>
                <w:numId w:val="4"/>
              </w:numPr>
              <w:spacing w:line="240" w:lineRule="auto"/>
              <w:contextualSpacing/>
              <w:rPr>
                <w:sz w:val="20"/>
                <w:szCs w:val="20"/>
              </w:rPr>
            </w:pPr>
            <w:r>
              <w:rPr>
                <w:sz w:val="20"/>
                <w:szCs w:val="20"/>
              </w:rPr>
              <w:t xml:space="preserve">Leave 10-15 minutes at the end of the class period for a whole group discussion of the task, guided by the questions below. </w:t>
            </w:r>
            <w:r>
              <w:rPr>
                <w:i/>
                <w:sz w:val="20"/>
                <w:szCs w:val="20"/>
              </w:rPr>
              <w:t xml:space="preserve">Prompt students to use the measurements gathered at the beginning of the lesson to help explain their logic. Some mistakes in initial measurements may be identified during the discussion. </w:t>
            </w:r>
          </w:p>
          <w:p w:rsidR="000653D9" w:rsidRDefault="00BA452E">
            <w:pPr>
              <w:widowControl w:val="0"/>
              <w:numPr>
                <w:ilvl w:val="1"/>
                <w:numId w:val="4"/>
              </w:numPr>
              <w:spacing w:line="240" w:lineRule="auto"/>
              <w:contextualSpacing/>
              <w:rPr>
                <w:sz w:val="20"/>
                <w:szCs w:val="20"/>
              </w:rPr>
            </w:pPr>
            <w:r>
              <w:rPr>
                <w:sz w:val="20"/>
                <w:szCs w:val="20"/>
              </w:rPr>
              <w:t>Looking at your table of data, how many times larger is the standard clip number than the jumbo clip number (when measuring the same item)? Does the answer to that question depend on which item you measured?</w:t>
            </w:r>
          </w:p>
          <w:p w:rsidR="000653D9" w:rsidRDefault="00BA452E">
            <w:pPr>
              <w:widowControl w:val="0"/>
              <w:numPr>
                <w:ilvl w:val="1"/>
                <w:numId w:val="4"/>
              </w:numPr>
              <w:spacing w:line="240" w:lineRule="auto"/>
              <w:contextualSpacing/>
              <w:rPr>
                <w:sz w:val="20"/>
                <w:szCs w:val="20"/>
              </w:rPr>
            </w:pPr>
            <w:r>
              <w:rPr>
                <w:sz w:val="20"/>
                <w:szCs w:val="20"/>
              </w:rPr>
              <w:t>What patterns did you see in the table? In the graph? In the double-number line?</w:t>
            </w:r>
          </w:p>
          <w:p w:rsidR="000653D9" w:rsidRDefault="00BA452E">
            <w:pPr>
              <w:widowControl w:val="0"/>
              <w:numPr>
                <w:ilvl w:val="1"/>
                <w:numId w:val="4"/>
              </w:numPr>
              <w:spacing w:line="240" w:lineRule="auto"/>
              <w:contextualSpacing/>
              <w:rPr>
                <w:sz w:val="20"/>
                <w:szCs w:val="20"/>
              </w:rPr>
            </w:pPr>
            <w:r>
              <w:rPr>
                <w:sz w:val="20"/>
                <w:szCs w:val="20"/>
              </w:rPr>
              <w:t>How can you use the patterns you found to determine the length of an object in standard paper clips if you know its length in jumbo paper clips?</w:t>
            </w:r>
          </w:p>
          <w:p w:rsidR="000653D9" w:rsidRDefault="00BA452E">
            <w:pPr>
              <w:widowControl w:val="0"/>
              <w:numPr>
                <w:ilvl w:val="1"/>
                <w:numId w:val="4"/>
              </w:numPr>
              <w:spacing w:after="200" w:line="240" w:lineRule="auto"/>
              <w:rPr>
                <w:sz w:val="20"/>
                <w:szCs w:val="20"/>
              </w:rPr>
            </w:pPr>
            <w:r>
              <w:rPr>
                <w:sz w:val="20"/>
                <w:szCs w:val="20"/>
              </w:rPr>
              <w:t xml:space="preserve">What are some types of measurement conversions that might be more practical than jumbo and standard paper clips? (possible answers include feet and inches, yards and feet, or centimeters and millimeters) </w:t>
            </w:r>
          </w:p>
          <w:p w:rsidR="000653D9" w:rsidRDefault="00BA452E">
            <w:pPr>
              <w:widowControl w:val="0"/>
              <w:spacing w:line="240" w:lineRule="auto"/>
              <w:rPr>
                <w:sz w:val="20"/>
                <w:szCs w:val="20"/>
              </w:rPr>
            </w:pPr>
            <w:r>
              <w:rPr>
                <w:b/>
                <w:sz w:val="20"/>
                <w:szCs w:val="20"/>
              </w:rPr>
              <w:t>Extensions (optional):</w:t>
            </w:r>
          </w:p>
          <w:p w:rsidR="000653D9" w:rsidRDefault="00BA452E">
            <w:pPr>
              <w:widowControl w:val="0"/>
              <w:numPr>
                <w:ilvl w:val="0"/>
                <w:numId w:val="5"/>
              </w:numPr>
              <w:spacing w:line="240" w:lineRule="auto"/>
              <w:contextualSpacing/>
              <w:rPr>
                <w:sz w:val="20"/>
                <w:szCs w:val="20"/>
              </w:rPr>
            </w:pPr>
            <w:r>
              <w:rPr>
                <w:sz w:val="20"/>
                <w:szCs w:val="20"/>
              </w:rPr>
              <w:t>The task can be extended by repeating the same exercises but using other standard-size units; for example, they may compare paper clips to snap cubes or snap cubes to Cuisenaire rods. Alternately, students could complete the same exercise using two different conventional units of measurement, such as inches and feet, feet and yards, or inches and centimeters. This would provide good practice for creating double number lines.</w:t>
            </w:r>
          </w:p>
          <w:p w:rsidR="000653D9" w:rsidRDefault="00BA452E">
            <w:pPr>
              <w:widowControl w:val="0"/>
              <w:numPr>
                <w:ilvl w:val="0"/>
                <w:numId w:val="5"/>
              </w:numPr>
              <w:spacing w:line="240" w:lineRule="auto"/>
              <w:contextualSpacing/>
              <w:rPr>
                <w:sz w:val="20"/>
                <w:szCs w:val="20"/>
              </w:rPr>
            </w:pPr>
            <w:r>
              <w:rPr>
                <w:sz w:val="20"/>
                <w:szCs w:val="20"/>
              </w:rPr>
              <w:t>If time allows, students may measure larger classroom objects by joining their paper clip chains together.</w:t>
            </w:r>
          </w:p>
          <w:p w:rsidR="000653D9" w:rsidRDefault="00BA452E">
            <w:pPr>
              <w:widowControl w:val="0"/>
              <w:numPr>
                <w:ilvl w:val="0"/>
                <w:numId w:val="5"/>
              </w:numPr>
              <w:spacing w:line="240" w:lineRule="auto"/>
              <w:contextualSpacing/>
              <w:rPr>
                <w:sz w:val="20"/>
                <w:szCs w:val="20"/>
              </w:rPr>
            </w:pPr>
            <w:r>
              <w:rPr>
                <w:sz w:val="20"/>
                <w:szCs w:val="20"/>
              </w:rPr>
              <w:t xml:space="preserve">If you wish to extend the task to show connections to the Expressions and Equations domains, you can ask students to write an equation to express the length of an object in standard paper clips in terms of the length in jumbo paper clips (s=1.5j, where s=the length in standard clips and j=the length in jumbo clips) or to write an equation to express the length of an object in jumbo paper clips in terms of the length in standard paper clips (j=2/3s). </w:t>
            </w:r>
          </w:p>
          <w:p w:rsidR="000653D9" w:rsidRDefault="000653D9">
            <w:pPr>
              <w:widowControl w:val="0"/>
              <w:spacing w:line="240" w:lineRule="auto"/>
              <w:rPr>
                <w:sz w:val="20"/>
                <w:szCs w:val="20"/>
                <w:highlight w:val="yellow"/>
              </w:rPr>
            </w:pPr>
          </w:p>
          <w:p w:rsidR="000653D9" w:rsidRDefault="00BA452E">
            <w:pPr>
              <w:widowControl w:val="0"/>
              <w:spacing w:line="240" w:lineRule="auto"/>
              <w:jc w:val="center"/>
              <w:rPr>
                <w:sz w:val="16"/>
                <w:szCs w:val="16"/>
              </w:rPr>
            </w:pPr>
            <w:r>
              <w:rPr>
                <w:sz w:val="16"/>
                <w:szCs w:val="16"/>
              </w:rPr>
              <w:t xml:space="preserve">Task adapted from </w:t>
            </w:r>
            <w:r>
              <w:rPr>
                <w:i/>
                <w:sz w:val="16"/>
                <w:szCs w:val="16"/>
              </w:rPr>
              <w:t>Paper Clip Comparisons</w:t>
            </w:r>
            <w:r>
              <w:rPr>
                <w:sz w:val="16"/>
                <w:szCs w:val="16"/>
              </w:rPr>
              <w:t>, a lesson in North Carolina Department of Public Instruction’s  6th grade Lessons for Learning</w:t>
            </w:r>
          </w:p>
          <w:p w:rsidR="000653D9" w:rsidRDefault="00BA452E">
            <w:pPr>
              <w:widowControl w:val="0"/>
              <w:spacing w:line="240" w:lineRule="auto"/>
              <w:jc w:val="center"/>
              <w:rPr>
                <w:sz w:val="16"/>
                <w:szCs w:val="16"/>
              </w:rPr>
            </w:pPr>
            <w:r>
              <w:rPr>
                <w:sz w:val="16"/>
                <w:szCs w:val="16"/>
              </w:rPr>
              <w:t>Lesson plan template adapted from Taking Action: Implementing Effective Mathematics Teaching Practices, NCTM, 2017</w:t>
            </w:r>
          </w:p>
        </w:tc>
      </w:tr>
    </w:tbl>
    <w:p w:rsidR="000653D9" w:rsidRDefault="000653D9">
      <w:pPr>
        <w:rPr>
          <w:rFonts w:ascii="Didact Gothic" w:eastAsia="Didact Gothic" w:hAnsi="Didact Gothic" w:cs="Didact Gothic"/>
          <w:sz w:val="24"/>
          <w:szCs w:val="24"/>
        </w:rPr>
      </w:pPr>
    </w:p>
    <w:p w:rsidR="000653D9" w:rsidRDefault="00BA452E" w:rsidP="00BF0248">
      <w:pPr>
        <w:tabs>
          <w:tab w:val="left" w:pos="7665"/>
        </w:tabs>
        <w:rPr>
          <w:b/>
          <w:sz w:val="28"/>
          <w:szCs w:val="28"/>
        </w:rPr>
      </w:pPr>
      <w:r>
        <w:rPr>
          <w:b/>
          <w:sz w:val="28"/>
          <w:szCs w:val="28"/>
        </w:rPr>
        <w:t>Student sheets begin on next page.</w:t>
      </w:r>
      <w:r w:rsidR="00BF0248">
        <w:rPr>
          <w:b/>
          <w:sz w:val="28"/>
          <w:szCs w:val="28"/>
        </w:rPr>
        <w:tab/>
      </w:r>
    </w:p>
    <w:p w:rsidR="000653D9" w:rsidRDefault="000653D9">
      <w:pPr>
        <w:rPr>
          <w:rFonts w:ascii="Didact Gothic" w:eastAsia="Didact Gothic" w:hAnsi="Didact Gothic" w:cs="Didact Gothic"/>
          <w:sz w:val="24"/>
          <w:szCs w:val="24"/>
        </w:rPr>
      </w:pPr>
    </w:p>
    <w:p w:rsidR="000653D9" w:rsidRDefault="00BA452E">
      <w:r>
        <w:rPr>
          <w:rFonts w:ascii="Didact Gothic" w:eastAsia="Didact Gothic" w:hAnsi="Didact Gothic" w:cs="Didact Gothic"/>
          <w:sz w:val="24"/>
          <w:szCs w:val="24"/>
        </w:rPr>
        <w:t>Name ___________________________________</w:t>
      </w:r>
      <w:r w:rsidR="001138B1">
        <w:rPr>
          <w:rFonts w:ascii="Didact Gothic" w:eastAsia="Didact Gothic" w:hAnsi="Didact Gothic" w:cs="Didact Gothic"/>
          <w:sz w:val="24"/>
          <w:szCs w:val="24"/>
        </w:rPr>
        <w:t xml:space="preserve">______________________ </w:t>
      </w:r>
      <w:r>
        <w:rPr>
          <w:rFonts w:ascii="Didact Gothic" w:eastAsia="Didact Gothic" w:hAnsi="Didact Gothic" w:cs="Didact Gothic"/>
          <w:sz w:val="24"/>
          <w:szCs w:val="24"/>
        </w:rPr>
        <w:t>Date _______________________</w:t>
      </w:r>
    </w:p>
    <w:p w:rsidR="000653D9" w:rsidRDefault="00BA452E">
      <w:pPr>
        <w:jc w:val="center"/>
        <w:rPr>
          <w:sz w:val="48"/>
          <w:szCs w:val="48"/>
        </w:rPr>
      </w:pPr>
      <w:bookmarkStart w:id="1" w:name="_toeh34ed5dj0" w:colFirst="0" w:colLast="0"/>
      <w:bookmarkEnd w:id="1"/>
      <w:r>
        <w:rPr>
          <w:noProof/>
          <w:sz w:val="48"/>
          <w:szCs w:val="48"/>
          <w:lang w:val="en-US"/>
        </w:rPr>
        <w:drawing>
          <wp:inline distT="114300" distB="114300" distL="114300" distR="114300">
            <wp:extent cx="952500" cy="838200"/>
            <wp:effectExtent l="0" t="0" r="0" b="0"/>
            <wp:docPr id="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7"/>
                    <a:srcRect/>
                    <a:stretch>
                      <a:fillRect/>
                    </a:stretch>
                  </pic:blipFill>
                  <pic:spPr>
                    <a:xfrm>
                      <a:off x="0" y="0"/>
                      <a:ext cx="952500" cy="838200"/>
                    </a:xfrm>
                    <a:prstGeom prst="rect">
                      <a:avLst/>
                    </a:prstGeom>
                    <a:ln/>
                  </pic:spPr>
                </pic:pic>
              </a:graphicData>
            </a:graphic>
          </wp:inline>
        </w:drawing>
      </w:r>
      <w:r>
        <w:rPr>
          <w:sz w:val="48"/>
          <w:szCs w:val="48"/>
        </w:rPr>
        <w:t xml:space="preserve">Paper clip comparisons </w:t>
      </w:r>
      <w:r>
        <w:rPr>
          <w:noProof/>
          <w:sz w:val="48"/>
          <w:szCs w:val="48"/>
          <w:lang w:val="en-US"/>
        </w:rPr>
        <w:drawing>
          <wp:inline distT="114300" distB="114300" distL="114300" distR="114300">
            <wp:extent cx="952500" cy="838200"/>
            <wp:effectExtent l="0" t="0" r="0" b="0"/>
            <wp:docPr id="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7"/>
                    <a:srcRect/>
                    <a:stretch>
                      <a:fillRect/>
                    </a:stretch>
                  </pic:blipFill>
                  <pic:spPr>
                    <a:xfrm>
                      <a:off x="0" y="0"/>
                      <a:ext cx="952500" cy="838200"/>
                    </a:xfrm>
                    <a:prstGeom prst="rect">
                      <a:avLst/>
                    </a:prstGeom>
                    <a:ln/>
                  </pic:spPr>
                </pic:pic>
              </a:graphicData>
            </a:graphic>
          </wp:inline>
        </w:drawing>
      </w:r>
    </w:p>
    <w:p w:rsidR="000653D9" w:rsidRDefault="000653D9">
      <w:bookmarkStart w:id="2" w:name="_t7wxs7gqzlw3" w:colFirst="0" w:colLast="0"/>
      <w:bookmarkEnd w:id="2"/>
    </w:p>
    <w:p w:rsidR="000653D9" w:rsidRDefault="00BA452E">
      <w:pPr>
        <w:ind w:right="285"/>
        <w:rPr>
          <w:b/>
          <w:sz w:val="24"/>
          <w:szCs w:val="24"/>
        </w:rPr>
      </w:pPr>
      <w:bookmarkStart w:id="3" w:name="_ctp9wush3ed6" w:colFirst="0" w:colLast="0"/>
      <w:bookmarkEnd w:id="3"/>
      <w:r>
        <w:rPr>
          <w:sz w:val="24"/>
          <w:szCs w:val="24"/>
        </w:rPr>
        <w:t xml:space="preserve">Mario has a chain of jumbo paper clips, and his friend Luigi has a chain of </w:t>
      </w:r>
      <w:r w:rsidRPr="001138B1">
        <w:rPr>
          <w:sz w:val="24"/>
          <w:szCs w:val="24"/>
        </w:rPr>
        <w:t>standard size paper clips.</w:t>
      </w:r>
      <w:r>
        <w:rPr>
          <w:b/>
          <w:sz w:val="24"/>
          <w:szCs w:val="24"/>
        </w:rPr>
        <w:t xml:space="preserve"> </w:t>
      </w:r>
    </w:p>
    <w:p w:rsidR="000653D9" w:rsidRDefault="00BA452E">
      <w:pPr>
        <w:ind w:right="285"/>
        <w:rPr>
          <w:sz w:val="24"/>
          <w:szCs w:val="24"/>
        </w:rPr>
      </w:pPr>
      <w:bookmarkStart w:id="4" w:name="_isxbniimp8e1" w:colFirst="0" w:colLast="0"/>
      <w:bookmarkEnd w:id="4"/>
      <w:r>
        <w:rPr>
          <w:sz w:val="24"/>
          <w:szCs w:val="24"/>
        </w:rPr>
        <w:t>Their teacher has asked them to measure classroom objects using their paper clip chains, but unfortunately Luigi lost his paper clip chain!  If Mario measure</w:t>
      </w:r>
      <w:r w:rsidR="005466C3">
        <w:rPr>
          <w:sz w:val="24"/>
          <w:szCs w:val="24"/>
        </w:rPr>
        <w:t>s</w:t>
      </w:r>
      <w:r>
        <w:rPr>
          <w:sz w:val="24"/>
          <w:szCs w:val="24"/>
        </w:rPr>
        <w:t xml:space="preserve"> the length of an object using his jumbo p</w:t>
      </w:r>
      <w:r w:rsidR="001138B1">
        <w:rPr>
          <w:sz w:val="24"/>
          <w:szCs w:val="24"/>
        </w:rPr>
        <w:t xml:space="preserve">aper clip chain, how can Luigi </w:t>
      </w:r>
      <w:r>
        <w:rPr>
          <w:sz w:val="24"/>
          <w:szCs w:val="24"/>
        </w:rPr>
        <w:t>determine the length in standard paper clips?</w:t>
      </w:r>
    </w:p>
    <w:p w:rsidR="000653D9" w:rsidRDefault="000653D9">
      <w:pPr>
        <w:rPr>
          <w:sz w:val="24"/>
          <w:szCs w:val="24"/>
        </w:rPr>
      </w:pPr>
      <w:bookmarkStart w:id="5" w:name="_wfa8jlsng14y" w:colFirst="0" w:colLast="0"/>
      <w:bookmarkEnd w:id="5"/>
    </w:p>
    <w:p w:rsidR="000653D9" w:rsidRDefault="00BA452E">
      <w:pPr>
        <w:numPr>
          <w:ilvl w:val="0"/>
          <w:numId w:val="10"/>
        </w:numPr>
        <w:contextualSpacing/>
        <w:rPr>
          <w:sz w:val="24"/>
          <w:szCs w:val="24"/>
        </w:rPr>
      </w:pPr>
      <w:r>
        <w:rPr>
          <w:sz w:val="24"/>
          <w:szCs w:val="24"/>
        </w:rPr>
        <w:t xml:space="preserve"> Complete the table of values by building chains of jumbo paper clips and standard paper clips.  </w:t>
      </w:r>
    </w:p>
    <w:p w:rsidR="000653D9" w:rsidRDefault="000653D9"/>
    <w:tbl>
      <w:tblPr>
        <w:tblStyle w:val="a1"/>
        <w:tblW w:w="864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320"/>
        <w:gridCol w:w="4320"/>
      </w:tblGrid>
      <w:tr w:rsidR="000653D9">
        <w:trPr>
          <w:jc w:val="center"/>
        </w:trPr>
        <w:tc>
          <w:tcPr>
            <w:tcW w:w="4320" w:type="dxa"/>
            <w:shd w:val="clear" w:color="auto" w:fill="auto"/>
            <w:tcMar>
              <w:top w:w="100" w:type="dxa"/>
              <w:left w:w="100" w:type="dxa"/>
              <w:bottom w:w="100" w:type="dxa"/>
              <w:right w:w="100" w:type="dxa"/>
            </w:tcMar>
          </w:tcPr>
          <w:p w:rsidR="000653D9" w:rsidRDefault="00BA452E">
            <w:pPr>
              <w:widowControl w:val="0"/>
              <w:pBdr>
                <w:top w:val="nil"/>
                <w:left w:val="nil"/>
                <w:bottom w:val="nil"/>
                <w:right w:val="nil"/>
                <w:between w:val="nil"/>
              </w:pBdr>
              <w:spacing w:line="240" w:lineRule="auto"/>
              <w:jc w:val="center"/>
              <w:rPr>
                <w:b/>
              </w:rPr>
            </w:pPr>
            <w:r>
              <w:rPr>
                <w:b/>
              </w:rPr>
              <w:t>Number of Jumbo Paper clips</w:t>
            </w:r>
          </w:p>
        </w:tc>
        <w:tc>
          <w:tcPr>
            <w:tcW w:w="4320" w:type="dxa"/>
            <w:shd w:val="clear" w:color="auto" w:fill="auto"/>
            <w:tcMar>
              <w:top w:w="100" w:type="dxa"/>
              <w:left w:w="100" w:type="dxa"/>
              <w:bottom w:w="100" w:type="dxa"/>
              <w:right w:w="100" w:type="dxa"/>
            </w:tcMar>
          </w:tcPr>
          <w:p w:rsidR="000653D9" w:rsidRDefault="00BA452E">
            <w:pPr>
              <w:widowControl w:val="0"/>
              <w:pBdr>
                <w:top w:val="nil"/>
                <w:left w:val="nil"/>
                <w:bottom w:val="nil"/>
                <w:right w:val="nil"/>
                <w:between w:val="nil"/>
              </w:pBdr>
              <w:spacing w:line="240" w:lineRule="auto"/>
              <w:jc w:val="center"/>
              <w:rPr>
                <w:b/>
              </w:rPr>
            </w:pPr>
            <w:r>
              <w:rPr>
                <w:b/>
              </w:rPr>
              <w:t>Number of standard paper clips</w:t>
            </w:r>
          </w:p>
        </w:tc>
      </w:tr>
      <w:tr w:rsidR="000653D9">
        <w:trPr>
          <w:jc w:val="center"/>
        </w:trPr>
        <w:tc>
          <w:tcPr>
            <w:tcW w:w="4320" w:type="dxa"/>
            <w:shd w:val="clear" w:color="auto" w:fill="auto"/>
            <w:tcMar>
              <w:top w:w="100" w:type="dxa"/>
              <w:left w:w="100" w:type="dxa"/>
              <w:bottom w:w="100" w:type="dxa"/>
              <w:right w:w="100" w:type="dxa"/>
            </w:tcMar>
          </w:tcPr>
          <w:p w:rsidR="000653D9" w:rsidRDefault="00BA452E">
            <w:pPr>
              <w:widowControl w:val="0"/>
              <w:pBdr>
                <w:top w:val="nil"/>
                <w:left w:val="nil"/>
                <w:bottom w:val="nil"/>
                <w:right w:val="nil"/>
                <w:between w:val="nil"/>
              </w:pBdr>
              <w:spacing w:line="240" w:lineRule="auto"/>
              <w:jc w:val="center"/>
            </w:pPr>
            <w:r>
              <w:t>0</w:t>
            </w:r>
          </w:p>
        </w:tc>
        <w:tc>
          <w:tcPr>
            <w:tcW w:w="4320" w:type="dxa"/>
            <w:shd w:val="clear" w:color="auto" w:fill="auto"/>
            <w:tcMar>
              <w:top w:w="100" w:type="dxa"/>
              <w:left w:w="100" w:type="dxa"/>
              <w:bottom w:w="100" w:type="dxa"/>
              <w:right w:w="100" w:type="dxa"/>
            </w:tcMar>
          </w:tcPr>
          <w:p w:rsidR="000653D9" w:rsidRDefault="000653D9">
            <w:pPr>
              <w:widowControl w:val="0"/>
              <w:pBdr>
                <w:top w:val="nil"/>
                <w:left w:val="nil"/>
                <w:bottom w:val="nil"/>
                <w:right w:val="nil"/>
                <w:between w:val="nil"/>
              </w:pBdr>
              <w:spacing w:line="240" w:lineRule="auto"/>
              <w:jc w:val="center"/>
            </w:pPr>
          </w:p>
        </w:tc>
      </w:tr>
      <w:tr w:rsidR="000653D9">
        <w:trPr>
          <w:jc w:val="center"/>
        </w:trPr>
        <w:tc>
          <w:tcPr>
            <w:tcW w:w="4320" w:type="dxa"/>
            <w:shd w:val="clear" w:color="auto" w:fill="auto"/>
            <w:tcMar>
              <w:top w:w="100" w:type="dxa"/>
              <w:left w:w="100" w:type="dxa"/>
              <w:bottom w:w="100" w:type="dxa"/>
              <w:right w:w="100" w:type="dxa"/>
            </w:tcMar>
          </w:tcPr>
          <w:p w:rsidR="000653D9" w:rsidRDefault="00BA452E">
            <w:pPr>
              <w:widowControl w:val="0"/>
              <w:pBdr>
                <w:top w:val="nil"/>
                <w:left w:val="nil"/>
                <w:bottom w:val="nil"/>
                <w:right w:val="nil"/>
                <w:between w:val="nil"/>
              </w:pBdr>
              <w:spacing w:line="240" w:lineRule="auto"/>
              <w:jc w:val="center"/>
            </w:pPr>
            <w:r>
              <w:t>2</w:t>
            </w:r>
          </w:p>
        </w:tc>
        <w:tc>
          <w:tcPr>
            <w:tcW w:w="4320" w:type="dxa"/>
            <w:shd w:val="clear" w:color="auto" w:fill="auto"/>
            <w:tcMar>
              <w:top w:w="100" w:type="dxa"/>
              <w:left w:w="100" w:type="dxa"/>
              <w:bottom w:w="100" w:type="dxa"/>
              <w:right w:w="100" w:type="dxa"/>
            </w:tcMar>
          </w:tcPr>
          <w:p w:rsidR="000653D9" w:rsidRDefault="000653D9">
            <w:pPr>
              <w:widowControl w:val="0"/>
              <w:pBdr>
                <w:top w:val="nil"/>
                <w:left w:val="nil"/>
                <w:bottom w:val="nil"/>
                <w:right w:val="nil"/>
                <w:between w:val="nil"/>
              </w:pBdr>
              <w:spacing w:line="240" w:lineRule="auto"/>
              <w:jc w:val="center"/>
            </w:pPr>
          </w:p>
        </w:tc>
      </w:tr>
      <w:tr w:rsidR="000653D9">
        <w:trPr>
          <w:jc w:val="center"/>
        </w:trPr>
        <w:tc>
          <w:tcPr>
            <w:tcW w:w="4320" w:type="dxa"/>
            <w:shd w:val="clear" w:color="auto" w:fill="auto"/>
            <w:tcMar>
              <w:top w:w="100" w:type="dxa"/>
              <w:left w:w="100" w:type="dxa"/>
              <w:bottom w:w="100" w:type="dxa"/>
              <w:right w:w="100" w:type="dxa"/>
            </w:tcMar>
          </w:tcPr>
          <w:p w:rsidR="000653D9" w:rsidRDefault="00BA452E">
            <w:pPr>
              <w:widowControl w:val="0"/>
              <w:pBdr>
                <w:top w:val="nil"/>
                <w:left w:val="nil"/>
                <w:bottom w:val="nil"/>
                <w:right w:val="nil"/>
                <w:between w:val="nil"/>
              </w:pBdr>
              <w:spacing w:line="240" w:lineRule="auto"/>
              <w:jc w:val="center"/>
            </w:pPr>
            <w:r>
              <w:t>4</w:t>
            </w:r>
          </w:p>
        </w:tc>
        <w:tc>
          <w:tcPr>
            <w:tcW w:w="4320" w:type="dxa"/>
            <w:shd w:val="clear" w:color="auto" w:fill="auto"/>
            <w:tcMar>
              <w:top w:w="100" w:type="dxa"/>
              <w:left w:w="100" w:type="dxa"/>
              <w:bottom w:w="100" w:type="dxa"/>
              <w:right w:w="100" w:type="dxa"/>
            </w:tcMar>
          </w:tcPr>
          <w:p w:rsidR="000653D9" w:rsidRDefault="000653D9">
            <w:pPr>
              <w:widowControl w:val="0"/>
              <w:pBdr>
                <w:top w:val="nil"/>
                <w:left w:val="nil"/>
                <w:bottom w:val="nil"/>
                <w:right w:val="nil"/>
                <w:between w:val="nil"/>
              </w:pBdr>
              <w:spacing w:line="240" w:lineRule="auto"/>
              <w:jc w:val="center"/>
            </w:pPr>
          </w:p>
        </w:tc>
      </w:tr>
      <w:tr w:rsidR="000653D9">
        <w:trPr>
          <w:jc w:val="center"/>
        </w:trPr>
        <w:tc>
          <w:tcPr>
            <w:tcW w:w="4320" w:type="dxa"/>
            <w:shd w:val="clear" w:color="auto" w:fill="auto"/>
            <w:tcMar>
              <w:top w:w="100" w:type="dxa"/>
              <w:left w:w="100" w:type="dxa"/>
              <w:bottom w:w="100" w:type="dxa"/>
              <w:right w:w="100" w:type="dxa"/>
            </w:tcMar>
          </w:tcPr>
          <w:p w:rsidR="000653D9" w:rsidRDefault="00BA452E">
            <w:pPr>
              <w:widowControl w:val="0"/>
              <w:pBdr>
                <w:top w:val="nil"/>
                <w:left w:val="nil"/>
                <w:bottom w:val="nil"/>
                <w:right w:val="nil"/>
                <w:between w:val="nil"/>
              </w:pBdr>
              <w:spacing w:line="240" w:lineRule="auto"/>
              <w:jc w:val="center"/>
            </w:pPr>
            <w:r>
              <w:t>6</w:t>
            </w:r>
          </w:p>
        </w:tc>
        <w:tc>
          <w:tcPr>
            <w:tcW w:w="4320" w:type="dxa"/>
            <w:shd w:val="clear" w:color="auto" w:fill="auto"/>
            <w:tcMar>
              <w:top w:w="100" w:type="dxa"/>
              <w:left w:w="100" w:type="dxa"/>
              <w:bottom w:w="100" w:type="dxa"/>
              <w:right w:w="100" w:type="dxa"/>
            </w:tcMar>
          </w:tcPr>
          <w:p w:rsidR="000653D9" w:rsidRDefault="000653D9">
            <w:pPr>
              <w:widowControl w:val="0"/>
              <w:pBdr>
                <w:top w:val="nil"/>
                <w:left w:val="nil"/>
                <w:bottom w:val="nil"/>
                <w:right w:val="nil"/>
                <w:between w:val="nil"/>
              </w:pBdr>
              <w:spacing w:line="240" w:lineRule="auto"/>
              <w:jc w:val="center"/>
            </w:pPr>
          </w:p>
        </w:tc>
      </w:tr>
      <w:tr w:rsidR="000653D9">
        <w:trPr>
          <w:jc w:val="center"/>
        </w:trPr>
        <w:tc>
          <w:tcPr>
            <w:tcW w:w="4320" w:type="dxa"/>
            <w:shd w:val="clear" w:color="auto" w:fill="auto"/>
            <w:tcMar>
              <w:top w:w="100" w:type="dxa"/>
              <w:left w:w="100" w:type="dxa"/>
              <w:bottom w:w="100" w:type="dxa"/>
              <w:right w:w="100" w:type="dxa"/>
            </w:tcMar>
          </w:tcPr>
          <w:p w:rsidR="000653D9" w:rsidRDefault="00BA452E">
            <w:pPr>
              <w:widowControl w:val="0"/>
              <w:pBdr>
                <w:top w:val="nil"/>
                <w:left w:val="nil"/>
                <w:bottom w:val="nil"/>
                <w:right w:val="nil"/>
                <w:between w:val="nil"/>
              </w:pBdr>
              <w:spacing w:line="240" w:lineRule="auto"/>
              <w:jc w:val="center"/>
            </w:pPr>
            <w:r>
              <w:t>8</w:t>
            </w:r>
          </w:p>
        </w:tc>
        <w:tc>
          <w:tcPr>
            <w:tcW w:w="4320" w:type="dxa"/>
            <w:shd w:val="clear" w:color="auto" w:fill="auto"/>
            <w:tcMar>
              <w:top w:w="100" w:type="dxa"/>
              <w:left w:w="100" w:type="dxa"/>
              <w:bottom w:w="100" w:type="dxa"/>
              <w:right w:w="100" w:type="dxa"/>
            </w:tcMar>
          </w:tcPr>
          <w:p w:rsidR="000653D9" w:rsidRDefault="000653D9">
            <w:pPr>
              <w:widowControl w:val="0"/>
              <w:pBdr>
                <w:top w:val="nil"/>
                <w:left w:val="nil"/>
                <w:bottom w:val="nil"/>
                <w:right w:val="nil"/>
                <w:between w:val="nil"/>
              </w:pBdr>
              <w:spacing w:line="240" w:lineRule="auto"/>
              <w:jc w:val="center"/>
            </w:pPr>
          </w:p>
        </w:tc>
      </w:tr>
      <w:tr w:rsidR="000653D9">
        <w:trPr>
          <w:jc w:val="center"/>
        </w:trPr>
        <w:tc>
          <w:tcPr>
            <w:tcW w:w="4320" w:type="dxa"/>
            <w:shd w:val="clear" w:color="auto" w:fill="auto"/>
            <w:tcMar>
              <w:top w:w="100" w:type="dxa"/>
              <w:left w:w="100" w:type="dxa"/>
              <w:bottom w:w="100" w:type="dxa"/>
              <w:right w:w="100" w:type="dxa"/>
            </w:tcMar>
          </w:tcPr>
          <w:p w:rsidR="000653D9" w:rsidRDefault="00BA452E">
            <w:pPr>
              <w:widowControl w:val="0"/>
              <w:pBdr>
                <w:top w:val="nil"/>
                <w:left w:val="nil"/>
                <w:bottom w:val="nil"/>
                <w:right w:val="nil"/>
                <w:between w:val="nil"/>
              </w:pBdr>
              <w:spacing w:line="240" w:lineRule="auto"/>
              <w:jc w:val="center"/>
            </w:pPr>
            <w:r>
              <w:t>10</w:t>
            </w:r>
          </w:p>
        </w:tc>
        <w:tc>
          <w:tcPr>
            <w:tcW w:w="4320" w:type="dxa"/>
            <w:shd w:val="clear" w:color="auto" w:fill="auto"/>
            <w:tcMar>
              <w:top w:w="100" w:type="dxa"/>
              <w:left w:w="100" w:type="dxa"/>
              <w:bottom w:w="100" w:type="dxa"/>
              <w:right w:w="100" w:type="dxa"/>
            </w:tcMar>
          </w:tcPr>
          <w:p w:rsidR="000653D9" w:rsidRDefault="000653D9">
            <w:pPr>
              <w:widowControl w:val="0"/>
              <w:pBdr>
                <w:top w:val="nil"/>
                <w:left w:val="nil"/>
                <w:bottom w:val="nil"/>
                <w:right w:val="nil"/>
                <w:between w:val="nil"/>
              </w:pBdr>
              <w:spacing w:line="240" w:lineRule="auto"/>
              <w:jc w:val="center"/>
            </w:pPr>
          </w:p>
        </w:tc>
      </w:tr>
      <w:tr w:rsidR="000653D9">
        <w:trPr>
          <w:jc w:val="center"/>
        </w:trPr>
        <w:tc>
          <w:tcPr>
            <w:tcW w:w="4320" w:type="dxa"/>
            <w:shd w:val="clear" w:color="auto" w:fill="auto"/>
            <w:tcMar>
              <w:top w:w="100" w:type="dxa"/>
              <w:left w:w="100" w:type="dxa"/>
              <w:bottom w:w="100" w:type="dxa"/>
              <w:right w:w="100" w:type="dxa"/>
            </w:tcMar>
          </w:tcPr>
          <w:p w:rsidR="000653D9" w:rsidRDefault="00BA452E">
            <w:pPr>
              <w:widowControl w:val="0"/>
              <w:pBdr>
                <w:top w:val="nil"/>
                <w:left w:val="nil"/>
                <w:bottom w:val="nil"/>
                <w:right w:val="nil"/>
                <w:between w:val="nil"/>
              </w:pBdr>
              <w:spacing w:line="240" w:lineRule="auto"/>
              <w:jc w:val="center"/>
            </w:pPr>
            <w:r>
              <w:t>12</w:t>
            </w:r>
          </w:p>
        </w:tc>
        <w:tc>
          <w:tcPr>
            <w:tcW w:w="4320" w:type="dxa"/>
            <w:shd w:val="clear" w:color="auto" w:fill="auto"/>
            <w:tcMar>
              <w:top w:w="100" w:type="dxa"/>
              <w:left w:w="100" w:type="dxa"/>
              <w:bottom w:w="100" w:type="dxa"/>
              <w:right w:w="100" w:type="dxa"/>
            </w:tcMar>
          </w:tcPr>
          <w:p w:rsidR="000653D9" w:rsidRDefault="000653D9">
            <w:pPr>
              <w:widowControl w:val="0"/>
              <w:pBdr>
                <w:top w:val="nil"/>
                <w:left w:val="nil"/>
                <w:bottom w:val="nil"/>
                <w:right w:val="nil"/>
                <w:between w:val="nil"/>
              </w:pBdr>
              <w:spacing w:line="240" w:lineRule="auto"/>
              <w:jc w:val="center"/>
            </w:pPr>
          </w:p>
        </w:tc>
      </w:tr>
    </w:tbl>
    <w:p w:rsidR="000653D9" w:rsidRDefault="000653D9"/>
    <w:p w:rsidR="000653D9" w:rsidRDefault="00BA452E">
      <w:pPr>
        <w:numPr>
          <w:ilvl w:val="0"/>
          <w:numId w:val="6"/>
        </w:numPr>
        <w:spacing w:after="1000" w:line="268" w:lineRule="auto"/>
      </w:pPr>
      <w:r>
        <w:t>Describe a pattern you see in the table.</w:t>
      </w:r>
    </w:p>
    <w:p w:rsidR="000653D9" w:rsidRDefault="00BA452E">
      <w:pPr>
        <w:numPr>
          <w:ilvl w:val="0"/>
          <w:numId w:val="6"/>
        </w:numPr>
        <w:spacing w:after="2400" w:line="268" w:lineRule="auto"/>
      </w:pPr>
      <w:bookmarkStart w:id="6" w:name="_leifpch788xp" w:colFirst="0" w:colLast="0"/>
      <w:bookmarkEnd w:id="6"/>
      <w:r>
        <w:t xml:space="preserve">Represent the data (from #1) on a double number line. </w:t>
      </w:r>
    </w:p>
    <w:p w:rsidR="000653D9" w:rsidRDefault="00BA452E">
      <w:pPr>
        <w:numPr>
          <w:ilvl w:val="0"/>
          <w:numId w:val="6"/>
        </w:numPr>
        <w:spacing w:line="273" w:lineRule="auto"/>
      </w:pPr>
      <w:bookmarkStart w:id="7" w:name="_tz1lm2qd7add" w:colFirst="0" w:colLast="0"/>
      <w:bookmarkEnd w:id="7"/>
      <w:r>
        <w:t xml:space="preserve">Describe a pattern you see in the double number line. </w:t>
      </w:r>
    </w:p>
    <w:p w:rsidR="000653D9" w:rsidRDefault="000653D9">
      <w:bookmarkStart w:id="8" w:name="_77vhv46b5qxu" w:colFirst="0" w:colLast="0"/>
      <w:bookmarkEnd w:id="8"/>
    </w:p>
    <w:p w:rsidR="000653D9" w:rsidRDefault="000653D9">
      <w:bookmarkStart w:id="9" w:name="_yk8auuxs3urr" w:colFirst="0" w:colLast="0"/>
      <w:bookmarkEnd w:id="9"/>
    </w:p>
    <w:p w:rsidR="000653D9" w:rsidRDefault="000653D9">
      <w:bookmarkStart w:id="10" w:name="_hcy6bij6h52k" w:colFirst="0" w:colLast="0"/>
      <w:bookmarkEnd w:id="10"/>
    </w:p>
    <w:p w:rsidR="000653D9" w:rsidRDefault="000653D9">
      <w:bookmarkStart w:id="11" w:name="_ru1xwhuhk49a" w:colFirst="0" w:colLast="0"/>
      <w:bookmarkEnd w:id="11"/>
    </w:p>
    <w:p w:rsidR="000653D9" w:rsidRDefault="000653D9">
      <w:bookmarkStart w:id="12" w:name="_zc6fmpu1jjvl" w:colFirst="0" w:colLast="0"/>
      <w:bookmarkEnd w:id="12"/>
    </w:p>
    <w:p w:rsidR="001138B1" w:rsidRDefault="001138B1" w:rsidP="001138B1">
      <w:pPr>
        <w:ind w:left="720"/>
        <w:contextualSpacing/>
      </w:pPr>
    </w:p>
    <w:p w:rsidR="000653D9" w:rsidRDefault="00BA452E">
      <w:pPr>
        <w:numPr>
          <w:ilvl w:val="0"/>
          <w:numId w:val="13"/>
        </w:numPr>
        <w:contextualSpacing/>
      </w:pPr>
      <w:r>
        <w:lastRenderedPageBreak/>
        <w:t>Make a coordinate graph of your data. Be sure to label the x-axis and the y-axis.</w:t>
      </w:r>
    </w:p>
    <w:p w:rsidR="000653D9" w:rsidRDefault="00BA452E">
      <w:pPr>
        <w:jc w:val="center"/>
      </w:pPr>
      <w:bookmarkStart w:id="13" w:name="_rhqd42n3z5y1" w:colFirst="0" w:colLast="0"/>
      <w:bookmarkEnd w:id="13"/>
      <w:r>
        <w:rPr>
          <w:noProof/>
          <w:lang w:val="en-US"/>
        </w:rPr>
        <w:drawing>
          <wp:inline distT="114300" distB="114300" distL="114300" distR="114300">
            <wp:extent cx="3725442" cy="3579178"/>
            <wp:effectExtent l="0" t="0" r="0" b="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3725442" cy="3579178"/>
                    </a:xfrm>
                    <a:prstGeom prst="rect">
                      <a:avLst/>
                    </a:prstGeom>
                    <a:ln/>
                  </pic:spPr>
                </pic:pic>
              </a:graphicData>
            </a:graphic>
          </wp:inline>
        </w:drawing>
      </w:r>
    </w:p>
    <w:p w:rsidR="000653D9" w:rsidRDefault="00BA452E">
      <w:pPr>
        <w:numPr>
          <w:ilvl w:val="0"/>
          <w:numId w:val="23"/>
        </w:numPr>
        <w:spacing w:after="1300" w:line="268" w:lineRule="auto"/>
        <w:ind w:right="285"/>
      </w:pPr>
      <w:r>
        <w:t>Describe a pattern you see in the graph.</w:t>
      </w:r>
    </w:p>
    <w:p w:rsidR="000653D9" w:rsidRDefault="00BA452E">
      <w:pPr>
        <w:numPr>
          <w:ilvl w:val="0"/>
          <w:numId w:val="23"/>
        </w:numPr>
        <w:spacing w:after="1300" w:line="268" w:lineRule="auto"/>
        <w:ind w:right="285"/>
      </w:pPr>
      <w:bookmarkStart w:id="14" w:name="_1pkhnmel3tre" w:colFirst="0" w:colLast="0"/>
      <w:bookmarkEnd w:id="14"/>
      <w:r>
        <w:t>How do the patterns you found in the table and in the double number line show up on the graph?</w:t>
      </w:r>
    </w:p>
    <w:p w:rsidR="000653D9" w:rsidRDefault="00BA452E">
      <w:pPr>
        <w:numPr>
          <w:ilvl w:val="0"/>
          <w:numId w:val="23"/>
        </w:numPr>
        <w:spacing w:after="1300" w:line="268" w:lineRule="auto"/>
        <w:ind w:right="285"/>
      </w:pPr>
      <w:bookmarkStart w:id="15" w:name="_jcsqmvfn1ka8" w:colFirst="0" w:colLast="0"/>
      <w:bookmarkEnd w:id="15"/>
      <w:r>
        <w:t>Explain how you could use the patterns you found to determine the length of an object in standard paper clips if you know its length in jumbo paper clips.</w:t>
      </w:r>
    </w:p>
    <w:p w:rsidR="000653D9" w:rsidRDefault="00BA452E">
      <w:pPr>
        <w:numPr>
          <w:ilvl w:val="0"/>
          <w:numId w:val="23"/>
        </w:numPr>
        <w:ind w:right="285"/>
        <w:contextualSpacing/>
      </w:pPr>
      <w:bookmarkStart w:id="16" w:name="_xsq6dlhm32jb" w:colFirst="0" w:colLast="0"/>
      <w:bookmarkEnd w:id="16"/>
      <w:r>
        <w:t xml:space="preserve">Use a jumbo paper clip chain to measure an item in the classroom that is longer than 8 jumbo paper clips.  Determine the item’s length in standard paper clips using your strategy from #8.  </w:t>
      </w:r>
    </w:p>
    <w:p w:rsidR="005466C3" w:rsidRDefault="005466C3">
      <w:pPr>
        <w:numPr>
          <w:ilvl w:val="0"/>
          <w:numId w:val="23"/>
        </w:numPr>
        <w:ind w:right="285"/>
        <w:contextualSpacing/>
      </w:pPr>
    </w:p>
    <w:tbl>
      <w:tblPr>
        <w:tblStyle w:val="a2"/>
        <w:tblW w:w="9255" w:type="dxa"/>
        <w:tblInd w:w="8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41"/>
        <w:gridCol w:w="3457"/>
        <w:gridCol w:w="3457"/>
      </w:tblGrid>
      <w:tr w:rsidR="000653D9">
        <w:tc>
          <w:tcPr>
            <w:tcW w:w="2340" w:type="dxa"/>
            <w:shd w:val="clear" w:color="auto" w:fill="auto"/>
            <w:tcMar>
              <w:top w:w="100" w:type="dxa"/>
              <w:left w:w="100" w:type="dxa"/>
              <w:bottom w:w="100" w:type="dxa"/>
              <w:right w:w="100" w:type="dxa"/>
            </w:tcMar>
          </w:tcPr>
          <w:p w:rsidR="000653D9" w:rsidRDefault="00BA452E">
            <w:pPr>
              <w:widowControl w:val="0"/>
              <w:spacing w:line="240" w:lineRule="auto"/>
              <w:ind w:right="285"/>
              <w:jc w:val="center"/>
              <w:rPr>
                <w:b/>
                <w:sz w:val="20"/>
                <w:szCs w:val="20"/>
              </w:rPr>
            </w:pPr>
            <w:r>
              <w:rPr>
                <w:b/>
                <w:sz w:val="20"/>
                <w:szCs w:val="20"/>
              </w:rPr>
              <w:t>Object</w:t>
            </w:r>
          </w:p>
        </w:tc>
        <w:tc>
          <w:tcPr>
            <w:tcW w:w="3457" w:type="dxa"/>
            <w:shd w:val="clear" w:color="auto" w:fill="auto"/>
            <w:tcMar>
              <w:top w:w="100" w:type="dxa"/>
              <w:left w:w="100" w:type="dxa"/>
              <w:bottom w:w="100" w:type="dxa"/>
              <w:right w:w="100" w:type="dxa"/>
            </w:tcMar>
          </w:tcPr>
          <w:p w:rsidR="000653D9" w:rsidRDefault="00BA452E">
            <w:pPr>
              <w:widowControl w:val="0"/>
              <w:spacing w:line="240" w:lineRule="auto"/>
              <w:ind w:right="285"/>
              <w:jc w:val="center"/>
              <w:rPr>
                <w:b/>
                <w:sz w:val="20"/>
                <w:szCs w:val="20"/>
              </w:rPr>
            </w:pPr>
            <w:r>
              <w:rPr>
                <w:b/>
                <w:sz w:val="20"/>
                <w:szCs w:val="20"/>
              </w:rPr>
              <w:t>Length in jumbo paper clips</w:t>
            </w:r>
          </w:p>
        </w:tc>
        <w:tc>
          <w:tcPr>
            <w:tcW w:w="3457" w:type="dxa"/>
            <w:shd w:val="clear" w:color="auto" w:fill="auto"/>
            <w:tcMar>
              <w:top w:w="100" w:type="dxa"/>
              <w:left w:w="100" w:type="dxa"/>
              <w:bottom w:w="100" w:type="dxa"/>
              <w:right w:w="100" w:type="dxa"/>
            </w:tcMar>
          </w:tcPr>
          <w:p w:rsidR="000653D9" w:rsidRDefault="00BA452E">
            <w:pPr>
              <w:widowControl w:val="0"/>
              <w:spacing w:line="240" w:lineRule="auto"/>
              <w:ind w:right="285"/>
              <w:jc w:val="center"/>
              <w:rPr>
                <w:b/>
                <w:sz w:val="20"/>
                <w:szCs w:val="20"/>
              </w:rPr>
            </w:pPr>
            <w:r>
              <w:rPr>
                <w:b/>
                <w:sz w:val="20"/>
                <w:szCs w:val="20"/>
              </w:rPr>
              <w:t>Length in standard paper clips</w:t>
            </w:r>
          </w:p>
        </w:tc>
      </w:tr>
      <w:tr w:rsidR="000653D9">
        <w:tc>
          <w:tcPr>
            <w:tcW w:w="2340" w:type="dxa"/>
            <w:shd w:val="clear" w:color="auto" w:fill="auto"/>
            <w:tcMar>
              <w:top w:w="100" w:type="dxa"/>
              <w:left w:w="100" w:type="dxa"/>
              <w:bottom w:w="100" w:type="dxa"/>
              <w:right w:w="100" w:type="dxa"/>
            </w:tcMar>
          </w:tcPr>
          <w:p w:rsidR="000653D9" w:rsidRDefault="000653D9">
            <w:pPr>
              <w:widowControl w:val="0"/>
              <w:spacing w:line="240" w:lineRule="auto"/>
              <w:ind w:right="285"/>
              <w:rPr>
                <w:sz w:val="20"/>
                <w:szCs w:val="20"/>
              </w:rPr>
            </w:pPr>
          </w:p>
          <w:p w:rsidR="000653D9" w:rsidRDefault="000653D9">
            <w:pPr>
              <w:widowControl w:val="0"/>
              <w:spacing w:line="240" w:lineRule="auto"/>
              <w:ind w:right="285"/>
              <w:rPr>
                <w:sz w:val="20"/>
                <w:szCs w:val="20"/>
              </w:rPr>
            </w:pPr>
          </w:p>
        </w:tc>
        <w:tc>
          <w:tcPr>
            <w:tcW w:w="3457" w:type="dxa"/>
            <w:shd w:val="clear" w:color="auto" w:fill="auto"/>
            <w:tcMar>
              <w:top w:w="100" w:type="dxa"/>
              <w:left w:w="100" w:type="dxa"/>
              <w:bottom w:w="100" w:type="dxa"/>
              <w:right w:w="100" w:type="dxa"/>
            </w:tcMar>
          </w:tcPr>
          <w:p w:rsidR="000653D9" w:rsidRDefault="000653D9">
            <w:pPr>
              <w:widowControl w:val="0"/>
              <w:spacing w:line="240" w:lineRule="auto"/>
              <w:ind w:right="285"/>
              <w:rPr>
                <w:sz w:val="20"/>
                <w:szCs w:val="20"/>
              </w:rPr>
            </w:pPr>
          </w:p>
        </w:tc>
        <w:tc>
          <w:tcPr>
            <w:tcW w:w="3457" w:type="dxa"/>
            <w:shd w:val="clear" w:color="auto" w:fill="auto"/>
            <w:tcMar>
              <w:top w:w="100" w:type="dxa"/>
              <w:left w:w="100" w:type="dxa"/>
              <w:bottom w:w="100" w:type="dxa"/>
              <w:right w:w="100" w:type="dxa"/>
            </w:tcMar>
          </w:tcPr>
          <w:p w:rsidR="000653D9" w:rsidRDefault="000653D9">
            <w:pPr>
              <w:widowControl w:val="0"/>
              <w:spacing w:line="240" w:lineRule="auto"/>
              <w:ind w:right="285"/>
              <w:rPr>
                <w:sz w:val="20"/>
                <w:szCs w:val="20"/>
              </w:rPr>
            </w:pPr>
          </w:p>
        </w:tc>
      </w:tr>
    </w:tbl>
    <w:p w:rsidR="000653D9" w:rsidRDefault="00BA452E">
      <w:pPr>
        <w:ind w:left="720" w:right="285"/>
      </w:pPr>
      <w:bookmarkStart w:id="17" w:name="_86cn6if45gda" w:colFirst="0" w:colLast="0"/>
      <w:bookmarkEnd w:id="17"/>
      <w:r>
        <w:t>Now check your answer with a standard paper clip chain.  Was the length you calculated above accurate?</w:t>
      </w:r>
    </w:p>
    <w:p w:rsidR="000653D9" w:rsidRDefault="000653D9">
      <w:bookmarkStart w:id="18" w:name="_9u8pwbzex68a" w:colFirst="0" w:colLast="0"/>
      <w:bookmarkEnd w:id="18"/>
    </w:p>
    <w:p w:rsidR="000653D9" w:rsidRDefault="000653D9">
      <w:pPr>
        <w:rPr>
          <w:sz w:val="12"/>
          <w:szCs w:val="12"/>
        </w:rPr>
      </w:pPr>
      <w:bookmarkStart w:id="19" w:name="_jfsf5m5afoew" w:colFirst="0" w:colLast="0"/>
      <w:bookmarkStart w:id="20" w:name="_GoBack"/>
      <w:bookmarkEnd w:id="19"/>
      <w:bookmarkEnd w:id="20"/>
    </w:p>
    <w:tbl>
      <w:tblPr>
        <w:tblStyle w:val="a3"/>
        <w:tblW w:w="10860" w:type="dxa"/>
        <w:tblInd w:w="115" w:type="dxa"/>
        <w:tblBorders>
          <w:top w:val="single" w:sz="8" w:space="0" w:color="auto"/>
          <w:left w:val="single" w:sz="8" w:space="0" w:color="auto"/>
          <w:bottom w:val="single" w:sz="8" w:space="0" w:color="auto"/>
          <w:right w:val="single" w:sz="8" w:space="0" w:color="auto"/>
        </w:tblBorders>
        <w:tblLayout w:type="fixed"/>
        <w:tblLook w:val="0600" w:firstRow="0" w:lastRow="0" w:firstColumn="0" w:lastColumn="0" w:noHBand="1" w:noVBand="1"/>
      </w:tblPr>
      <w:tblGrid>
        <w:gridCol w:w="10860"/>
      </w:tblGrid>
      <w:tr w:rsidR="000653D9" w:rsidTr="00B914D7">
        <w:trPr>
          <w:trHeight w:val="1000"/>
        </w:trPr>
        <w:tc>
          <w:tcPr>
            <w:tcW w:w="10860" w:type="dxa"/>
            <w:shd w:val="clear" w:color="auto" w:fill="auto"/>
            <w:tcMar>
              <w:top w:w="100" w:type="dxa"/>
              <w:left w:w="100" w:type="dxa"/>
              <w:bottom w:w="100" w:type="dxa"/>
              <w:right w:w="100" w:type="dxa"/>
            </w:tcMar>
          </w:tcPr>
          <w:p w:rsidR="000653D9" w:rsidRDefault="00BA452E">
            <w:pPr>
              <w:widowControl w:val="0"/>
              <w:spacing w:line="240" w:lineRule="auto"/>
              <w:rPr>
                <w:b/>
                <w:sz w:val="28"/>
                <w:szCs w:val="28"/>
              </w:rPr>
            </w:pPr>
            <w:r>
              <w:rPr>
                <w:b/>
                <w:sz w:val="28"/>
                <w:szCs w:val="28"/>
              </w:rPr>
              <w:lastRenderedPageBreak/>
              <w:t>Possible Strategies/Anticipated Responses:</w:t>
            </w:r>
          </w:p>
          <w:p w:rsidR="000653D9" w:rsidRDefault="000653D9">
            <w:pPr>
              <w:widowControl w:val="0"/>
              <w:spacing w:line="240" w:lineRule="auto"/>
              <w:rPr>
                <w:sz w:val="28"/>
                <w:szCs w:val="28"/>
              </w:rPr>
            </w:pPr>
          </w:p>
          <w:p w:rsidR="000653D9" w:rsidRDefault="00BA452E">
            <w:pPr>
              <w:widowControl w:val="0"/>
              <w:spacing w:line="240" w:lineRule="auto"/>
              <w:rPr>
                <w:sz w:val="28"/>
                <w:szCs w:val="28"/>
              </w:rPr>
            </w:pPr>
            <w:r>
              <w:rPr>
                <w:sz w:val="28"/>
                <w:szCs w:val="28"/>
              </w:rPr>
              <w:t>Info about paper clips</w:t>
            </w:r>
          </w:p>
          <w:p w:rsidR="000653D9" w:rsidRDefault="00261F2B">
            <w:pPr>
              <w:widowControl w:val="0"/>
              <w:spacing w:line="240" w:lineRule="auto"/>
              <w:rPr>
                <w:sz w:val="28"/>
                <w:szCs w:val="28"/>
              </w:rPr>
            </w:pPr>
            <w:hyperlink r:id="rId9">
              <w:r w:rsidR="00BA452E">
                <w:rPr>
                  <w:color w:val="1155CC"/>
                  <w:sz w:val="28"/>
                  <w:szCs w:val="28"/>
                  <w:u w:val="single"/>
                </w:rPr>
                <w:t>https://study.com/academy/answer/what-is-the-length-of-a-paper clip.html</w:t>
              </w:r>
            </w:hyperlink>
          </w:p>
          <w:p w:rsidR="000653D9" w:rsidRDefault="000653D9">
            <w:pPr>
              <w:widowControl w:val="0"/>
              <w:spacing w:line="240" w:lineRule="auto"/>
            </w:pPr>
          </w:p>
          <w:p w:rsidR="000653D9" w:rsidRDefault="00BA452E">
            <w:pPr>
              <w:widowControl w:val="0"/>
              <w:spacing w:line="240" w:lineRule="auto"/>
              <w:ind w:left="270" w:hanging="270"/>
              <w:rPr>
                <w:b/>
              </w:rPr>
            </w:pPr>
            <w:r>
              <w:rPr>
                <w:b/>
              </w:rPr>
              <w:t xml:space="preserve">Solutions: </w:t>
            </w:r>
          </w:p>
          <w:p w:rsidR="000653D9" w:rsidRDefault="000653D9">
            <w:pPr>
              <w:widowControl w:val="0"/>
              <w:spacing w:line="240" w:lineRule="auto"/>
              <w:ind w:left="270" w:right="390"/>
            </w:pPr>
          </w:p>
          <w:p w:rsidR="000653D9" w:rsidRDefault="00BA452E">
            <w:pPr>
              <w:widowControl w:val="0"/>
              <w:spacing w:line="240" w:lineRule="auto"/>
              <w:ind w:right="390"/>
            </w:pPr>
            <w:r>
              <w:t xml:space="preserve">As they work through the task, students should discover that 3 standard paper clips have the same length as 2 jumbo paper clips, which means the ratio of </w:t>
            </w:r>
            <w:proofErr w:type="gramStart"/>
            <w:r>
              <w:t>standard :</w:t>
            </w:r>
            <w:proofErr w:type="gramEnd"/>
            <w:r>
              <w:t xml:space="preserve"> jumbo clips is 3:2. As a unit ratio this would be 1½ : 1. Multiplying the number of jumbo paper clips by 1½ gives the length in standard clips. The ratio for </w:t>
            </w:r>
            <w:proofErr w:type="gramStart"/>
            <w:r>
              <w:t>jumbo :</w:t>
            </w:r>
            <w:proofErr w:type="gramEnd"/>
            <w:r>
              <w:t xml:space="preserve"> standard clips is 2:3, making the unit rate 1 : ⅔.</w:t>
            </w:r>
          </w:p>
          <w:p w:rsidR="000653D9" w:rsidRDefault="000653D9">
            <w:pPr>
              <w:widowControl w:val="0"/>
              <w:spacing w:line="240" w:lineRule="auto"/>
              <w:rPr>
                <w:sz w:val="28"/>
                <w:szCs w:val="28"/>
              </w:rPr>
            </w:pPr>
          </w:p>
          <w:p w:rsidR="000653D9" w:rsidRDefault="00BA452E">
            <w:pPr>
              <w:numPr>
                <w:ilvl w:val="0"/>
                <w:numId w:val="11"/>
              </w:numPr>
              <w:contextualSpacing/>
            </w:pPr>
            <w:bookmarkStart w:id="21" w:name="_3ryhe8ktd1oy" w:colFirst="0" w:colLast="0"/>
            <w:bookmarkEnd w:id="21"/>
            <w:r>
              <w:t xml:space="preserve">Complete the table of values by building chains of jumbo paper clips and standard paper clips.  </w:t>
            </w:r>
          </w:p>
          <w:p w:rsidR="000653D9" w:rsidRDefault="000653D9">
            <w:bookmarkStart w:id="22" w:name="_v3a2w8j2i1ig" w:colFirst="0" w:colLast="0"/>
            <w:bookmarkEnd w:id="22"/>
          </w:p>
          <w:tbl>
            <w:tblPr>
              <w:tblStyle w:val="a4"/>
              <w:tblW w:w="699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405"/>
              <w:gridCol w:w="3585"/>
            </w:tblGrid>
            <w:tr w:rsidR="000653D9">
              <w:trPr>
                <w:jc w:val="center"/>
              </w:trPr>
              <w:tc>
                <w:tcPr>
                  <w:tcW w:w="3405" w:type="dxa"/>
                  <w:shd w:val="clear" w:color="auto" w:fill="auto"/>
                  <w:tcMar>
                    <w:top w:w="100" w:type="dxa"/>
                    <w:left w:w="100" w:type="dxa"/>
                    <w:bottom w:w="100" w:type="dxa"/>
                    <w:right w:w="100" w:type="dxa"/>
                  </w:tcMar>
                </w:tcPr>
                <w:p w:rsidR="000653D9" w:rsidRDefault="00BA452E">
                  <w:pPr>
                    <w:widowControl w:val="0"/>
                    <w:spacing w:line="240" w:lineRule="auto"/>
                    <w:jc w:val="center"/>
                    <w:rPr>
                      <w:b/>
                    </w:rPr>
                  </w:pPr>
                  <w:r>
                    <w:rPr>
                      <w:b/>
                    </w:rPr>
                    <w:t>Number of Jumbo Paper clips</w:t>
                  </w:r>
                </w:p>
              </w:tc>
              <w:tc>
                <w:tcPr>
                  <w:tcW w:w="3585" w:type="dxa"/>
                  <w:tcBorders>
                    <w:bottom w:val="single" w:sz="8" w:space="0" w:color="4A86E8"/>
                  </w:tcBorders>
                  <w:shd w:val="clear" w:color="auto" w:fill="auto"/>
                  <w:tcMar>
                    <w:top w:w="100" w:type="dxa"/>
                    <w:left w:w="100" w:type="dxa"/>
                    <w:bottom w:w="100" w:type="dxa"/>
                    <w:right w:w="100" w:type="dxa"/>
                  </w:tcMar>
                </w:tcPr>
                <w:p w:rsidR="000653D9" w:rsidRDefault="00BA452E">
                  <w:pPr>
                    <w:widowControl w:val="0"/>
                    <w:spacing w:line="240" w:lineRule="auto"/>
                    <w:jc w:val="center"/>
                    <w:rPr>
                      <w:b/>
                    </w:rPr>
                  </w:pPr>
                  <w:r>
                    <w:rPr>
                      <w:b/>
                    </w:rPr>
                    <w:t>Number of standard paper clips</w:t>
                  </w:r>
                </w:p>
              </w:tc>
            </w:tr>
            <w:tr w:rsidR="000653D9">
              <w:trPr>
                <w:jc w:val="center"/>
              </w:trPr>
              <w:tc>
                <w:tcPr>
                  <w:tcW w:w="3405" w:type="dxa"/>
                  <w:tcBorders>
                    <w:right w:val="single" w:sz="8" w:space="0" w:color="4A86E8"/>
                  </w:tcBorders>
                  <w:shd w:val="clear" w:color="auto" w:fill="auto"/>
                  <w:tcMar>
                    <w:top w:w="100" w:type="dxa"/>
                    <w:left w:w="100" w:type="dxa"/>
                    <w:bottom w:w="100" w:type="dxa"/>
                    <w:right w:w="100" w:type="dxa"/>
                  </w:tcMar>
                </w:tcPr>
                <w:p w:rsidR="000653D9" w:rsidRDefault="00BA452E">
                  <w:pPr>
                    <w:widowControl w:val="0"/>
                    <w:spacing w:line="240" w:lineRule="auto"/>
                    <w:jc w:val="center"/>
                  </w:pPr>
                  <w:r>
                    <w:t>0</w:t>
                  </w:r>
                </w:p>
              </w:tc>
              <w:tc>
                <w:tcPr>
                  <w:tcW w:w="3585" w:type="dxa"/>
                  <w:tcBorders>
                    <w:top w:val="single" w:sz="8" w:space="0" w:color="4A86E8"/>
                    <w:left w:val="single" w:sz="8" w:space="0" w:color="4A86E8"/>
                    <w:bottom w:val="single" w:sz="8" w:space="0" w:color="4A86E8"/>
                    <w:right w:val="single" w:sz="8" w:space="0" w:color="4A86E8"/>
                  </w:tcBorders>
                  <w:shd w:val="clear" w:color="auto" w:fill="F3F3F3"/>
                  <w:tcMar>
                    <w:top w:w="100" w:type="dxa"/>
                    <w:left w:w="100" w:type="dxa"/>
                    <w:bottom w:w="100" w:type="dxa"/>
                    <w:right w:w="100" w:type="dxa"/>
                  </w:tcMar>
                </w:tcPr>
                <w:p w:rsidR="000653D9" w:rsidRDefault="00BA452E">
                  <w:pPr>
                    <w:widowControl w:val="0"/>
                    <w:spacing w:line="240" w:lineRule="auto"/>
                    <w:jc w:val="center"/>
                    <w:rPr>
                      <w:i/>
                    </w:rPr>
                  </w:pPr>
                  <w:r>
                    <w:rPr>
                      <w:i/>
                    </w:rPr>
                    <w:t>0</w:t>
                  </w:r>
                </w:p>
              </w:tc>
            </w:tr>
            <w:tr w:rsidR="000653D9">
              <w:trPr>
                <w:jc w:val="center"/>
              </w:trPr>
              <w:tc>
                <w:tcPr>
                  <w:tcW w:w="3405" w:type="dxa"/>
                  <w:tcBorders>
                    <w:right w:val="single" w:sz="8" w:space="0" w:color="4A86E8"/>
                  </w:tcBorders>
                  <w:shd w:val="clear" w:color="auto" w:fill="auto"/>
                  <w:tcMar>
                    <w:top w:w="100" w:type="dxa"/>
                    <w:left w:w="100" w:type="dxa"/>
                    <w:bottom w:w="100" w:type="dxa"/>
                    <w:right w:w="100" w:type="dxa"/>
                  </w:tcMar>
                </w:tcPr>
                <w:p w:rsidR="000653D9" w:rsidRDefault="00BA452E">
                  <w:pPr>
                    <w:widowControl w:val="0"/>
                    <w:spacing w:line="240" w:lineRule="auto"/>
                    <w:jc w:val="center"/>
                  </w:pPr>
                  <w:r>
                    <w:t>2</w:t>
                  </w:r>
                </w:p>
              </w:tc>
              <w:tc>
                <w:tcPr>
                  <w:tcW w:w="3585" w:type="dxa"/>
                  <w:tcBorders>
                    <w:top w:val="single" w:sz="8" w:space="0" w:color="4A86E8"/>
                    <w:left w:val="single" w:sz="8" w:space="0" w:color="4A86E8"/>
                    <w:bottom w:val="single" w:sz="8" w:space="0" w:color="4A86E8"/>
                    <w:right w:val="single" w:sz="8" w:space="0" w:color="4A86E8"/>
                  </w:tcBorders>
                  <w:shd w:val="clear" w:color="auto" w:fill="F3F3F3"/>
                  <w:tcMar>
                    <w:top w:w="100" w:type="dxa"/>
                    <w:left w:w="100" w:type="dxa"/>
                    <w:bottom w:w="100" w:type="dxa"/>
                    <w:right w:w="100" w:type="dxa"/>
                  </w:tcMar>
                </w:tcPr>
                <w:p w:rsidR="000653D9" w:rsidRDefault="00BA452E">
                  <w:pPr>
                    <w:widowControl w:val="0"/>
                    <w:spacing w:line="240" w:lineRule="auto"/>
                    <w:jc w:val="center"/>
                    <w:rPr>
                      <w:i/>
                    </w:rPr>
                  </w:pPr>
                  <w:r>
                    <w:rPr>
                      <w:i/>
                    </w:rPr>
                    <w:t>3</w:t>
                  </w:r>
                </w:p>
              </w:tc>
            </w:tr>
            <w:tr w:rsidR="000653D9">
              <w:trPr>
                <w:jc w:val="center"/>
              </w:trPr>
              <w:tc>
                <w:tcPr>
                  <w:tcW w:w="3405" w:type="dxa"/>
                  <w:tcBorders>
                    <w:right w:val="single" w:sz="8" w:space="0" w:color="4A86E8"/>
                  </w:tcBorders>
                  <w:shd w:val="clear" w:color="auto" w:fill="auto"/>
                  <w:tcMar>
                    <w:top w:w="100" w:type="dxa"/>
                    <w:left w:w="100" w:type="dxa"/>
                    <w:bottom w:w="100" w:type="dxa"/>
                    <w:right w:w="100" w:type="dxa"/>
                  </w:tcMar>
                </w:tcPr>
                <w:p w:rsidR="000653D9" w:rsidRDefault="00BA452E">
                  <w:pPr>
                    <w:widowControl w:val="0"/>
                    <w:spacing w:line="240" w:lineRule="auto"/>
                    <w:jc w:val="center"/>
                  </w:pPr>
                  <w:r>
                    <w:t>4</w:t>
                  </w:r>
                </w:p>
              </w:tc>
              <w:tc>
                <w:tcPr>
                  <w:tcW w:w="3585" w:type="dxa"/>
                  <w:tcBorders>
                    <w:top w:val="single" w:sz="8" w:space="0" w:color="4A86E8"/>
                    <w:left w:val="single" w:sz="8" w:space="0" w:color="4A86E8"/>
                    <w:bottom w:val="single" w:sz="8" w:space="0" w:color="4A86E8"/>
                    <w:right w:val="single" w:sz="8" w:space="0" w:color="4A86E8"/>
                  </w:tcBorders>
                  <w:shd w:val="clear" w:color="auto" w:fill="F3F3F3"/>
                  <w:tcMar>
                    <w:top w:w="100" w:type="dxa"/>
                    <w:left w:w="100" w:type="dxa"/>
                    <w:bottom w:w="100" w:type="dxa"/>
                    <w:right w:w="100" w:type="dxa"/>
                  </w:tcMar>
                </w:tcPr>
                <w:p w:rsidR="000653D9" w:rsidRDefault="00BA452E">
                  <w:pPr>
                    <w:widowControl w:val="0"/>
                    <w:spacing w:line="240" w:lineRule="auto"/>
                    <w:jc w:val="center"/>
                    <w:rPr>
                      <w:i/>
                    </w:rPr>
                  </w:pPr>
                  <w:r>
                    <w:rPr>
                      <w:i/>
                    </w:rPr>
                    <w:t>6</w:t>
                  </w:r>
                </w:p>
              </w:tc>
            </w:tr>
            <w:tr w:rsidR="000653D9">
              <w:trPr>
                <w:jc w:val="center"/>
              </w:trPr>
              <w:tc>
                <w:tcPr>
                  <w:tcW w:w="3405" w:type="dxa"/>
                  <w:tcBorders>
                    <w:right w:val="single" w:sz="8" w:space="0" w:color="4A86E8"/>
                  </w:tcBorders>
                  <w:shd w:val="clear" w:color="auto" w:fill="auto"/>
                  <w:tcMar>
                    <w:top w:w="100" w:type="dxa"/>
                    <w:left w:w="100" w:type="dxa"/>
                    <w:bottom w:w="100" w:type="dxa"/>
                    <w:right w:w="100" w:type="dxa"/>
                  </w:tcMar>
                </w:tcPr>
                <w:p w:rsidR="000653D9" w:rsidRDefault="00BA452E">
                  <w:pPr>
                    <w:widowControl w:val="0"/>
                    <w:spacing w:line="240" w:lineRule="auto"/>
                    <w:jc w:val="center"/>
                  </w:pPr>
                  <w:r>
                    <w:t>6</w:t>
                  </w:r>
                </w:p>
              </w:tc>
              <w:tc>
                <w:tcPr>
                  <w:tcW w:w="3585" w:type="dxa"/>
                  <w:tcBorders>
                    <w:top w:val="single" w:sz="8" w:space="0" w:color="4A86E8"/>
                    <w:left w:val="single" w:sz="8" w:space="0" w:color="4A86E8"/>
                    <w:bottom w:val="single" w:sz="8" w:space="0" w:color="4A86E8"/>
                    <w:right w:val="single" w:sz="8" w:space="0" w:color="4A86E8"/>
                  </w:tcBorders>
                  <w:shd w:val="clear" w:color="auto" w:fill="F3F3F3"/>
                  <w:tcMar>
                    <w:top w:w="100" w:type="dxa"/>
                    <w:left w:w="100" w:type="dxa"/>
                    <w:bottom w:w="100" w:type="dxa"/>
                    <w:right w:w="100" w:type="dxa"/>
                  </w:tcMar>
                </w:tcPr>
                <w:p w:rsidR="000653D9" w:rsidRDefault="00BA452E">
                  <w:pPr>
                    <w:widowControl w:val="0"/>
                    <w:spacing w:line="240" w:lineRule="auto"/>
                    <w:jc w:val="center"/>
                    <w:rPr>
                      <w:i/>
                    </w:rPr>
                  </w:pPr>
                  <w:r>
                    <w:rPr>
                      <w:i/>
                    </w:rPr>
                    <w:t>9</w:t>
                  </w:r>
                </w:p>
              </w:tc>
            </w:tr>
            <w:tr w:rsidR="000653D9">
              <w:trPr>
                <w:jc w:val="center"/>
              </w:trPr>
              <w:tc>
                <w:tcPr>
                  <w:tcW w:w="3405" w:type="dxa"/>
                  <w:tcBorders>
                    <w:right w:val="single" w:sz="8" w:space="0" w:color="4A86E8"/>
                  </w:tcBorders>
                  <w:shd w:val="clear" w:color="auto" w:fill="auto"/>
                  <w:tcMar>
                    <w:top w:w="100" w:type="dxa"/>
                    <w:left w:w="100" w:type="dxa"/>
                    <w:bottom w:w="100" w:type="dxa"/>
                    <w:right w:w="100" w:type="dxa"/>
                  </w:tcMar>
                </w:tcPr>
                <w:p w:rsidR="000653D9" w:rsidRDefault="00BA452E">
                  <w:pPr>
                    <w:widowControl w:val="0"/>
                    <w:spacing w:line="240" w:lineRule="auto"/>
                    <w:jc w:val="center"/>
                  </w:pPr>
                  <w:r>
                    <w:t>8</w:t>
                  </w:r>
                </w:p>
              </w:tc>
              <w:tc>
                <w:tcPr>
                  <w:tcW w:w="3585" w:type="dxa"/>
                  <w:tcBorders>
                    <w:top w:val="single" w:sz="8" w:space="0" w:color="4A86E8"/>
                    <w:left w:val="single" w:sz="8" w:space="0" w:color="4A86E8"/>
                    <w:bottom w:val="single" w:sz="8" w:space="0" w:color="4A86E8"/>
                    <w:right w:val="single" w:sz="8" w:space="0" w:color="4A86E8"/>
                  </w:tcBorders>
                  <w:shd w:val="clear" w:color="auto" w:fill="F3F3F3"/>
                  <w:tcMar>
                    <w:top w:w="100" w:type="dxa"/>
                    <w:left w:w="100" w:type="dxa"/>
                    <w:bottom w:w="100" w:type="dxa"/>
                    <w:right w:w="100" w:type="dxa"/>
                  </w:tcMar>
                </w:tcPr>
                <w:p w:rsidR="000653D9" w:rsidRDefault="00BA452E">
                  <w:pPr>
                    <w:widowControl w:val="0"/>
                    <w:spacing w:line="240" w:lineRule="auto"/>
                    <w:jc w:val="center"/>
                    <w:rPr>
                      <w:i/>
                    </w:rPr>
                  </w:pPr>
                  <w:r>
                    <w:rPr>
                      <w:i/>
                    </w:rPr>
                    <w:t>12</w:t>
                  </w:r>
                </w:p>
              </w:tc>
            </w:tr>
            <w:tr w:rsidR="000653D9">
              <w:trPr>
                <w:jc w:val="center"/>
              </w:trPr>
              <w:tc>
                <w:tcPr>
                  <w:tcW w:w="3405" w:type="dxa"/>
                  <w:tcBorders>
                    <w:right w:val="single" w:sz="8" w:space="0" w:color="4A86E8"/>
                  </w:tcBorders>
                  <w:shd w:val="clear" w:color="auto" w:fill="auto"/>
                  <w:tcMar>
                    <w:top w:w="100" w:type="dxa"/>
                    <w:left w:w="100" w:type="dxa"/>
                    <w:bottom w:w="100" w:type="dxa"/>
                    <w:right w:w="100" w:type="dxa"/>
                  </w:tcMar>
                </w:tcPr>
                <w:p w:rsidR="000653D9" w:rsidRDefault="00BA452E">
                  <w:pPr>
                    <w:widowControl w:val="0"/>
                    <w:spacing w:line="240" w:lineRule="auto"/>
                    <w:jc w:val="center"/>
                  </w:pPr>
                  <w:r>
                    <w:t>10</w:t>
                  </w:r>
                </w:p>
              </w:tc>
              <w:tc>
                <w:tcPr>
                  <w:tcW w:w="3585" w:type="dxa"/>
                  <w:tcBorders>
                    <w:top w:val="single" w:sz="8" w:space="0" w:color="4A86E8"/>
                    <w:left w:val="single" w:sz="8" w:space="0" w:color="4A86E8"/>
                    <w:bottom w:val="single" w:sz="8" w:space="0" w:color="4A86E8"/>
                    <w:right w:val="single" w:sz="8" w:space="0" w:color="4A86E8"/>
                  </w:tcBorders>
                  <w:shd w:val="clear" w:color="auto" w:fill="F3F3F3"/>
                  <w:tcMar>
                    <w:top w:w="100" w:type="dxa"/>
                    <w:left w:w="100" w:type="dxa"/>
                    <w:bottom w:w="100" w:type="dxa"/>
                    <w:right w:w="100" w:type="dxa"/>
                  </w:tcMar>
                </w:tcPr>
                <w:p w:rsidR="000653D9" w:rsidRDefault="00BA452E">
                  <w:pPr>
                    <w:widowControl w:val="0"/>
                    <w:spacing w:line="240" w:lineRule="auto"/>
                    <w:jc w:val="center"/>
                    <w:rPr>
                      <w:i/>
                    </w:rPr>
                  </w:pPr>
                  <w:r>
                    <w:rPr>
                      <w:i/>
                    </w:rPr>
                    <w:t>15</w:t>
                  </w:r>
                </w:p>
              </w:tc>
            </w:tr>
            <w:tr w:rsidR="000653D9">
              <w:trPr>
                <w:jc w:val="center"/>
              </w:trPr>
              <w:tc>
                <w:tcPr>
                  <w:tcW w:w="3405" w:type="dxa"/>
                  <w:tcBorders>
                    <w:right w:val="single" w:sz="8" w:space="0" w:color="4A86E8"/>
                  </w:tcBorders>
                  <w:shd w:val="clear" w:color="auto" w:fill="auto"/>
                  <w:tcMar>
                    <w:top w:w="100" w:type="dxa"/>
                    <w:left w:w="100" w:type="dxa"/>
                    <w:bottom w:w="100" w:type="dxa"/>
                    <w:right w:w="100" w:type="dxa"/>
                  </w:tcMar>
                </w:tcPr>
                <w:p w:rsidR="000653D9" w:rsidRDefault="00BA452E">
                  <w:pPr>
                    <w:widowControl w:val="0"/>
                    <w:spacing w:line="240" w:lineRule="auto"/>
                    <w:jc w:val="center"/>
                  </w:pPr>
                  <w:r>
                    <w:t>12</w:t>
                  </w:r>
                </w:p>
              </w:tc>
              <w:tc>
                <w:tcPr>
                  <w:tcW w:w="3585" w:type="dxa"/>
                  <w:tcBorders>
                    <w:top w:val="single" w:sz="8" w:space="0" w:color="4A86E8"/>
                    <w:left w:val="single" w:sz="8" w:space="0" w:color="4A86E8"/>
                    <w:bottom w:val="single" w:sz="8" w:space="0" w:color="4A86E8"/>
                    <w:right w:val="single" w:sz="8" w:space="0" w:color="4A86E8"/>
                  </w:tcBorders>
                  <w:shd w:val="clear" w:color="auto" w:fill="F3F3F3"/>
                  <w:tcMar>
                    <w:top w:w="100" w:type="dxa"/>
                    <w:left w:w="100" w:type="dxa"/>
                    <w:bottom w:w="100" w:type="dxa"/>
                    <w:right w:w="100" w:type="dxa"/>
                  </w:tcMar>
                </w:tcPr>
                <w:p w:rsidR="000653D9" w:rsidRDefault="00BA452E">
                  <w:pPr>
                    <w:widowControl w:val="0"/>
                    <w:spacing w:line="240" w:lineRule="auto"/>
                    <w:jc w:val="center"/>
                    <w:rPr>
                      <w:i/>
                    </w:rPr>
                  </w:pPr>
                  <w:r>
                    <w:rPr>
                      <w:i/>
                    </w:rPr>
                    <w:t>18</w:t>
                  </w:r>
                </w:p>
              </w:tc>
            </w:tr>
          </w:tbl>
          <w:p w:rsidR="000653D9" w:rsidRDefault="000653D9">
            <w:bookmarkStart w:id="23" w:name="_upn3i8hllaf2" w:colFirst="0" w:colLast="0"/>
            <w:bookmarkEnd w:id="23"/>
          </w:p>
          <w:p w:rsidR="000653D9" w:rsidRDefault="00BA452E">
            <w:pPr>
              <w:numPr>
                <w:ilvl w:val="0"/>
                <w:numId w:val="2"/>
              </w:numPr>
              <w:contextualSpacing/>
            </w:pPr>
            <w:bookmarkStart w:id="24" w:name="_q1nrkipf9ibe" w:colFirst="0" w:colLast="0"/>
            <w:bookmarkEnd w:id="24"/>
            <w:r>
              <w:t>Describe a pattern you see in the table.</w:t>
            </w:r>
          </w:p>
          <w:p w:rsidR="000653D9" w:rsidRDefault="00BA452E">
            <w:pPr>
              <w:numPr>
                <w:ilvl w:val="1"/>
                <w:numId w:val="2"/>
              </w:numPr>
              <w:contextualSpacing/>
            </w:pPr>
            <w:bookmarkStart w:id="25" w:name="_sagqishtkws3" w:colFirst="0" w:colLast="0"/>
            <w:bookmarkEnd w:id="25"/>
            <w:r>
              <w:rPr>
                <w:i/>
              </w:rPr>
              <w:t>Answers will vary. Some possible answers:</w:t>
            </w:r>
          </w:p>
          <w:p w:rsidR="000653D9" w:rsidRDefault="00BA452E">
            <w:pPr>
              <w:numPr>
                <w:ilvl w:val="2"/>
                <w:numId w:val="2"/>
              </w:numPr>
              <w:contextualSpacing/>
            </w:pPr>
            <w:bookmarkStart w:id="26" w:name="_ftxuuq85flqs" w:colFirst="0" w:colLast="0"/>
            <w:bookmarkEnd w:id="26"/>
            <w:r>
              <w:rPr>
                <w:i/>
              </w:rPr>
              <w:t>The jumbo clips go up by 2 every time; the standard clips go up by 3 every time</w:t>
            </w:r>
          </w:p>
          <w:p w:rsidR="000653D9" w:rsidRDefault="00BA452E">
            <w:pPr>
              <w:numPr>
                <w:ilvl w:val="2"/>
                <w:numId w:val="2"/>
              </w:numPr>
              <w:contextualSpacing/>
            </w:pPr>
            <w:bookmarkStart w:id="27" w:name="_q2mq6c9geloe" w:colFirst="0" w:colLast="0"/>
            <w:bookmarkEnd w:id="27"/>
            <w:r>
              <w:rPr>
                <w:i/>
              </w:rPr>
              <w:t>For every 2 jumbo clips there are 3 standard clips</w:t>
            </w:r>
          </w:p>
          <w:p w:rsidR="000653D9" w:rsidRDefault="00BA452E">
            <w:pPr>
              <w:numPr>
                <w:ilvl w:val="2"/>
                <w:numId w:val="2"/>
              </w:numPr>
              <w:spacing w:after="200"/>
            </w:pPr>
            <w:bookmarkStart w:id="28" w:name="_q7tmlwo3m1hy" w:colFirst="0" w:colLast="0"/>
            <w:bookmarkEnd w:id="28"/>
            <w:r>
              <w:rPr>
                <w:i/>
              </w:rPr>
              <w:t>Multiply the jumbo clip number by 1 ½ to get the standard clip number</w:t>
            </w:r>
          </w:p>
          <w:p w:rsidR="000653D9" w:rsidRDefault="00BA452E">
            <w:pPr>
              <w:numPr>
                <w:ilvl w:val="0"/>
                <w:numId w:val="2"/>
              </w:numPr>
              <w:spacing w:after="200"/>
            </w:pPr>
            <w:bookmarkStart w:id="29" w:name="_ew1t2190nmwd" w:colFirst="0" w:colLast="0"/>
            <w:bookmarkEnd w:id="29"/>
            <w:r>
              <w:t xml:space="preserve">Represent the data (from #1) on a double number line.  </w:t>
            </w:r>
            <w:r>
              <w:rPr>
                <w:noProof/>
                <w:lang w:val="en-US"/>
              </w:rPr>
              <w:drawing>
                <wp:inline distT="114300" distB="114300" distL="114300" distR="114300">
                  <wp:extent cx="5144913" cy="1188402"/>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5144913" cy="1188402"/>
                          </a:xfrm>
                          <a:prstGeom prst="rect">
                            <a:avLst/>
                          </a:prstGeom>
                          <a:ln/>
                        </pic:spPr>
                      </pic:pic>
                    </a:graphicData>
                  </a:graphic>
                </wp:inline>
              </w:drawing>
            </w:r>
          </w:p>
          <w:p w:rsidR="000653D9" w:rsidRDefault="00BA452E">
            <w:pPr>
              <w:numPr>
                <w:ilvl w:val="0"/>
                <w:numId w:val="2"/>
              </w:numPr>
              <w:contextualSpacing/>
            </w:pPr>
            <w:bookmarkStart w:id="30" w:name="_kb2v43cfmbf" w:colFirst="0" w:colLast="0"/>
            <w:bookmarkEnd w:id="30"/>
            <w:r>
              <w:t xml:space="preserve">Describe a pattern you see in the double number line. </w:t>
            </w:r>
          </w:p>
          <w:p w:rsidR="000653D9" w:rsidRDefault="00BA452E">
            <w:pPr>
              <w:numPr>
                <w:ilvl w:val="1"/>
                <w:numId w:val="2"/>
              </w:numPr>
              <w:contextualSpacing/>
            </w:pPr>
            <w:bookmarkStart w:id="31" w:name="_70d3pdi5crw0" w:colFirst="0" w:colLast="0"/>
            <w:bookmarkEnd w:id="31"/>
            <w:r>
              <w:rPr>
                <w:i/>
              </w:rPr>
              <w:t>The numbers match the numbers in the ratio table. Answers will vary. Some possible answers:</w:t>
            </w:r>
          </w:p>
          <w:p w:rsidR="000653D9" w:rsidRDefault="00BA452E">
            <w:pPr>
              <w:numPr>
                <w:ilvl w:val="2"/>
                <w:numId w:val="2"/>
              </w:numPr>
              <w:contextualSpacing/>
              <w:rPr>
                <w:i/>
              </w:rPr>
            </w:pPr>
            <w:bookmarkStart w:id="32" w:name="_uwwic2kdo961" w:colFirst="0" w:colLast="0"/>
            <w:bookmarkEnd w:id="32"/>
            <w:r>
              <w:rPr>
                <w:i/>
              </w:rPr>
              <w:t>The jumbo clips go up by 2 every time; the standard clips go up by 3 every time</w:t>
            </w:r>
          </w:p>
          <w:p w:rsidR="000653D9" w:rsidRDefault="00BA452E">
            <w:pPr>
              <w:numPr>
                <w:ilvl w:val="2"/>
                <w:numId w:val="2"/>
              </w:numPr>
              <w:contextualSpacing/>
              <w:rPr>
                <w:i/>
              </w:rPr>
            </w:pPr>
            <w:bookmarkStart w:id="33" w:name="_js1g4oydm1ks" w:colFirst="0" w:colLast="0"/>
            <w:bookmarkEnd w:id="33"/>
            <w:r>
              <w:rPr>
                <w:i/>
              </w:rPr>
              <w:t>For every 2 jumbo clips there are 3 standard clips</w:t>
            </w:r>
          </w:p>
          <w:p w:rsidR="000653D9" w:rsidRDefault="00BA452E">
            <w:pPr>
              <w:numPr>
                <w:ilvl w:val="2"/>
                <w:numId w:val="2"/>
              </w:numPr>
              <w:contextualSpacing/>
              <w:rPr>
                <w:i/>
              </w:rPr>
            </w:pPr>
            <w:bookmarkStart w:id="34" w:name="_sjn1z5ca9979" w:colFirst="0" w:colLast="0"/>
            <w:bookmarkEnd w:id="34"/>
            <w:r>
              <w:rPr>
                <w:i/>
              </w:rPr>
              <w:t>Multiply the jumbo clip number by 1 ½ to get the standard clip number</w:t>
            </w:r>
          </w:p>
          <w:p w:rsidR="000653D9" w:rsidRDefault="000653D9">
            <w:bookmarkStart w:id="35" w:name="_7dx6eci7pzj2" w:colFirst="0" w:colLast="0"/>
            <w:bookmarkEnd w:id="35"/>
          </w:p>
          <w:p w:rsidR="000653D9" w:rsidRDefault="00BA452E">
            <w:pPr>
              <w:numPr>
                <w:ilvl w:val="0"/>
                <w:numId w:val="8"/>
              </w:numPr>
              <w:contextualSpacing/>
            </w:pPr>
            <w:bookmarkStart w:id="36" w:name="_ta74fqsg7h" w:colFirst="0" w:colLast="0"/>
            <w:bookmarkEnd w:id="36"/>
            <w:r>
              <w:t>Make a coordinate graph of your data. Be sure to label the x-axis and the y-axis.</w:t>
            </w:r>
          </w:p>
          <w:p w:rsidR="000653D9" w:rsidRDefault="00BA452E">
            <w:pPr>
              <w:widowControl w:val="0"/>
              <w:numPr>
                <w:ilvl w:val="0"/>
                <w:numId w:val="12"/>
              </w:numPr>
              <w:spacing w:line="240" w:lineRule="auto"/>
              <w:contextualSpacing/>
              <w:rPr>
                <w:i/>
              </w:rPr>
            </w:pPr>
            <w:r>
              <w:rPr>
                <w:i/>
              </w:rPr>
              <w:t xml:space="preserve">Note: Graphs may not look the same, depending on which axis is used for each type of paper </w:t>
            </w:r>
            <w:r>
              <w:rPr>
                <w:i/>
              </w:rPr>
              <w:lastRenderedPageBreak/>
              <w:t xml:space="preserve">clip. Explain that in some situations, such as this one, there is not a variable that must be on the x axis (representing the independent variable). Therefore, either representation is appropriate. </w:t>
            </w:r>
          </w:p>
          <w:p w:rsidR="000653D9" w:rsidRDefault="00BA452E">
            <w:pPr>
              <w:widowControl w:val="0"/>
              <w:numPr>
                <w:ilvl w:val="0"/>
                <w:numId w:val="12"/>
              </w:numPr>
              <w:spacing w:line="240" w:lineRule="auto"/>
              <w:contextualSpacing/>
              <w:rPr>
                <w:i/>
              </w:rPr>
            </w:pPr>
            <w:r>
              <w:rPr>
                <w:i/>
              </w:rPr>
              <w:t>If jumbo paper clips are on the x axis and standard paper clips are on the y axis, there should be points at (0,0), (2,3), (4, 6), (6, 9), (8,12), (10,15), (12,18)</w:t>
            </w:r>
          </w:p>
          <w:p w:rsidR="000653D9" w:rsidRDefault="00BA452E">
            <w:pPr>
              <w:widowControl w:val="0"/>
              <w:numPr>
                <w:ilvl w:val="0"/>
                <w:numId w:val="12"/>
              </w:numPr>
              <w:spacing w:after="200" w:line="240" w:lineRule="auto"/>
              <w:rPr>
                <w:i/>
              </w:rPr>
            </w:pPr>
            <w:r>
              <w:rPr>
                <w:i/>
              </w:rPr>
              <w:t xml:space="preserve">If standard paper clips are on the x axis and jumbo paper clips are on the y axis, there should be points at (0,0), </w:t>
            </w:r>
            <w:r w:rsidR="001138B1">
              <w:rPr>
                <w:i/>
              </w:rPr>
              <w:t>(</w:t>
            </w:r>
            <w:r>
              <w:rPr>
                <w:i/>
              </w:rPr>
              <w:t>3,2), (6,4), (9,6), (12,8), (15,10), (18,12)</w:t>
            </w:r>
          </w:p>
          <w:p w:rsidR="000653D9" w:rsidRDefault="00BA452E">
            <w:pPr>
              <w:numPr>
                <w:ilvl w:val="0"/>
                <w:numId w:val="21"/>
              </w:numPr>
              <w:contextualSpacing/>
            </w:pPr>
            <w:bookmarkStart w:id="37" w:name="_vdqg3lj6sajr" w:colFirst="0" w:colLast="0"/>
            <w:bookmarkEnd w:id="37"/>
            <w:r>
              <w:t xml:space="preserve"> Describe a pattern you see in the graph.</w:t>
            </w:r>
          </w:p>
          <w:p w:rsidR="000653D9" w:rsidRDefault="00BA452E">
            <w:pPr>
              <w:numPr>
                <w:ilvl w:val="0"/>
                <w:numId w:val="20"/>
              </w:numPr>
              <w:spacing w:after="200"/>
              <w:rPr>
                <w:i/>
              </w:rPr>
            </w:pPr>
            <w:r>
              <w:rPr>
                <w:i/>
              </w:rPr>
              <w:t xml:space="preserve">Answers will vary. The points make a straight line. </w:t>
            </w:r>
          </w:p>
          <w:p w:rsidR="000653D9" w:rsidRDefault="00BA452E">
            <w:pPr>
              <w:numPr>
                <w:ilvl w:val="0"/>
                <w:numId w:val="17"/>
              </w:numPr>
              <w:contextualSpacing/>
            </w:pPr>
            <w:bookmarkStart w:id="38" w:name="_yj2plpbi9gg" w:colFirst="0" w:colLast="0"/>
            <w:bookmarkEnd w:id="38"/>
            <w:r>
              <w:t>How do the patterns you found in the table and in the double number line show up on the graph?</w:t>
            </w:r>
          </w:p>
          <w:p w:rsidR="000653D9" w:rsidRDefault="00BA452E">
            <w:pPr>
              <w:numPr>
                <w:ilvl w:val="0"/>
                <w:numId w:val="19"/>
              </w:numPr>
              <w:spacing w:after="200"/>
            </w:pPr>
            <w:bookmarkStart w:id="39" w:name="_mezxar5voky4" w:colFirst="0" w:colLast="0"/>
            <w:bookmarkEnd w:id="39"/>
            <w:r>
              <w:rPr>
                <w:i/>
              </w:rPr>
              <w:t xml:space="preserve">Answers will vary. Encourage meaningful connections between the numbers in the ratio and the graphical representation. Note that students’ descriptions will depend on how they set up their graph (which size paper clip is on the x and y axes). </w:t>
            </w:r>
          </w:p>
          <w:p w:rsidR="000653D9" w:rsidRDefault="00BA452E">
            <w:pPr>
              <w:numPr>
                <w:ilvl w:val="0"/>
                <w:numId w:val="16"/>
              </w:numPr>
              <w:contextualSpacing/>
            </w:pPr>
            <w:bookmarkStart w:id="40" w:name="_8t4rag1n9tta" w:colFirst="0" w:colLast="0"/>
            <w:bookmarkEnd w:id="40"/>
            <w:r>
              <w:t>Explain how you could use the patterns you found to determine the length of an object in standard paper clips if you know its length in jumbo paper clips.</w:t>
            </w:r>
          </w:p>
          <w:p w:rsidR="000653D9" w:rsidRDefault="00BA452E">
            <w:pPr>
              <w:numPr>
                <w:ilvl w:val="0"/>
                <w:numId w:val="22"/>
              </w:numPr>
              <w:contextualSpacing/>
              <w:rPr>
                <w:i/>
              </w:rPr>
            </w:pPr>
            <w:bookmarkStart w:id="41" w:name="_hkq0spc2j0wi" w:colFirst="0" w:colLast="0"/>
            <w:bookmarkEnd w:id="41"/>
            <w:r>
              <w:rPr>
                <w:i/>
              </w:rPr>
              <w:t>Answers will vary. Some possible answers:</w:t>
            </w:r>
          </w:p>
          <w:p w:rsidR="000653D9" w:rsidRDefault="00BA452E">
            <w:pPr>
              <w:numPr>
                <w:ilvl w:val="1"/>
                <w:numId w:val="22"/>
              </w:numPr>
              <w:contextualSpacing/>
              <w:rPr>
                <w:i/>
              </w:rPr>
            </w:pPr>
            <w:bookmarkStart w:id="42" w:name="_otak2xwsf34" w:colFirst="0" w:colLast="0"/>
            <w:bookmarkEnd w:id="42"/>
            <w:r>
              <w:rPr>
                <w:i/>
              </w:rPr>
              <w:t>Multiply the jumbo number by 1.5 or 1½</w:t>
            </w:r>
          </w:p>
          <w:p w:rsidR="000653D9" w:rsidRDefault="00BA452E">
            <w:pPr>
              <w:numPr>
                <w:ilvl w:val="1"/>
                <w:numId w:val="22"/>
              </w:numPr>
              <w:contextualSpacing/>
              <w:rPr>
                <w:i/>
              </w:rPr>
            </w:pPr>
            <w:bookmarkStart w:id="43" w:name="_s8yau7xz5cr0" w:colFirst="0" w:colLast="0"/>
            <w:bookmarkEnd w:id="43"/>
            <w:r>
              <w:rPr>
                <w:i/>
              </w:rPr>
              <w:t>Multiply the jumbo number by 3 and divide by 2</w:t>
            </w:r>
          </w:p>
          <w:p w:rsidR="000653D9" w:rsidRDefault="00BA452E">
            <w:pPr>
              <w:numPr>
                <w:ilvl w:val="1"/>
                <w:numId w:val="22"/>
              </w:numPr>
              <w:contextualSpacing/>
              <w:rPr>
                <w:i/>
              </w:rPr>
            </w:pPr>
            <w:bookmarkStart w:id="44" w:name="_shwhsym1vb27" w:colFirst="0" w:colLast="0"/>
            <w:bookmarkEnd w:id="44"/>
            <w:r>
              <w:rPr>
                <w:i/>
              </w:rPr>
              <w:t>Divide the jumbo number by 2 and multiply by 3</w:t>
            </w:r>
          </w:p>
          <w:p w:rsidR="000653D9" w:rsidRDefault="00BA452E">
            <w:pPr>
              <w:numPr>
                <w:ilvl w:val="1"/>
                <w:numId w:val="22"/>
              </w:numPr>
              <w:spacing w:after="200"/>
              <w:rPr>
                <w:i/>
              </w:rPr>
            </w:pPr>
            <w:bookmarkStart w:id="45" w:name="_rd2jd2spiglv" w:colFirst="0" w:colLast="0"/>
            <w:bookmarkEnd w:id="45"/>
            <w:r>
              <w:rPr>
                <w:i/>
              </w:rPr>
              <w:t>Use the line from the graph</w:t>
            </w:r>
          </w:p>
          <w:p w:rsidR="000653D9" w:rsidRDefault="00BA452E">
            <w:pPr>
              <w:numPr>
                <w:ilvl w:val="0"/>
                <w:numId w:val="7"/>
              </w:numPr>
              <w:contextualSpacing/>
            </w:pPr>
            <w:bookmarkStart w:id="46" w:name="_re1s4qretmxf" w:colFirst="0" w:colLast="0"/>
            <w:bookmarkEnd w:id="46"/>
            <w:r>
              <w:t xml:space="preserve"> Use a jumbo paper clip chain to measure an item in the classroom that is longer than 8 jumbo paper clips.  Determine the item’s length in standard paper clips using your strategy from #8.  </w:t>
            </w:r>
          </w:p>
          <w:p w:rsidR="000653D9" w:rsidRDefault="00BA452E">
            <w:pPr>
              <w:numPr>
                <w:ilvl w:val="0"/>
                <w:numId w:val="9"/>
              </w:numPr>
              <w:contextualSpacing/>
              <w:rPr>
                <w:i/>
              </w:rPr>
            </w:pPr>
            <w:bookmarkStart w:id="47" w:name="_hjpdm9939opv" w:colFirst="0" w:colLast="0"/>
            <w:bookmarkEnd w:id="47"/>
            <w:r>
              <w:rPr>
                <w:i/>
              </w:rPr>
              <w:t xml:space="preserve">Answers will vary depending on the object measured. </w:t>
            </w:r>
          </w:p>
          <w:p w:rsidR="000653D9" w:rsidRDefault="000653D9">
            <w:pPr>
              <w:widowControl w:val="0"/>
              <w:spacing w:line="240" w:lineRule="auto"/>
              <w:rPr>
                <w:sz w:val="28"/>
                <w:szCs w:val="28"/>
              </w:rPr>
            </w:pPr>
          </w:p>
        </w:tc>
      </w:tr>
    </w:tbl>
    <w:p w:rsidR="000F1C90" w:rsidRDefault="000F1C90"/>
    <w:p w:rsidR="000F1C90" w:rsidRDefault="000F1C90">
      <w:r>
        <w:br w:type="page"/>
      </w:r>
    </w:p>
    <w:p w:rsidR="000F1C90" w:rsidRDefault="000F1C90" w:rsidP="000F1C90">
      <w:pPr>
        <w:rPr>
          <w:b/>
          <w:sz w:val="12"/>
          <w:szCs w:val="12"/>
        </w:rPr>
      </w:pPr>
      <w:bookmarkStart w:id="48" w:name="_gjdgxs" w:colFirst="0" w:colLast="0"/>
      <w:bookmarkEnd w:id="48"/>
    </w:p>
    <w:tbl>
      <w:tblPr>
        <w:tblW w:w="10860" w:type="dxa"/>
        <w:tblInd w:w="1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50"/>
        <w:gridCol w:w="8610"/>
      </w:tblGrid>
      <w:tr w:rsidR="000F1C90" w:rsidTr="00BA452E">
        <w:trPr>
          <w:trHeight w:val="480"/>
        </w:trPr>
        <w:tc>
          <w:tcPr>
            <w:tcW w:w="10860" w:type="dxa"/>
            <w:gridSpan w:val="2"/>
            <w:shd w:val="clear" w:color="auto" w:fill="D9D9D9"/>
            <w:tcMar>
              <w:top w:w="100" w:type="dxa"/>
              <w:left w:w="100" w:type="dxa"/>
              <w:bottom w:w="100" w:type="dxa"/>
              <w:right w:w="100" w:type="dxa"/>
            </w:tcMar>
            <w:vAlign w:val="center"/>
          </w:tcPr>
          <w:p w:rsidR="000F1C90" w:rsidRDefault="000F1C90" w:rsidP="00BA452E">
            <w:pPr>
              <w:widowControl w:val="0"/>
              <w:pBdr>
                <w:top w:val="nil"/>
                <w:left w:val="nil"/>
                <w:bottom w:val="nil"/>
                <w:right w:val="nil"/>
                <w:between w:val="nil"/>
              </w:pBdr>
              <w:spacing w:line="240" w:lineRule="auto"/>
              <w:jc w:val="center"/>
              <w:rPr>
                <w:b/>
                <w:sz w:val="28"/>
                <w:szCs w:val="28"/>
                <w:highlight w:val="yellow"/>
              </w:rPr>
            </w:pPr>
            <w:r>
              <w:rPr>
                <w:b/>
                <w:sz w:val="28"/>
                <w:szCs w:val="28"/>
              </w:rPr>
              <w:t>Recipe Ratios</w:t>
            </w:r>
          </w:p>
        </w:tc>
      </w:tr>
      <w:tr w:rsidR="000F1C90" w:rsidTr="00BA452E">
        <w:tc>
          <w:tcPr>
            <w:tcW w:w="2250" w:type="dxa"/>
            <w:shd w:val="clear" w:color="auto" w:fill="EFEFEF"/>
            <w:tcMar>
              <w:top w:w="100" w:type="dxa"/>
              <w:left w:w="100" w:type="dxa"/>
              <w:bottom w:w="100" w:type="dxa"/>
              <w:right w:w="100" w:type="dxa"/>
            </w:tcMar>
            <w:vAlign w:val="center"/>
          </w:tcPr>
          <w:p w:rsidR="000F1C90" w:rsidRDefault="000F1C90" w:rsidP="00BA452E">
            <w:pPr>
              <w:widowControl w:val="0"/>
              <w:pBdr>
                <w:top w:val="nil"/>
                <w:left w:val="nil"/>
                <w:bottom w:val="nil"/>
                <w:right w:val="nil"/>
                <w:between w:val="nil"/>
              </w:pBdr>
              <w:spacing w:line="240" w:lineRule="auto"/>
              <w:rPr>
                <w:b/>
                <w:sz w:val="28"/>
                <w:szCs w:val="28"/>
              </w:rPr>
            </w:pPr>
            <w:r>
              <w:rPr>
                <w:b/>
                <w:sz w:val="28"/>
                <w:szCs w:val="28"/>
              </w:rPr>
              <w:t>Cluster</w:t>
            </w:r>
          </w:p>
        </w:tc>
        <w:tc>
          <w:tcPr>
            <w:tcW w:w="8610" w:type="dxa"/>
            <w:shd w:val="clear" w:color="auto" w:fill="auto"/>
            <w:tcMar>
              <w:top w:w="100" w:type="dxa"/>
              <w:left w:w="100" w:type="dxa"/>
              <w:bottom w:w="100" w:type="dxa"/>
              <w:right w:w="100" w:type="dxa"/>
            </w:tcMar>
            <w:vAlign w:val="center"/>
          </w:tcPr>
          <w:p w:rsidR="000F1C90" w:rsidRDefault="000F1C90" w:rsidP="00BA452E">
            <w:pPr>
              <w:widowControl w:val="0"/>
              <w:spacing w:line="240" w:lineRule="auto"/>
              <w:rPr>
                <w:sz w:val="20"/>
                <w:szCs w:val="20"/>
              </w:rPr>
            </w:pPr>
            <w:r>
              <w:rPr>
                <w:sz w:val="20"/>
                <w:szCs w:val="20"/>
              </w:rPr>
              <w:t>Ratio Reasoning</w:t>
            </w:r>
          </w:p>
        </w:tc>
      </w:tr>
      <w:tr w:rsidR="000F1C90" w:rsidTr="00BA452E">
        <w:tc>
          <w:tcPr>
            <w:tcW w:w="2250" w:type="dxa"/>
            <w:shd w:val="clear" w:color="auto" w:fill="EFEFEF"/>
            <w:tcMar>
              <w:top w:w="100" w:type="dxa"/>
              <w:left w:w="100" w:type="dxa"/>
              <w:bottom w:w="100" w:type="dxa"/>
              <w:right w:w="100" w:type="dxa"/>
            </w:tcMar>
            <w:vAlign w:val="center"/>
          </w:tcPr>
          <w:p w:rsidR="000F1C90" w:rsidRDefault="000F1C90" w:rsidP="00BA452E">
            <w:pPr>
              <w:widowControl w:val="0"/>
              <w:pBdr>
                <w:top w:val="nil"/>
                <w:left w:val="nil"/>
                <w:bottom w:val="nil"/>
                <w:right w:val="nil"/>
                <w:between w:val="nil"/>
              </w:pBdr>
              <w:spacing w:line="240" w:lineRule="auto"/>
              <w:rPr>
                <w:b/>
                <w:sz w:val="28"/>
                <w:szCs w:val="28"/>
              </w:rPr>
            </w:pPr>
            <w:r>
              <w:rPr>
                <w:b/>
                <w:sz w:val="28"/>
                <w:szCs w:val="28"/>
              </w:rPr>
              <w:t>Standard(s)</w:t>
            </w:r>
          </w:p>
        </w:tc>
        <w:tc>
          <w:tcPr>
            <w:tcW w:w="8610" w:type="dxa"/>
            <w:shd w:val="clear" w:color="auto" w:fill="auto"/>
            <w:tcMar>
              <w:top w:w="100" w:type="dxa"/>
              <w:left w:w="100" w:type="dxa"/>
              <w:bottom w:w="100" w:type="dxa"/>
              <w:right w:w="100" w:type="dxa"/>
            </w:tcMar>
            <w:vAlign w:val="center"/>
          </w:tcPr>
          <w:p w:rsidR="000F1C90" w:rsidRDefault="000F1C90" w:rsidP="00BA452E">
            <w:pPr>
              <w:widowControl w:val="0"/>
              <w:rPr>
                <w:i/>
                <w:sz w:val="20"/>
                <w:szCs w:val="20"/>
              </w:rPr>
            </w:pPr>
            <w:r>
              <w:rPr>
                <w:b/>
                <w:sz w:val="20"/>
                <w:szCs w:val="20"/>
              </w:rPr>
              <w:t xml:space="preserve">NC.6.RP.3. </w:t>
            </w:r>
            <w:r>
              <w:rPr>
                <w:i/>
                <w:sz w:val="20"/>
                <w:szCs w:val="20"/>
              </w:rPr>
              <w:t>Use ratio reasoning with equivalent whole-number ratios to solve real-world and mathematical problems by:</w:t>
            </w:r>
          </w:p>
          <w:p w:rsidR="000F1C90" w:rsidRDefault="000F1C90" w:rsidP="000F1C90">
            <w:pPr>
              <w:widowControl w:val="0"/>
              <w:numPr>
                <w:ilvl w:val="0"/>
                <w:numId w:val="26"/>
              </w:numPr>
              <w:contextualSpacing/>
              <w:rPr>
                <w:i/>
                <w:sz w:val="20"/>
                <w:szCs w:val="20"/>
              </w:rPr>
            </w:pPr>
            <w:r>
              <w:rPr>
                <w:i/>
                <w:sz w:val="20"/>
                <w:szCs w:val="20"/>
              </w:rPr>
              <w:t>Creating and using a table to compare ratios</w:t>
            </w:r>
          </w:p>
          <w:p w:rsidR="000F1C90" w:rsidRDefault="000F1C90" w:rsidP="000F1C90">
            <w:pPr>
              <w:widowControl w:val="0"/>
              <w:numPr>
                <w:ilvl w:val="0"/>
                <w:numId w:val="26"/>
              </w:numPr>
              <w:contextualSpacing/>
              <w:rPr>
                <w:i/>
                <w:sz w:val="20"/>
                <w:szCs w:val="20"/>
              </w:rPr>
            </w:pPr>
            <w:r>
              <w:rPr>
                <w:i/>
                <w:sz w:val="20"/>
                <w:szCs w:val="20"/>
              </w:rPr>
              <w:t>Finding missing values in the tables.</w:t>
            </w:r>
          </w:p>
          <w:p w:rsidR="000F1C90" w:rsidRDefault="000F1C90" w:rsidP="000F1C90">
            <w:pPr>
              <w:widowControl w:val="0"/>
              <w:numPr>
                <w:ilvl w:val="0"/>
                <w:numId w:val="26"/>
              </w:numPr>
              <w:contextualSpacing/>
              <w:rPr>
                <w:i/>
                <w:sz w:val="20"/>
                <w:szCs w:val="20"/>
              </w:rPr>
            </w:pPr>
            <w:r>
              <w:rPr>
                <w:i/>
                <w:sz w:val="20"/>
                <w:szCs w:val="20"/>
              </w:rPr>
              <w:t>Using a unit ratio.</w:t>
            </w:r>
          </w:p>
          <w:p w:rsidR="000F1C90" w:rsidRDefault="000F1C90" w:rsidP="000F1C90">
            <w:pPr>
              <w:widowControl w:val="0"/>
              <w:numPr>
                <w:ilvl w:val="0"/>
                <w:numId w:val="26"/>
              </w:numPr>
              <w:contextualSpacing/>
              <w:rPr>
                <w:i/>
                <w:sz w:val="20"/>
                <w:szCs w:val="20"/>
              </w:rPr>
            </w:pPr>
            <w:r>
              <w:rPr>
                <w:i/>
                <w:sz w:val="20"/>
                <w:szCs w:val="20"/>
              </w:rPr>
              <w:t>Converting and manipulating measurements using given ratios.</w:t>
            </w:r>
          </w:p>
          <w:p w:rsidR="000F1C90" w:rsidRDefault="000F1C90" w:rsidP="000F1C90">
            <w:pPr>
              <w:widowControl w:val="0"/>
              <w:numPr>
                <w:ilvl w:val="0"/>
                <w:numId w:val="26"/>
              </w:numPr>
              <w:contextualSpacing/>
              <w:rPr>
                <w:i/>
                <w:sz w:val="20"/>
                <w:szCs w:val="20"/>
              </w:rPr>
            </w:pPr>
            <w:r>
              <w:rPr>
                <w:i/>
                <w:sz w:val="20"/>
                <w:szCs w:val="20"/>
              </w:rPr>
              <w:t>Plotting the pairs of values on the coordinate plane.</w:t>
            </w:r>
          </w:p>
          <w:p w:rsidR="000F1C90" w:rsidRDefault="000F1C90" w:rsidP="00BA452E">
            <w:pPr>
              <w:widowControl w:val="0"/>
              <w:rPr>
                <w:i/>
                <w:sz w:val="20"/>
                <w:szCs w:val="20"/>
              </w:rPr>
            </w:pPr>
            <w:r>
              <w:rPr>
                <w:b/>
                <w:sz w:val="20"/>
                <w:szCs w:val="20"/>
              </w:rPr>
              <w:t xml:space="preserve">SMP 1  </w:t>
            </w:r>
            <w:r>
              <w:rPr>
                <w:i/>
                <w:sz w:val="20"/>
                <w:szCs w:val="20"/>
              </w:rPr>
              <w:t>Make sense of problems and persevere in solving them</w:t>
            </w:r>
          </w:p>
          <w:p w:rsidR="000F1C90" w:rsidRDefault="000F1C90" w:rsidP="00BA452E">
            <w:pPr>
              <w:widowControl w:val="0"/>
              <w:rPr>
                <w:i/>
                <w:sz w:val="20"/>
                <w:szCs w:val="20"/>
              </w:rPr>
            </w:pPr>
            <w:r>
              <w:rPr>
                <w:b/>
                <w:sz w:val="20"/>
                <w:szCs w:val="20"/>
              </w:rPr>
              <w:t>SMP 2</w:t>
            </w:r>
            <w:r>
              <w:rPr>
                <w:i/>
                <w:sz w:val="20"/>
                <w:szCs w:val="20"/>
              </w:rPr>
              <w:t xml:space="preserve">  Reason abstractly and quantitatively </w:t>
            </w:r>
          </w:p>
          <w:p w:rsidR="000F1C90" w:rsidRDefault="000F1C90" w:rsidP="00BA452E">
            <w:pPr>
              <w:widowControl w:val="0"/>
              <w:rPr>
                <w:i/>
                <w:sz w:val="20"/>
                <w:szCs w:val="20"/>
              </w:rPr>
            </w:pPr>
            <w:r>
              <w:rPr>
                <w:b/>
                <w:sz w:val="20"/>
                <w:szCs w:val="20"/>
              </w:rPr>
              <w:t xml:space="preserve">SMP 4  </w:t>
            </w:r>
            <w:r>
              <w:rPr>
                <w:i/>
                <w:sz w:val="20"/>
                <w:szCs w:val="20"/>
              </w:rPr>
              <w:t>Model with mathematics</w:t>
            </w:r>
          </w:p>
        </w:tc>
      </w:tr>
      <w:tr w:rsidR="000F1C90" w:rsidTr="00BA452E">
        <w:tc>
          <w:tcPr>
            <w:tcW w:w="2250" w:type="dxa"/>
            <w:shd w:val="clear" w:color="auto" w:fill="EFEFEF"/>
            <w:tcMar>
              <w:top w:w="100" w:type="dxa"/>
              <w:left w:w="100" w:type="dxa"/>
              <w:bottom w:w="100" w:type="dxa"/>
              <w:right w:w="100" w:type="dxa"/>
            </w:tcMar>
            <w:vAlign w:val="center"/>
          </w:tcPr>
          <w:p w:rsidR="000F1C90" w:rsidRDefault="000F1C90" w:rsidP="00BA452E">
            <w:pPr>
              <w:widowControl w:val="0"/>
              <w:pBdr>
                <w:top w:val="nil"/>
                <w:left w:val="nil"/>
                <w:bottom w:val="nil"/>
                <w:right w:val="nil"/>
                <w:between w:val="nil"/>
              </w:pBdr>
              <w:spacing w:line="240" w:lineRule="auto"/>
              <w:rPr>
                <w:b/>
                <w:sz w:val="28"/>
                <w:szCs w:val="28"/>
              </w:rPr>
            </w:pPr>
            <w:r>
              <w:rPr>
                <w:b/>
                <w:sz w:val="28"/>
                <w:szCs w:val="28"/>
              </w:rPr>
              <w:t>Materials/Links</w:t>
            </w:r>
          </w:p>
        </w:tc>
        <w:tc>
          <w:tcPr>
            <w:tcW w:w="8610" w:type="dxa"/>
            <w:shd w:val="clear" w:color="auto" w:fill="auto"/>
            <w:tcMar>
              <w:top w:w="100" w:type="dxa"/>
              <w:left w:w="100" w:type="dxa"/>
              <w:bottom w:w="100" w:type="dxa"/>
              <w:right w:w="100" w:type="dxa"/>
            </w:tcMar>
            <w:vAlign w:val="center"/>
          </w:tcPr>
          <w:p w:rsidR="000F1C90" w:rsidRDefault="000F1C90" w:rsidP="000F1C90">
            <w:pPr>
              <w:widowControl w:val="0"/>
              <w:numPr>
                <w:ilvl w:val="0"/>
                <w:numId w:val="27"/>
              </w:numPr>
              <w:spacing w:after="100"/>
              <w:contextualSpacing/>
              <w:rPr>
                <w:sz w:val="20"/>
                <w:szCs w:val="20"/>
              </w:rPr>
            </w:pPr>
            <w:r>
              <w:rPr>
                <w:sz w:val="20"/>
                <w:szCs w:val="20"/>
              </w:rPr>
              <w:t>One copy of the student handout per student or group, depending on your preference</w:t>
            </w:r>
          </w:p>
          <w:p w:rsidR="000F1C90" w:rsidRDefault="000F1C90" w:rsidP="000F1C90">
            <w:pPr>
              <w:widowControl w:val="0"/>
              <w:numPr>
                <w:ilvl w:val="0"/>
                <w:numId w:val="27"/>
              </w:numPr>
              <w:spacing w:after="100"/>
              <w:contextualSpacing/>
              <w:rPr>
                <w:sz w:val="20"/>
                <w:szCs w:val="20"/>
              </w:rPr>
            </w:pPr>
            <w:r>
              <w:rPr>
                <w:color w:val="2D3B45"/>
                <w:sz w:val="20"/>
                <w:szCs w:val="20"/>
              </w:rPr>
              <w:t>Snap cubes</w:t>
            </w:r>
          </w:p>
          <w:p w:rsidR="000F1C90" w:rsidRDefault="000F1C90" w:rsidP="000F1C90">
            <w:pPr>
              <w:widowControl w:val="0"/>
              <w:numPr>
                <w:ilvl w:val="0"/>
                <w:numId w:val="27"/>
              </w:numPr>
              <w:spacing w:after="100"/>
              <w:contextualSpacing/>
              <w:rPr>
                <w:color w:val="2D3B45"/>
                <w:sz w:val="20"/>
                <w:szCs w:val="20"/>
              </w:rPr>
            </w:pPr>
            <w:r>
              <w:rPr>
                <w:color w:val="2D3B45"/>
                <w:sz w:val="20"/>
                <w:szCs w:val="20"/>
              </w:rPr>
              <w:t>Centimeter graph paper if students draw their own graphs for question 10.</w:t>
            </w:r>
          </w:p>
          <w:p w:rsidR="000F1C90" w:rsidRDefault="000F1C90" w:rsidP="000F1C90">
            <w:pPr>
              <w:widowControl w:val="0"/>
              <w:numPr>
                <w:ilvl w:val="0"/>
                <w:numId w:val="27"/>
              </w:numPr>
              <w:spacing w:after="100"/>
              <w:contextualSpacing/>
              <w:rPr>
                <w:color w:val="2D3B45"/>
                <w:sz w:val="20"/>
                <w:szCs w:val="20"/>
              </w:rPr>
            </w:pPr>
            <w:r>
              <w:rPr>
                <w:color w:val="2D3B45"/>
                <w:sz w:val="20"/>
                <w:szCs w:val="20"/>
              </w:rPr>
              <w:t>Projector or interactive whiteboard (if using Task Launch)</w:t>
            </w:r>
          </w:p>
          <w:p w:rsidR="000F1C90" w:rsidRDefault="000F1C90" w:rsidP="000F1C90">
            <w:pPr>
              <w:widowControl w:val="0"/>
              <w:numPr>
                <w:ilvl w:val="0"/>
                <w:numId w:val="27"/>
              </w:numPr>
              <w:spacing w:after="100"/>
              <w:contextualSpacing/>
              <w:rPr>
                <w:sz w:val="20"/>
                <w:szCs w:val="20"/>
              </w:rPr>
            </w:pPr>
            <w:r>
              <w:rPr>
                <w:sz w:val="20"/>
                <w:szCs w:val="20"/>
              </w:rPr>
              <w:t xml:space="preserve">Illustrative Math’s </w:t>
            </w:r>
            <w:r>
              <w:rPr>
                <w:i/>
                <w:sz w:val="20"/>
                <w:szCs w:val="20"/>
              </w:rPr>
              <w:t xml:space="preserve">Perfect Purple Paint </w:t>
            </w:r>
            <w:r>
              <w:rPr>
                <w:sz w:val="20"/>
                <w:szCs w:val="20"/>
              </w:rPr>
              <w:t xml:space="preserve">problem I </w:t>
            </w:r>
            <w:hyperlink r:id="rId11">
              <w:r>
                <w:rPr>
                  <w:color w:val="1155CC"/>
                  <w:sz w:val="20"/>
                  <w:szCs w:val="20"/>
                  <w:u w:val="single"/>
                </w:rPr>
                <w:t xml:space="preserve"> </w:t>
              </w:r>
            </w:hyperlink>
            <w:hyperlink r:id="rId12">
              <w:r>
                <w:rPr>
                  <w:color w:val="1155CC"/>
                  <w:sz w:val="20"/>
                  <w:szCs w:val="20"/>
                  <w:u w:val="single"/>
                </w:rPr>
                <w:t>http://bit.ly/Purplepaint</w:t>
              </w:r>
            </w:hyperlink>
            <w:r>
              <w:rPr>
                <w:color w:val="2D3B45"/>
                <w:sz w:val="20"/>
                <w:szCs w:val="20"/>
              </w:rPr>
              <w:t xml:space="preserve"> </w:t>
            </w:r>
          </w:p>
          <w:p w:rsidR="000F1C90" w:rsidRDefault="000F1C90" w:rsidP="000F1C90">
            <w:pPr>
              <w:widowControl w:val="0"/>
              <w:numPr>
                <w:ilvl w:val="0"/>
                <w:numId w:val="27"/>
              </w:numPr>
              <w:spacing w:after="100"/>
              <w:contextualSpacing/>
              <w:rPr>
                <w:sz w:val="20"/>
                <w:szCs w:val="20"/>
              </w:rPr>
            </w:pPr>
            <w:r>
              <w:rPr>
                <w:color w:val="2D3B45"/>
                <w:sz w:val="20"/>
                <w:szCs w:val="20"/>
              </w:rPr>
              <w:t xml:space="preserve">Teaching Channel video of Perfect Purple Paint I  </w:t>
            </w:r>
            <w:hyperlink r:id="rId13">
              <w:r>
                <w:rPr>
                  <w:color w:val="1155CC"/>
                  <w:sz w:val="20"/>
                  <w:szCs w:val="20"/>
                  <w:u w:val="single"/>
                </w:rPr>
                <w:t>http://bit.ly/2ICWZjr</w:t>
              </w:r>
            </w:hyperlink>
            <w:r>
              <w:rPr>
                <w:color w:val="2D3B45"/>
                <w:sz w:val="20"/>
                <w:szCs w:val="20"/>
              </w:rPr>
              <w:t xml:space="preserve"> </w:t>
            </w:r>
          </w:p>
          <w:p w:rsidR="000F1C90" w:rsidRDefault="000F1C90" w:rsidP="000F1C90">
            <w:pPr>
              <w:widowControl w:val="0"/>
              <w:numPr>
                <w:ilvl w:val="0"/>
                <w:numId w:val="27"/>
              </w:numPr>
              <w:spacing w:after="100"/>
              <w:contextualSpacing/>
              <w:rPr>
                <w:color w:val="2D3B45"/>
                <w:sz w:val="20"/>
                <w:szCs w:val="20"/>
              </w:rPr>
            </w:pPr>
            <w:r>
              <w:rPr>
                <w:color w:val="2D3B45"/>
                <w:sz w:val="20"/>
                <w:szCs w:val="20"/>
              </w:rPr>
              <w:t xml:space="preserve">Optional </w:t>
            </w:r>
            <w:hyperlink r:id="rId14">
              <w:r>
                <w:rPr>
                  <w:color w:val="1155CC"/>
                  <w:sz w:val="20"/>
                  <w:szCs w:val="20"/>
                  <w:u w:val="single"/>
                </w:rPr>
                <w:t>Cooperative Groups Ratio Task Cards</w:t>
              </w:r>
            </w:hyperlink>
            <w:r>
              <w:rPr>
                <w:color w:val="2D3B45"/>
                <w:sz w:val="20"/>
                <w:szCs w:val="20"/>
              </w:rPr>
              <w:t xml:space="preserve"> for an extension </w:t>
            </w:r>
            <w:hyperlink r:id="rId15">
              <w:r>
                <w:rPr>
                  <w:color w:val="1155CC"/>
                  <w:sz w:val="20"/>
                  <w:szCs w:val="20"/>
                  <w:u w:val="single"/>
                </w:rPr>
                <w:t>https://goo.gl/1ywpxT</w:t>
              </w:r>
            </w:hyperlink>
          </w:p>
        </w:tc>
      </w:tr>
      <w:tr w:rsidR="000F1C90" w:rsidTr="00BA452E">
        <w:tc>
          <w:tcPr>
            <w:tcW w:w="2250" w:type="dxa"/>
            <w:shd w:val="clear" w:color="auto" w:fill="EFEFEF"/>
            <w:tcMar>
              <w:top w:w="100" w:type="dxa"/>
              <w:left w:w="100" w:type="dxa"/>
              <w:bottom w:w="100" w:type="dxa"/>
              <w:right w:w="100" w:type="dxa"/>
            </w:tcMar>
            <w:vAlign w:val="center"/>
          </w:tcPr>
          <w:p w:rsidR="000F1C90" w:rsidRDefault="000F1C90" w:rsidP="00BA452E">
            <w:pPr>
              <w:widowControl w:val="0"/>
              <w:pBdr>
                <w:top w:val="nil"/>
                <w:left w:val="nil"/>
                <w:bottom w:val="nil"/>
                <w:right w:val="nil"/>
                <w:between w:val="nil"/>
              </w:pBdr>
              <w:spacing w:line="240" w:lineRule="auto"/>
              <w:rPr>
                <w:b/>
                <w:sz w:val="28"/>
                <w:szCs w:val="28"/>
              </w:rPr>
            </w:pPr>
            <w:r>
              <w:rPr>
                <w:b/>
                <w:sz w:val="28"/>
                <w:szCs w:val="28"/>
              </w:rPr>
              <w:t>Learning Goals</w:t>
            </w:r>
          </w:p>
        </w:tc>
        <w:tc>
          <w:tcPr>
            <w:tcW w:w="8610" w:type="dxa"/>
            <w:shd w:val="clear" w:color="auto" w:fill="auto"/>
            <w:tcMar>
              <w:top w:w="100" w:type="dxa"/>
              <w:left w:w="100" w:type="dxa"/>
              <w:bottom w:w="100" w:type="dxa"/>
              <w:right w:w="100" w:type="dxa"/>
            </w:tcMar>
            <w:vAlign w:val="center"/>
          </w:tcPr>
          <w:p w:rsidR="000F1C90" w:rsidRDefault="000F1C90" w:rsidP="000F1C90">
            <w:pPr>
              <w:widowControl w:val="0"/>
              <w:numPr>
                <w:ilvl w:val="0"/>
                <w:numId w:val="28"/>
              </w:numPr>
              <w:spacing w:after="100"/>
              <w:contextualSpacing/>
              <w:rPr>
                <w:color w:val="2D3B45"/>
                <w:sz w:val="20"/>
                <w:szCs w:val="20"/>
              </w:rPr>
            </w:pPr>
            <w:r>
              <w:rPr>
                <w:color w:val="2D3B45"/>
                <w:sz w:val="20"/>
                <w:szCs w:val="20"/>
              </w:rPr>
              <w:t xml:space="preserve">Students will use multiple representations (such as manipulatives, ratio tables, tape diagrams, and double number lines) to solve rate and ratio problems. </w:t>
            </w:r>
          </w:p>
          <w:p w:rsidR="000F1C90" w:rsidRDefault="000F1C90" w:rsidP="000F1C90">
            <w:pPr>
              <w:widowControl w:val="0"/>
              <w:numPr>
                <w:ilvl w:val="0"/>
                <w:numId w:val="28"/>
              </w:numPr>
              <w:spacing w:after="100"/>
              <w:contextualSpacing/>
              <w:rPr>
                <w:color w:val="2D3B45"/>
                <w:sz w:val="20"/>
                <w:szCs w:val="20"/>
              </w:rPr>
            </w:pPr>
            <w:r>
              <w:rPr>
                <w:color w:val="2D3B45"/>
                <w:sz w:val="20"/>
                <w:szCs w:val="20"/>
              </w:rPr>
              <w:t>Students will make and interpret tables involving equivalent ratios.</w:t>
            </w:r>
          </w:p>
          <w:p w:rsidR="000F1C90" w:rsidRDefault="000F1C90" w:rsidP="000F1C90">
            <w:pPr>
              <w:widowControl w:val="0"/>
              <w:numPr>
                <w:ilvl w:val="0"/>
                <w:numId w:val="28"/>
              </w:numPr>
              <w:spacing w:after="100"/>
              <w:contextualSpacing/>
              <w:rPr>
                <w:color w:val="2D3B45"/>
                <w:sz w:val="20"/>
                <w:szCs w:val="20"/>
              </w:rPr>
            </w:pPr>
            <w:r>
              <w:rPr>
                <w:color w:val="2D3B45"/>
                <w:sz w:val="20"/>
                <w:szCs w:val="20"/>
              </w:rPr>
              <w:t xml:space="preserve">Students will plot equivalent ratios on the coordinate plane to answer questions about the ratio relationships. </w:t>
            </w:r>
          </w:p>
        </w:tc>
      </w:tr>
      <w:tr w:rsidR="000F1C90" w:rsidTr="00BA452E">
        <w:trPr>
          <w:trHeight w:val="1400"/>
        </w:trPr>
        <w:tc>
          <w:tcPr>
            <w:tcW w:w="10860" w:type="dxa"/>
            <w:gridSpan w:val="2"/>
            <w:shd w:val="clear" w:color="auto" w:fill="auto"/>
            <w:tcMar>
              <w:top w:w="100" w:type="dxa"/>
              <w:left w:w="100" w:type="dxa"/>
              <w:bottom w:w="100" w:type="dxa"/>
              <w:right w:w="100" w:type="dxa"/>
            </w:tcMar>
          </w:tcPr>
          <w:p w:rsidR="000F1C90" w:rsidRDefault="000F1C90" w:rsidP="00BA452E">
            <w:pPr>
              <w:widowControl w:val="0"/>
              <w:spacing w:line="240" w:lineRule="auto"/>
              <w:rPr>
                <w:b/>
                <w:sz w:val="28"/>
                <w:szCs w:val="28"/>
              </w:rPr>
            </w:pPr>
            <w:r>
              <w:rPr>
                <w:b/>
                <w:sz w:val="28"/>
                <w:szCs w:val="28"/>
              </w:rPr>
              <w:t>Task Overview:</w:t>
            </w:r>
          </w:p>
          <w:p w:rsidR="000F1C90" w:rsidRDefault="000F1C90" w:rsidP="00BA452E">
            <w:pPr>
              <w:widowControl w:val="0"/>
              <w:rPr>
                <w:sz w:val="20"/>
                <w:szCs w:val="20"/>
              </w:rPr>
            </w:pPr>
            <w:r>
              <w:rPr>
                <w:sz w:val="20"/>
                <w:szCs w:val="20"/>
              </w:rPr>
              <w:t>This activity provides a real-world context for students to reason about equivalent ratios and solve problems involving the ratio between sugar and wate</w:t>
            </w:r>
            <w:r w:rsidR="00396555">
              <w:rPr>
                <w:sz w:val="20"/>
                <w:szCs w:val="20"/>
              </w:rPr>
              <w:t xml:space="preserve">r to make hummingbird food and </w:t>
            </w:r>
            <w:r>
              <w:rPr>
                <w:sz w:val="20"/>
                <w:szCs w:val="20"/>
              </w:rPr>
              <w:t xml:space="preserve">blue and red paint to make a certain shade of purple paint. The tasks are designed to allow for more or less scaffolding through the use of concrete models and moving on to diagrams, tables, and to the more abstract model of a graph. </w:t>
            </w:r>
          </w:p>
        </w:tc>
      </w:tr>
      <w:tr w:rsidR="000F1C90" w:rsidTr="00BA452E">
        <w:trPr>
          <w:trHeight w:val="1400"/>
        </w:trPr>
        <w:tc>
          <w:tcPr>
            <w:tcW w:w="10860" w:type="dxa"/>
            <w:gridSpan w:val="2"/>
            <w:shd w:val="clear" w:color="auto" w:fill="auto"/>
            <w:tcMar>
              <w:top w:w="100" w:type="dxa"/>
              <w:left w:w="100" w:type="dxa"/>
              <w:bottom w:w="100" w:type="dxa"/>
              <w:right w:w="100" w:type="dxa"/>
            </w:tcMar>
          </w:tcPr>
          <w:p w:rsidR="000F1C90" w:rsidRDefault="000F1C90" w:rsidP="00BA452E">
            <w:pPr>
              <w:widowControl w:val="0"/>
              <w:spacing w:line="240" w:lineRule="auto"/>
              <w:rPr>
                <w:b/>
                <w:sz w:val="28"/>
                <w:szCs w:val="28"/>
              </w:rPr>
            </w:pPr>
            <w:r>
              <w:rPr>
                <w:b/>
                <w:sz w:val="28"/>
                <w:szCs w:val="28"/>
              </w:rPr>
              <w:t>Prior to the task:</w:t>
            </w:r>
          </w:p>
          <w:p w:rsidR="000F1C90" w:rsidRDefault="000F1C90" w:rsidP="000F1C90">
            <w:pPr>
              <w:widowControl w:val="0"/>
              <w:numPr>
                <w:ilvl w:val="0"/>
                <w:numId w:val="25"/>
              </w:numPr>
              <w:contextualSpacing/>
              <w:rPr>
                <w:sz w:val="20"/>
                <w:szCs w:val="20"/>
              </w:rPr>
            </w:pPr>
            <w:r>
              <w:rPr>
                <w:sz w:val="20"/>
                <w:szCs w:val="20"/>
              </w:rPr>
              <w:t>It is recommended that the teacher completes both tasks and considers different ways that students might approach them, anticipating misconceptions that might occur. Watching the Teaching Channel video (</w:t>
            </w:r>
            <w:hyperlink r:id="rId16">
              <w:r>
                <w:rPr>
                  <w:color w:val="1155CC"/>
                  <w:sz w:val="20"/>
                  <w:szCs w:val="20"/>
                  <w:u w:val="single"/>
                </w:rPr>
                <w:t>http://bit.ly/2ICWZjr</w:t>
              </w:r>
            </w:hyperlink>
            <w:r>
              <w:rPr>
                <w:sz w:val="20"/>
                <w:szCs w:val="20"/>
              </w:rPr>
              <w:t xml:space="preserve">) </w:t>
            </w:r>
            <w:r w:rsidR="00396555">
              <w:rPr>
                <w:sz w:val="20"/>
                <w:szCs w:val="20"/>
              </w:rPr>
              <w:t xml:space="preserve">will </w:t>
            </w:r>
            <w:r>
              <w:rPr>
                <w:sz w:val="20"/>
                <w:szCs w:val="20"/>
              </w:rPr>
              <w:t xml:space="preserve">shed light on possible misconceptions. </w:t>
            </w:r>
          </w:p>
          <w:p w:rsidR="000F1C90" w:rsidRDefault="000F1C90" w:rsidP="000F1C90">
            <w:pPr>
              <w:widowControl w:val="0"/>
              <w:numPr>
                <w:ilvl w:val="0"/>
                <w:numId w:val="25"/>
              </w:numPr>
              <w:contextualSpacing/>
              <w:rPr>
                <w:sz w:val="20"/>
                <w:szCs w:val="20"/>
              </w:rPr>
            </w:pPr>
            <w:r>
              <w:rPr>
                <w:sz w:val="20"/>
                <w:szCs w:val="20"/>
              </w:rPr>
              <w:t>If using this as a partner or group task, determine group assignments in advance.</w:t>
            </w:r>
          </w:p>
          <w:p w:rsidR="000F1C90" w:rsidRDefault="000F1C90" w:rsidP="000F1C90">
            <w:pPr>
              <w:widowControl w:val="0"/>
              <w:numPr>
                <w:ilvl w:val="0"/>
                <w:numId w:val="25"/>
              </w:numPr>
              <w:contextualSpacing/>
              <w:rPr>
                <w:sz w:val="20"/>
                <w:szCs w:val="20"/>
              </w:rPr>
            </w:pPr>
            <w:r>
              <w:rPr>
                <w:sz w:val="20"/>
                <w:szCs w:val="20"/>
              </w:rPr>
              <w:t>Before teaching this lesson, students should have experience with creating ratio tables and tape diagrams to represent ratio relationships.</w:t>
            </w:r>
          </w:p>
        </w:tc>
      </w:tr>
      <w:tr w:rsidR="000F1C90" w:rsidTr="00BA452E">
        <w:trPr>
          <w:trHeight w:val="480"/>
        </w:trPr>
        <w:tc>
          <w:tcPr>
            <w:tcW w:w="10860" w:type="dxa"/>
            <w:gridSpan w:val="2"/>
            <w:shd w:val="clear" w:color="auto" w:fill="auto"/>
            <w:tcMar>
              <w:top w:w="100" w:type="dxa"/>
              <w:left w:w="100" w:type="dxa"/>
              <w:bottom w:w="100" w:type="dxa"/>
              <w:right w:w="100" w:type="dxa"/>
            </w:tcMar>
          </w:tcPr>
          <w:p w:rsidR="000F1C90" w:rsidRDefault="000F1C90" w:rsidP="00BA452E">
            <w:pPr>
              <w:widowControl w:val="0"/>
              <w:pBdr>
                <w:top w:val="nil"/>
                <w:left w:val="nil"/>
                <w:bottom w:val="nil"/>
                <w:right w:val="nil"/>
                <w:between w:val="nil"/>
              </w:pBdr>
              <w:spacing w:line="240" w:lineRule="auto"/>
              <w:rPr>
                <w:sz w:val="20"/>
                <w:szCs w:val="20"/>
              </w:rPr>
            </w:pPr>
            <w:r>
              <w:rPr>
                <w:b/>
                <w:sz w:val="28"/>
                <w:szCs w:val="28"/>
              </w:rPr>
              <w:t>Teaching the Lesson:</w:t>
            </w:r>
          </w:p>
          <w:p w:rsidR="000F1C90" w:rsidRDefault="000F1C90" w:rsidP="000F1C90">
            <w:pPr>
              <w:widowControl w:val="0"/>
              <w:numPr>
                <w:ilvl w:val="0"/>
                <w:numId w:val="32"/>
              </w:numPr>
              <w:pBdr>
                <w:top w:val="nil"/>
                <w:left w:val="nil"/>
                <w:bottom w:val="nil"/>
                <w:right w:val="nil"/>
                <w:between w:val="nil"/>
              </w:pBdr>
              <w:contextualSpacing/>
              <w:rPr>
                <w:sz w:val="20"/>
                <w:szCs w:val="20"/>
              </w:rPr>
            </w:pPr>
            <w:r>
              <w:rPr>
                <w:sz w:val="20"/>
                <w:szCs w:val="20"/>
              </w:rPr>
              <w:t xml:space="preserve">The launch and lesson are guided by the slides in this Google presentation: </w:t>
            </w:r>
            <w:hyperlink r:id="rId17">
              <w:r>
                <w:rPr>
                  <w:color w:val="1155CC"/>
                  <w:sz w:val="20"/>
                  <w:szCs w:val="20"/>
                  <w:u w:val="single"/>
                </w:rPr>
                <w:t>http://bit.ly/2tGavhz</w:t>
              </w:r>
            </w:hyperlink>
            <w:r>
              <w:rPr>
                <w:sz w:val="20"/>
                <w:szCs w:val="20"/>
              </w:rPr>
              <w:t xml:space="preserve"> (You will be asked to make a copy.) </w:t>
            </w:r>
          </w:p>
          <w:p w:rsidR="000F1C90" w:rsidRDefault="000F1C90" w:rsidP="00BA452E">
            <w:pPr>
              <w:widowControl w:val="0"/>
              <w:pBdr>
                <w:top w:val="nil"/>
                <w:left w:val="nil"/>
                <w:bottom w:val="nil"/>
                <w:right w:val="nil"/>
                <w:between w:val="nil"/>
              </w:pBdr>
              <w:rPr>
                <w:b/>
                <w:sz w:val="20"/>
                <w:szCs w:val="20"/>
              </w:rPr>
            </w:pPr>
            <w:r>
              <w:rPr>
                <w:b/>
                <w:sz w:val="20"/>
                <w:szCs w:val="20"/>
              </w:rPr>
              <w:t xml:space="preserve">Task launch: </w:t>
            </w:r>
          </w:p>
          <w:p w:rsidR="000F1C90" w:rsidRDefault="000F1C90" w:rsidP="000F1C90">
            <w:pPr>
              <w:widowControl w:val="0"/>
              <w:numPr>
                <w:ilvl w:val="0"/>
                <w:numId w:val="32"/>
              </w:numPr>
              <w:pBdr>
                <w:top w:val="nil"/>
                <w:left w:val="nil"/>
                <w:bottom w:val="nil"/>
                <w:right w:val="nil"/>
                <w:between w:val="nil"/>
              </w:pBdr>
              <w:contextualSpacing/>
              <w:rPr>
                <w:sz w:val="20"/>
                <w:szCs w:val="20"/>
              </w:rPr>
            </w:pPr>
            <w:r>
              <w:rPr>
                <w:sz w:val="20"/>
                <w:szCs w:val="20"/>
              </w:rPr>
              <w:t xml:space="preserve">This launch is intended to </w:t>
            </w:r>
            <w:r w:rsidR="00641F0D">
              <w:rPr>
                <w:sz w:val="20"/>
                <w:szCs w:val="20"/>
              </w:rPr>
              <w:t xml:space="preserve">offer </w:t>
            </w:r>
            <w:r>
              <w:rPr>
                <w:sz w:val="20"/>
                <w:szCs w:val="20"/>
              </w:rPr>
              <w:t>several visual models for representing ratio relationships. Additionally, it will help students begin think about how part to part ratios relate to the whole, which will be explored more in the main part of the lesson.</w:t>
            </w:r>
          </w:p>
          <w:p w:rsidR="000F1C90" w:rsidRDefault="000F1C90" w:rsidP="000F1C90">
            <w:pPr>
              <w:widowControl w:val="0"/>
              <w:numPr>
                <w:ilvl w:val="0"/>
                <w:numId w:val="32"/>
              </w:numPr>
              <w:pBdr>
                <w:top w:val="nil"/>
                <w:left w:val="nil"/>
                <w:bottom w:val="nil"/>
                <w:right w:val="nil"/>
                <w:between w:val="nil"/>
              </w:pBdr>
              <w:contextualSpacing/>
              <w:rPr>
                <w:sz w:val="20"/>
                <w:szCs w:val="20"/>
              </w:rPr>
            </w:pPr>
            <w:r>
              <w:rPr>
                <w:sz w:val="20"/>
                <w:szCs w:val="20"/>
              </w:rPr>
              <w:t xml:space="preserve">If your school allows access to </w:t>
            </w:r>
            <w:proofErr w:type="spellStart"/>
            <w:r>
              <w:rPr>
                <w:sz w:val="20"/>
                <w:szCs w:val="20"/>
              </w:rPr>
              <w:t>Youtube</w:t>
            </w:r>
            <w:proofErr w:type="spellEnd"/>
            <w:r>
              <w:rPr>
                <w:sz w:val="20"/>
                <w:szCs w:val="20"/>
              </w:rPr>
              <w:t xml:space="preserve">, you might begin by showing a video of a hummingbirds feeding at a feeder as a hook to the hummingbird food launch activity. This video  </w:t>
            </w:r>
            <w:hyperlink r:id="rId18">
              <w:r>
                <w:rPr>
                  <w:color w:val="1155CC"/>
                  <w:sz w:val="20"/>
                  <w:szCs w:val="20"/>
                  <w:u w:val="single"/>
                </w:rPr>
                <w:t>http://bit.ly/2tH0Ya3</w:t>
              </w:r>
            </w:hyperlink>
            <w:r>
              <w:rPr>
                <w:sz w:val="20"/>
                <w:szCs w:val="20"/>
              </w:rPr>
              <w:t xml:space="preserve"> is only a minute long. </w:t>
            </w:r>
          </w:p>
          <w:p w:rsidR="000F1C90" w:rsidRDefault="000F1C90" w:rsidP="000F1C90">
            <w:pPr>
              <w:widowControl w:val="0"/>
              <w:numPr>
                <w:ilvl w:val="0"/>
                <w:numId w:val="32"/>
              </w:numPr>
              <w:contextualSpacing/>
              <w:rPr>
                <w:sz w:val="20"/>
                <w:szCs w:val="20"/>
              </w:rPr>
            </w:pPr>
            <w:r>
              <w:rPr>
                <w:sz w:val="20"/>
                <w:szCs w:val="20"/>
              </w:rPr>
              <w:t xml:space="preserve">Discuss what students know about hummingbirds. (Hummingbird facts </w:t>
            </w:r>
            <w:hyperlink r:id="rId19">
              <w:r>
                <w:rPr>
                  <w:color w:val="1155CC"/>
                  <w:sz w:val="20"/>
                  <w:szCs w:val="20"/>
                  <w:u w:val="single"/>
                </w:rPr>
                <w:t>http://bit.ly/2MzUBwo</w:t>
              </w:r>
            </w:hyperlink>
            <w:r>
              <w:rPr>
                <w:sz w:val="20"/>
                <w:szCs w:val="20"/>
              </w:rPr>
              <w:t xml:space="preserve">) Call students’ attention to the clear liquid that was in the feeders in the video. Ask if they have seen hummingbird “food” in a </w:t>
            </w:r>
            <w:r>
              <w:rPr>
                <w:sz w:val="20"/>
                <w:szCs w:val="20"/>
              </w:rPr>
              <w:lastRenderedPageBreak/>
              <w:t xml:space="preserve">store (Lowes and others sell this). Ask if they know that it can be easily made at home. </w:t>
            </w:r>
          </w:p>
          <w:p w:rsidR="000F1C90" w:rsidRDefault="000F1C90" w:rsidP="000F1C90">
            <w:pPr>
              <w:widowControl w:val="0"/>
              <w:numPr>
                <w:ilvl w:val="0"/>
                <w:numId w:val="32"/>
              </w:numPr>
              <w:contextualSpacing/>
              <w:rPr>
                <w:sz w:val="20"/>
                <w:szCs w:val="20"/>
              </w:rPr>
            </w:pPr>
            <w:r>
              <w:rPr>
                <w:sz w:val="20"/>
                <w:szCs w:val="20"/>
              </w:rPr>
              <w:t xml:space="preserve">Use the slides of the Google presentation to guide the lesson ( </w:t>
            </w:r>
            <w:hyperlink r:id="rId20">
              <w:r>
                <w:rPr>
                  <w:color w:val="1155CC"/>
                  <w:sz w:val="20"/>
                  <w:szCs w:val="20"/>
                  <w:u w:val="single"/>
                </w:rPr>
                <w:t>http://bit.ly/2tGavhz</w:t>
              </w:r>
            </w:hyperlink>
            <w:r>
              <w:rPr>
                <w:sz w:val="20"/>
                <w:szCs w:val="20"/>
              </w:rPr>
              <w:t>), along with the teacher notes below.</w:t>
            </w:r>
          </w:p>
          <w:p w:rsidR="000F1C90" w:rsidRDefault="000F1C90" w:rsidP="000F1C90">
            <w:pPr>
              <w:widowControl w:val="0"/>
              <w:numPr>
                <w:ilvl w:val="1"/>
                <w:numId w:val="32"/>
              </w:numPr>
              <w:contextualSpacing/>
              <w:rPr>
                <w:sz w:val="20"/>
                <w:szCs w:val="20"/>
              </w:rPr>
            </w:pPr>
            <w:r>
              <w:rPr>
                <w:sz w:val="20"/>
                <w:szCs w:val="20"/>
              </w:rPr>
              <w:t>Slide 1 - Show students the “recipe” for hummingbird food. Briefly discuss what “parts” means (any unit of measurement can be used, as long as it is consistent for all “parts” -- cups, tablespoons, gallons, etc.)</w:t>
            </w:r>
          </w:p>
          <w:p w:rsidR="000F1C90" w:rsidRDefault="000F1C90" w:rsidP="000F1C90">
            <w:pPr>
              <w:widowControl w:val="0"/>
              <w:numPr>
                <w:ilvl w:val="1"/>
                <w:numId w:val="32"/>
              </w:numPr>
              <w:pBdr>
                <w:top w:val="nil"/>
                <w:left w:val="nil"/>
                <w:bottom w:val="nil"/>
                <w:right w:val="nil"/>
                <w:between w:val="nil"/>
              </w:pBdr>
              <w:contextualSpacing/>
              <w:rPr>
                <w:color w:val="000000"/>
                <w:sz w:val="20"/>
                <w:szCs w:val="20"/>
              </w:rPr>
            </w:pPr>
            <w:r>
              <w:rPr>
                <w:sz w:val="20"/>
                <w:szCs w:val="20"/>
              </w:rPr>
              <w:t xml:space="preserve">Slide 2 (Q1 on the student handout) - After students give their answers, four ways of writing ratios can be clicked through (1 to 4, 1:4, ¼, one to four) This is a good place to remind students about the importance of order. What does each numeral represent in the situation? Is 4:1 the same as 1:4? </w:t>
            </w:r>
            <w:r>
              <w:rPr>
                <w:i/>
                <w:sz w:val="20"/>
                <w:szCs w:val="20"/>
              </w:rPr>
              <w:t>Note that the unpacking document cautions teachers about using fraction notation as students are developing an understanding of ratio relationships, as students may misinterpret the ratio as part to whole (as all fractions are, but only some ratios are).</w:t>
            </w:r>
          </w:p>
          <w:p w:rsidR="000F1C90" w:rsidRDefault="000F1C90" w:rsidP="000F1C90">
            <w:pPr>
              <w:widowControl w:val="0"/>
              <w:numPr>
                <w:ilvl w:val="1"/>
                <w:numId w:val="32"/>
              </w:numPr>
              <w:contextualSpacing/>
              <w:rPr>
                <w:sz w:val="20"/>
                <w:szCs w:val="20"/>
              </w:rPr>
            </w:pPr>
            <w:r>
              <w:rPr>
                <w:sz w:val="20"/>
                <w:szCs w:val="20"/>
              </w:rPr>
              <w:t xml:space="preserve">Slide 3 (Q2) - Students can make any model they choose (cubes can be connected or separate), as long as there is one cube of one color and 4 cubes of another. Their diagram should represent what they made. </w:t>
            </w:r>
          </w:p>
          <w:p w:rsidR="000F1C90" w:rsidRDefault="000F1C90" w:rsidP="000F1C90">
            <w:pPr>
              <w:widowControl w:val="0"/>
              <w:numPr>
                <w:ilvl w:val="1"/>
                <w:numId w:val="32"/>
              </w:numPr>
              <w:contextualSpacing/>
              <w:rPr>
                <w:sz w:val="20"/>
                <w:szCs w:val="20"/>
              </w:rPr>
            </w:pPr>
            <w:r>
              <w:rPr>
                <w:sz w:val="20"/>
                <w:szCs w:val="20"/>
              </w:rPr>
              <w:t xml:space="preserve">Slide 4 (Q3) - Click through the slide animation to show the way that students should have labeled the bar model shown. Ask: </w:t>
            </w:r>
          </w:p>
          <w:p w:rsidR="000F1C90" w:rsidRDefault="000F1C90" w:rsidP="000F1C90">
            <w:pPr>
              <w:widowControl w:val="0"/>
              <w:numPr>
                <w:ilvl w:val="2"/>
                <w:numId w:val="32"/>
              </w:numPr>
              <w:contextualSpacing/>
              <w:rPr>
                <w:sz w:val="20"/>
                <w:szCs w:val="20"/>
              </w:rPr>
            </w:pPr>
            <w:r>
              <w:rPr>
                <w:sz w:val="20"/>
                <w:szCs w:val="20"/>
              </w:rPr>
              <w:t>How many parts of sugar and water are represented?</w:t>
            </w:r>
          </w:p>
          <w:p w:rsidR="000F1C90" w:rsidRDefault="000F1C90" w:rsidP="000F1C90">
            <w:pPr>
              <w:widowControl w:val="0"/>
              <w:numPr>
                <w:ilvl w:val="2"/>
                <w:numId w:val="32"/>
              </w:numPr>
              <w:contextualSpacing/>
              <w:rPr>
                <w:sz w:val="20"/>
                <w:szCs w:val="20"/>
              </w:rPr>
            </w:pPr>
            <w:r>
              <w:rPr>
                <w:sz w:val="20"/>
                <w:szCs w:val="20"/>
              </w:rPr>
              <w:t xml:space="preserve">How many total parts are represented? </w:t>
            </w:r>
          </w:p>
          <w:p w:rsidR="000F1C90" w:rsidRDefault="000F1C90" w:rsidP="000F1C90">
            <w:pPr>
              <w:widowControl w:val="0"/>
              <w:numPr>
                <w:ilvl w:val="2"/>
                <w:numId w:val="32"/>
              </w:numPr>
              <w:contextualSpacing/>
              <w:rPr>
                <w:sz w:val="20"/>
                <w:szCs w:val="20"/>
              </w:rPr>
            </w:pPr>
            <w:r>
              <w:rPr>
                <w:sz w:val="20"/>
                <w:szCs w:val="20"/>
              </w:rPr>
              <w:t>How many batches of nectar are represented?</w:t>
            </w:r>
          </w:p>
          <w:p w:rsidR="000F1C90" w:rsidRDefault="000F1C90" w:rsidP="000F1C90">
            <w:pPr>
              <w:widowControl w:val="0"/>
              <w:numPr>
                <w:ilvl w:val="1"/>
                <w:numId w:val="32"/>
              </w:numPr>
              <w:contextualSpacing/>
              <w:rPr>
                <w:sz w:val="20"/>
                <w:szCs w:val="20"/>
              </w:rPr>
            </w:pPr>
            <w:r>
              <w:rPr>
                <w:sz w:val="20"/>
                <w:szCs w:val="20"/>
              </w:rPr>
              <w:t>Slide 5 and 6 (Q4) - Answers will vary. Possible questions include:</w:t>
            </w:r>
          </w:p>
          <w:p w:rsidR="000F1C90" w:rsidRDefault="000F1C90" w:rsidP="000F1C90">
            <w:pPr>
              <w:widowControl w:val="0"/>
              <w:numPr>
                <w:ilvl w:val="2"/>
                <w:numId w:val="32"/>
              </w:numPr>
              <w:contextualSpacing/>
              <w:rPr>
                <w:sz w:val="20"/>
                <w:szCs w:val="20"/>
              </w:rPr>
            </w:pPr>
            <w:r>
              <w:rPr>
                <w:i/>
                <w:sz w:val="20"/>
                <w:szCs w:val="20"/>
              </w:rPr>
              <w:t xml:space="preserve">How many parts sugar? </w:t>
            </w:r>
          </w:p>
          <w:p w:rsidR="000F1C90" w:rsidRDefault="000F1C90" w:rsidP="000F1C90">
            <w:pPr>
              <w:widowControl w:val="0"/>
              <w:numPr>
                <w:ilvl w:val="2"/>
                <w:numId w:val="32"/>
              </w:numPr>
              <w:contextualSpacing/>
              <w:rPr>
                <w:sz w:val="20"/>
                <w:szCs w:val="20"/>
              </w:rPr>
            </w:pPr>
            <w:r>
              <w:rPr>
                <w:i/>
                <w:sz w:val="20"/>
                <w:szCs w:val="20"/>
              </w:rPr>
              <w:t xml:space="preserve">How many parts water? </w:t>
            </w:r>
          </w:p>
          <w:p w:rsidR="000F1C90" w:rsidRDefault="000F1C90" w:rsidP="000F1C90">
            <w:pPr>
              <w:widowControl w:val="0"/>
              <w:numPr>
                <w:ilvl w:val="2"/>
                <w:numId w:val="32"/>
              </w:numPr>
              <w:contextualSpacing/>
              <w:rPr>
                <w:sz w:val="20"/>
                <w:szCs w:val="20"/>
              </w:rPr>
            </w:pPr>
            <w:r>
              <w:rPr>
                <w:i/>
                <w:sz w:val="20"/>
                <w:szCs w:val="20"/>
              </w:rPr>
              <w:t xml:space="preserve">How many batches were made? How can you know how many batches? </w:t>
            </w:r>
          </w:p>
          <w:p w:rsidR="000F1C90" w:rsidRDefault="000F1C90" w:rsidP="000F1C90">
            <w:pPr>
              <w:widowControl w:val="0"/>
              <w:numPr>
                <w:ilvl w:val="2"/>
                <w:numId w:val="32"/>
              </w:numPr>
              <w:contextualSpacing/>
              <w:rPr>
                <w:sz w:val="20"/>
                <w:szCs w:val="20"/>
              </w:rPr>
            </w:pPr>
            <w:r>
              <w:rPr>
                <w:i/>
                <w:sz w:val="20"/>
                <w:szCs w:val="20"/>
              </w:rPr>
              <w:t>How many total parts are there?</w:t>
            </w:r>
          </w:p>
          <w:p w:rsidR="000F1C90" w:rsidRDefault="000F1C90" w:rsidP="000F1C90">
            <w:pPr>
              <w:widowControl w:val="0"/>
              <w:numPr>
                <w:ilvl w:val="1"/>
                <w:numId w:val="32"/>
              </w:numPr>
              <w:contextualSpacing/>
              <w:rPr>
                <w:sz w:val="20"/>
                <w:szCs w:val="20"/>
              </w:rPr>
            </w:pPr>
            <w:r>
              <w:rPr>
                <w:sz w:val="20"/>
                <w:szCs w:val="20"/>
              </w:rPr>
              <w:t>Slide 7 (Q6) - Click through the animation to show the way that students should have labeled the bar model shown, asking:</w:t>
            </w:r>
          </w:p>
          <w:p w:rsidR="000F1C90" w:rsidRDefault="000F1C90" w:rsidP="000F1C90">
            <w:pPr>
              <w:widowControl w:val="0"/>
              <w:numPr>
                <w:ilvl w:val="2"/>
                <w:numId w:val="32"/>
              </w:numPr>
              <w:contextualSpacing/>
              <w:rPr>
                <w:sz w:val="20"/>
                <w:szCs w:val="20"/>
              </w:rPr>
            </w:pPr>
            <w:r>
              <w:rPr>
                <w:sz w:val="20"/>
                <w:szCs w:val="20"/>
              </w:rPr>
              <w:t>How many parts of sugar and water are represented?</w:t>
            </w:r>
          </w:p>
          <w:p w:rsidR="000F1C90" w:rsidRDefault="000F1C90" w:rsidP="000F1C90">
            <w:pPr>
              <w:widowControl w:val="0"/>
              <w:numPr>
                <w:ilvl w:val="2"/>
                <w:numId w:val="32"/>
              </w:numPr>
              <w:contextualSpacing/>
              <w:rPr>
                <w:sz w:val="20"/>
                <w:szCs w:val="20"/>
              </w:rPr>
            </w:pPr>
            <w:r>
              <w:rPr>
                <w:sz w:val="20"/>
                <w:szCs w:val="20"/>
              </w:rPr>
              <w:t xml:space="preserve">How many total parts are represented? </w:t>
            </w:r>
          </w:p>
          <w:p w:rsidR="000F1C90" w:rsidRDefault="000F1C90" w:rsidP="000F1C90">
            <w:pPr>
              <w:widowControl w:val="0"/>
              <w:numPr>
                <w:ilvl w:val="2"/>
                <w:numId w:val="32"/>
              </w:numPr>
              <w:contextualSpacing/>
              <w:rPr>
                <w:sz w:val="20"/>
                <w:szCs w:val="20"/>
              </w:rPr>
            </w:pPr>
            <w:r>
              <w:rPr>
                <w:sz w:val="20"/>
                <w:szCs w:val="20"/>
              </w:rPr>
              <w:t xml:space="preserve">How many batches of nectar are represented? (Be sure that students see that since there are two batches, twice as much of each ingredient is needed resulting in twice as much total nectar.) </w:t>
            </w:r>
          </w:p>
          <w:p w:rsidR="000F1C90" w:rsidRDefault="000F1C90" w:rsidP="000F1C90">
            <w:pPr>
              <w:widowControl w:val="0"/>
              <w:numPr>
                <w:ilvl w:val="1"/>
                <w:numId w:val="32"/>
              </w:numPr>
              <w:contextualSpacing/>
              <w:rPr>
                <w:sz w:val="20"/>
                <w:szCs w:val="20"/>
              </w:rPr>
            </w:pPr>
            <w:r>
              <w:rPr>
                <w:sz w:val="20"/>
                <w:szCs w:val="20"/>
              </w:rPr>
              <w:t xml:space="preserve">Slide 8 (Q8) - Click through slide animation to reveal the missing elements of the number lines. Students may need some help comprehending this representation. Help them to see the vertical relationships between the sugar and the water (multiplied by 4) and the total amount of ingredients (sugar + water). Also help them to notice the horizontal relationship. It helps to draw arrows connecting sugar to water (and writing x4 to show that in every case, the amount of water can be found by multiplying the amount of sugar by 4), or sugar to sugar and water to water for different sized batches (and writing x____ </w:t>
            </w:r>
            <w:r>
              <w:rPr>
                <w:i/>
                <w:sz w:val="20"/>
                <w:szCs w:val="20"/>
              </w:rPr>
              <w:t>(scale factor)</w:t>
            </w:r>
            <w:r>
              <w:rPr>
                <w:sz w:val="20"/>
                <w:szCs w:val="20"/>
              </w:rPr>
              <w:t>)</w:t>
            </w:r>
          </w:p>
          <w:p w:rsidR="000F1C90" w:rsidRDefault="000F1C90" w:rsidP="000F1C90">
            <w:pPr>
              <w:widowControl w:val="0"/>
              <w:numPr>
                <w:ilvl w:val="2"/>
                <w:numId w:val="32"/>
              </w:numPr>
              <w:contextualSpacing/>
              <w:rPr>
                <w:sz w:val="20"/>
                <w:szCs w:val="20"/>
              </w:rPr>
            </w:pPr>
            <w:r>
              <w:rPr>
                <w:sz w:val="20"/>
                <w:szCs w:val="20"/>
              </w:rPr>
              <w:t>Some questions you might pose to help students recognize those connections:</w:t>
            </w:r>
          </w:p>
          <w:p w:rsidR="000F1C90" w:rsidRDefault="000F1C90" w:rsidP="000F1C90">
            <w:pPr>
              <w:widowControl w:val="0"/>
              <w:numPr>
                <w:ilvl w:val="3"/>
                <w:numId w:val="32"/>
              </w:numPr>
              <w:contextualSpacing/>
              <w:rPr>
                <w:sz w:val="20"/>
                <w:szCs w:val="20"/>
              </w:rPr>
            </w:pPr>
            <w:r>
              <w:rPr>
                <w:sz w:val="20"/>
                <w:szCs w:val="20"/>
              </w:rPr>
              <w:t>How does the new amount of water compare with the original amount when the amount of sugar was increased to 3?</w:t>
            </w:r>
          </w:p>
          <w:p w:rsidR="000F1C90" w:rsidRDefault="000F1C90" w:rsidP="000F1C90">
            <w:pPr>
              <w:widowControl w:val="0"/>
              <w:numPr>
                <w:ilvl w:val="3"/>
                <w:numId w:val="32"/>
              </w:numPr>
              <w:contextualSpacing/>
              <w:rPr>
                <w:sz w:val="20"/>
                <w:szCs w:val="20"/>
              </w:rPr>
            </w:pPr>
            <w:r>
              <w:rPr>
                <w:sz w:val="20"/>
                <w:szCs w:val="20"/>
              </w:rPr>
              <w:t xml:space="preserve">What do you notice about the amount of the total of the ingredients each time sugar and water increase? </w:t>
            </w:r>
          </w:p>
          <w:p w:rsidR="000F1C90" w:rsidRDefault="000F1C90" w:rsidP="000F1C90">
            <w:pPr>
              <w:widowControl w:val="0"/>
              <w:numPr>
                <w:ilvl w:val="2"/>
                <w:numId w:val="32"/>
              </w:numPr>
              <w:contextualSpacing/>
              <w:rPr>
                <w:sz w:val="20"/>
                <w:szCs w:val="20"/>
              </w:rPr>
            </w:pPr>
            <w:r>
              <w:rPr>
                <w:sz w:val="20"/>
                <w:szCs w:val="20"/>
              </w:rPr>
              <w:t xml:space="preserve">Be aware that at this point in their understanding of ratio relationships, many students struggle to move beyond additive reasoning </w:t>
            </w:r>
            <w:r>
              <w:rPr>
                <w:i/>
                <w:sz w:val="20"/>
                <w:szCs w:val="20"/>
              </w:rPr>
              <w:t>(e.g., “the amount of sugar goes up one every time; the amount of water goes up by 4 every time”)</w:t>
            </w:r>
            <w:r>
              <w:rPr>
                <w:sz w:val="20"/>
                <w:szCs w:val="20"/>
              </w:rPr>
              <w:t xml:space="preserve">. Helping students make connections between sugar and water for the same batch, and amounts of sugar and water for different sized batches, will help students move toward multiplicative reasoning. </w:t>
            </w:r>
          </w:p>
          <w:p w:rsidR="000F1C90" w:rsidRDefault="000F1C90" w:rsidP="000F1C90">
            <w:pPr>
              <w:widowControl w:val="0"/>
              <w:numPr>
                <w:ilvl w:val="1"/>
                <w:numId w:val="32"/>
              </w:numPr>
              <w:contextualSpacing/>
              <w:rPr>
                <w:sz w:val="20"/>
                <w:szCs w:val="20"/>
              </w:rPr>
            </w:pPr>
            <w:r>
              <w:rPr>
                <w:sz w:val="20"/>
                <w:szCs w:val="20"/>
              </w:rPr>
              <w:t>Slide 9 (Q9) - Click through the animation on the slide to reveal the plotted points. Be sure to have students name the ordered pairs using their coordinates. Some questions you might pose:</w:t>
            </w:r>
          </w:p>
          <w:p w:rsidR="000F1C90" w:rsidRDefault="000F1C90" w:rsidP="000F1C90">
            <w:pPr>
              <w:widowControl w:val="0"/>
              <w:numPr>
                <w:ilvl w:val="2"/>
                <w:numId w:val="32"/>
              </w:numPr>
              <w:contextualSpacing/>
              <w:rPr>
                <w:i/>
                <w:sz w:val="20"/>
                <w:szCs w:val="20"/>
              </w:rPr>
            </w:pPr>
            <w:r>
              <w:rPr>
                <w:i/>
                <w:sz w:val="20"/>
                <w:szCs w:val="20"/>
              </w:rPr>
              <w:t>What does the point (0,0) represent?</w:t>
            </w:r>
          </w:p>
          <w:p w:rsidR="000F1C90" w:rsidRDefault="000F1C90" w:rsidP="000F1C90">
            <w:pPr>
              <w:widowControl w:val="0"/>
              <w:numPr>
                <w:ilvl w:val="2"/>
                <w:numId w:val="32"/>
              </w:numPr>
              <w:contextualSpacing/>
              <w:rPr>
                <w:i/>
                <w:sz w:val="20"/>
                <w:szCs w:val="20"/>
              </w:rPr>
            </w:pPr>
            <w:r>
              <w:rPr>
                <w:i/>
                <w:sz w:val="20"/>
                <w:szCs w:val="20"/>
              </w:rPr>
              <w:t>What does each ordered pair on the coordinate plane represent?</w:t>
            </w:r>
          </w:p>
          <w:p w:rsidR="000F1C90" w:rsidRDefault="000F1C90" w:rsidP="000F1C90">
            <w:pPr>
              <w:widowControl w:val="0"/>
              <w:numPr>
                <w:ilvl w:val="2"/>
                <w:numId w:val="32"/>
              </w:numPr>
              <w:spacing w:line="240" w:lineRule="auto"/>
              <w:contextualSpacing/>
              <w:rPr>
                <w:i/>
                <w:sz w:val="20"/>
                <w:szCs w:val="20"/>
              </w:rPr>
            </w:pPr>
            <w:r>
              <w:rPr>
                <w:i/>
                <w:sz w:val="20"/>
                <w:szCs w:val="20"/>
              </w:rPr>
              <w:t xml:space="preserve">If the parts of sugar and water are cups, how many cups of food are made in one batch? 3 batches? </w:t>
            </w:r>
            <w:r w:rsidR="00641F0D">
              <w:rPr>
                <w:sz w:val="20"/>
                <w:szCs w:val="20"/>
              </w:rPr>
              <w:t>(</w:t>
            </w:r>
            <w:r w:rsidRPr="00641F0D">
              <w:rPr>
                <w:sz w:val="20"/>
                <w:szCs w:val="20"/>
              </w:rPr>
              <w:t>Etc</w:t>
            </w:r>
            <w:r w:rsidR="00641F0D">
              <w:rPr>
                <w:sz w:val="20"/>
                <w:szCs w:val="20"/>
              </w:rPr>
              <w:t>.)</w:t>
            </w:r>
          </w:p>
          <w:p w:rsidR="000F1C90" w:rsidRDefault="000F1C90" w:rsidP="000F1C90">
            <w:pPr>
              <w:widowControl w:val="0"/>
              <w:numPr>
                <w:ilvl w:val="2"/>
                <w:numId w:val="32"/>
              </w:numPr>
              <w:spacing w:line="240" w:lineRule="auto"/>
              <w:contextualSpacing/>
              <w:rPr>
                <w:i/>
                <w:sz w:val="20"/>
                <w:szCs w:val="20"/>
              </w:rPr>
            </w:pPr>
            <w:r>
              <w:rPr>
                <w:i/>
                <w:sz w:val="20"/>
                <w:szCs w:val="20"/>
              </w:rPr>
              <w:t>Explain the relationship between the number of batches and the amount of food made?</w:t>
            </w:r>
          </w:p>
          <w:p w:rsidR="000F1C90" w:rsidRDefault="000F1C90" w:rsidP="000F1C90">
            <w:pPr>
              <w:widowControl w:val="0"/>
              <w:numPr>
                <w:ilvl w:val="2"/>
                <w:numId w:val="32"/>
              </w:numPr>
              <w:spacing w:line="240" w:lineRule="auto"/>
              <w:contextualSpacing/>
              <w:rPr>
                <w:i/>
                <w:sz w:val="20"/>
                <w:szCs w:val="20"/>
              </w:rPr>
            </w:pPr>
            <w:r>
              <w:rPr>
                <w:i/>
                <w:sz w:val="20"/>
                <w:szCs w:val="20"/>
              </w:rPr>
              <w:lastRenderedPageBreak/>
              <w:t>Why were the sugar amounts put on the x axis and the water amounts on the y axis?</w:t>
            </w:r>
          </w:p>
          <w:p w:rsidR="000F1C90" w:rsidRDefault="000F1C90" w:rsidP="000F1C90">
            <w:pPr>
              <w:widowControl w:val="0"/>
              <w:numPr>
                <w:ilvl w:val="2"/>
                <w:numId w:val="32"/>
              </w:numPr>
              <w:spacing w:line="240" w:lineRule="auto"/>
              <w:contextualSpacing/>
              <w:rPr>
                <w:i/>
                <w:sz w:val="20"/>
                <w:szCs w:val="20"/>
              </w:rPr>
            </w:pPr>
            <w:r>
              <w:rPr>
                <w:i/>
                <w:sz w:val="20"/>
                <w:szCs w:val="20"/>
              </w:rPr>
              <w:t>What would the graph look like if parts of sugar were on the y-axis and water on the x-axis?</w:t>
            </w:r>
          </w:p>
          <w:p w:rsidR="000F1C90" w:rsidRDefault="000F1C90" w:rsidP="000F1C90">
            <w:pPr>
              <w:widowControl w:val="0"/>
              <w:numPr>
                <w:ilvl w:val="2"/>
                <w:numId w:val="32"/>
              </w:numPr>
              <w:spacing w:line="240" w:lineRule="auto"/>
              <w:contextualSpacing/>
              <w:rPr>
                <w:i/>
                <w:sz w:val="20"/>
                <w:szCs w:val="20"/>
              </w:rPr>
            </w:pPr>
            <w:r>
              <w:rPr>
                <w:i/>
                <w:sz w:val="20"/>
                <w:szCs w:val="20"/>
              </w:rPr>
              <w:t>What do you notice about the coordinate plane and the triple number line? How are they related? (if you turn the number line for water into a vertical position, you have the x and y axes)</w:t>
            </w:r>
          </w:p>
          <w:p w:rsidR="000F1C90" w:rsidRDefault="000F1C90" w:rsidP="000F1C90">
            <w:pPr>
              <w:widowControl w:val="0"/>
              <w:numPr>
                <w:ilvl w:val="1"/>
                <w:numId w:val="32"/>
              </w:numPr>
              <w:contextualSpacing/>
              <w:rPr>
                <w:sz w:val="20"/>
                <w:szCs w:val="20"/>
              </w:rPr>
            </w:pPr>
            <w:r>
              <w:rPr>
                <w:sz w:val="20"/>
                <w:szCs w:val="20"/>
              </w:rPr>
              <w:t>Slide 10 - Answers will vary. Possible responses:</w:t>
            </w:r>
          </w:p>
          <w:p w:rsidR="000F1C90" w:rsidRDefault="000F1C90" w:rsidP="000F1C90">
            <w:pPr>
              <w:widowControl w:val="0"/>
              <w:numPr>
                <w:ilvl w:val="2"/>
                <w:numId w:val="32"/>
              </w:numPr>
              <w:contextualSpacing/>
              <w:rPr>
                <w:sz w:val="20"/>
                <w:szCs w:val="20"/>
              </w:rPr>
            </w:pPr>
            <w:r>
              <w:rPr>
                <w:sz w:val="20"/>
                <w:szCs w:val="20"/>
              </w:rPr>
              <w:t>The amount of water is four times the amount of sugar in each new batch</w:t>
            </w:r>
          </w:p>
          <w:p w:rsidR="000F1C90" w:rsidRDefault="000F1C90" w:rsidP="000F1C90">
            <w:pPr>
              <w:widowControl w:val="0"/>
              <w:numPr>
                <w:ilvl w:val="2"/>
                <w:numId w:val="32"/>
              </w:numPr>
              <w:contextualSpacing/>
              <w:rPr>
                <w:sz w:val="20"/>
                <w:szCs w:val="20"/>
              </w:rPr>
            </w:pPr>
            <w:r>
              <w:rPr>
                <w:sz w:val="20"/>
                <w:szCs w:val="20"/>
              </w:rPr>
              <w:t xml:space="preserve">The total amount (“whole”) can be found by adding the ingredients (“parts”) together. </w:t>
            </w:r>
          </w:p>
          <w:p w:rsidR="000F1C90" w:rsidRDefault="000F1C90" w:rsidP="000F1C90">
            <w:pPr>
              <w:widowControl w:val="0"/>
              <w:numPr>
                <w:ilvl w:val="1"/>
                <w:numId w:val="32"/>
              </w:numPr>
              <w:contextualSpacing/>
              <w:rPr>
                <w:sz w:val="20"/>
                <w:szCs w:val="20"/>
              </w:rPr>
            </w:pPr>
            <w:r>
              <w:rPr>
                <w:sz w:val="20"/>
                <w:szCs w:val="20"/>
              </w:rPr>
              <w:t xml:space="preserve">Slide 11 - Link to “Perfect Purple Paint” Task from Illustrative Mathematics, which is the student task for the remainder of the lesson.  </w:t>
            </w:r>
          </w:p>
          <w:p w:rsidR="000F1C90" w:rsidRDefault="000F1C90" w:rsidP="00BA452E">
            <w:pPr>
              <w:widowControl w:val="0"/>
              <w:ind w:left="1440"/>
              <w:rPr>
                <w:sz w:val="20"/>
                <w:szCs w:val="20"/>
              </w:rPr>
            </w:pPr>
          </w:p>
          <w:p w:rsidR="000F1C90" w:rsidRDefault="000F1C90" w:rsidP="00BA452E">
            <w:pPr>
              <w:widowControl w:val="0"/>
              <w:pBdr>
                <w:top w:val="nil"/>
                <w:left w:val="nil"/>
                <w:bottom w:val="nil"/>
                <w:right w:val="nil"/>
                <w:between w:val="nil"/>
              </w:pBdr>
              <w:rPr>
                <w:b/>
                <w:sz w:val="20"/>
                <w:szCs w:val="20"/>
              </w:rPr>
            </w:pPr>
            <w:r>
              <w:rPr>
                <w:b/>
                <w:sz w:val="20"/>
                <w:szCs w:val="20"/>
              </w:rPr>
              <w:t xml:space="preserve">Directions: </w:t>
            </w:r>
          </w:p>
          <w:p w:rsidR="000F1C90" w:rsidRDefault="000F1C90" w:rsidP="000F1C90">
            <w:pPr>
              <w:widowControl w:val="0"/>
              <w:numPr>
                <w:ilvl w:val="0"/>
                <w:numId w:val="30"/>
              </w:numPr>
              <w:pBdr>
                <w:top w:val="nil"/>
                <w:left w:val="nil"/>
                <w:bottom w:val="nil"/>
                <w:right w:val="nil"/>
                <w:between w:val="nil"/>
              </w:pBdr>
              <w:contextualSpacing/>
              <w:rPr>
                <w:sz w:val="20"/>
                <w:szCs w:val="20"/>
              </w:rPr>
            </w:pPr>
            <w:r>
              <w:rPr>
                <w:sz w:val="20"/>
                <w:szCs w:val="20"/>
              </w:rPr>
              <w:t xml:space="preserve">The last slide presents the </w:t>
            </w:r>
            <w:r>
              <w:rPr>
                <w:i/>
                <w:sz w:val="20"/>
                <w:szCs w:val="20"/>
              </w:rPr>
              <w:t>Perfect Purple Paint</w:t>
            </w:r>
            <w:r w:rsidR="00641F0D">
              <w:rPr>
                <w:sz w:val="20"/>
                <w:szCs w:val="20"/>
              </w:rPr>
              <w:t xml:space="preserve"> </w:t>
            </w:r>
            <w:r>
              <w:rPr>
                <w:sz w:val="20"/>
                <w:szCs w:val="20"/>
              </w:rPr>
              <w:t>task from Illustrative Mathematics (</w:t>
            </w:r>
            <w:hyperlink r:id="rId21">
              <w:r>
                <w:rPr>
                  <w:color w:val="1155CC"/>
                  <w:sz w:val="20"/>
                  <w:szCs w:val="20"/>
                  <w:u w:val="single"/>
                </w:rPr>
                <w:t>http://bit.ly/Purplepaint</w:t>
              </w:r>
            </w:hyperlink>
            <w:r>
              <w:rPr>
                <w:sz w:val="20"/>
                <w:szCs w:val="20"/>
              </w:rPr>
              <w:t>).</w:t>
            </w:r>
          </w:p>
          <w:p w:rsidR="000F1C90" w:rsidRDefault="000F1C90" w:rsidP="000F1C90">
            <w:pPr>
              <w:widowControl w:val="0"/>
              <w:numPr>
                <w:ilvl w:val="0"/>
                <w:numId w:val="30"/>
              </w:numPr>
              <w:rPr>
                <w:sz w:val="20"/>
                <w:szCs w:val="20"/>
              </w:rPr>
            </w:pPr>
            <w:r>
              <w:rPr>
                <w:sz w:val="20"/>
                <w:szCs w:val="20"/>
              </w:rPr>
              <w:t xml:space="preserve">The </w:t>
            </w:r>
            <w:r>
              <w:rPr>
                <w:i/>
                <w:sz w:val="20"/>
                <w:szCs w:val="20"/>
              </w:rPr>
              <w:t xml:space="preserve">“Perfect Purple Paint” </w:t>
            </w:r>
            <w:r>
              <w:rPr>
                <w:sz w:val="20"/>
                <w:szCs w:val="20"/>
              </w:rPr>
              <w:t xml:space="preserve">task is well described on the Illustrative Math task page, so be sure to read the IM Commentary prior to teaching the lesson, and review the sample solutions after you’ve had a chance to work through the task yourself. </w:t>
            </w:r>
          </w:p>
          <w:p w:rsidR="000F1C90" w:rsidRDefault="000F1C90" w:rsidP="000F1C90">
            <w:pPr>
              <w:widowControl w:val="0"/>
              <w:numPr>
                <w:ilvl w:val="0"/>
                <w:numId w:val="30"/>
              </w:numPr>
              <w:pBdr>
                <w:top w:val="nil"/>
                <w:left w:val="nil"/>
                <w:bottom w:val="nil"/>
                <w:right w:val="nil"/>
                <w:between w:val="nil"/>
              </w:pBdr>
              <w:contextualSpacing/>
              <w:rPr>
                <w:sz w:val="20"/>
                <w:szCs w:val="20"/>
              </w:rPr>
            </w:pPr>
            <w:r>
              <w:rPr>
                <w:sz w:val="20"/>
                <w:szCs w:val="20"/>
              </w:rPr>
              <w:t>Allow students to work on this task individually, in pairs, or in small groups, circulating among them in order to hear their thinking and facilitate their work.</w:t>
            </w:r>
          </w:p>
          <w:p w:rsidR="000F1C90" w:rsidRDefault="000F1C90" w:rsidP="000F1C90">
            <w:pPr>
              <w:widowControl w:val="0"/>
              <w:numPr>
                <w:ilvl w:val="0"/>
                <w:numId w:val="30"/>
              </w:numPr>
              <w:pBdr>
                <w:top w:val="nil"/>
                <w:left w:val="nil"/>
                <w:bottom w:val="nil"/>
                <w:right w:val="nil"/>
                <w:between w:val="nil"/>
              </w:pBdr>
              <w:contextualSpacing/>
              <w:rPr>
                <w:sz w:val="20"/>
                <w:szCs w:val="20"/>
              </w:rPr>
            </w:pPr>
            <w:r>
              <w:rPr>
                <w:sz w:val="20"/>
                <w:szCs w:val="20"/>
              </w:rPr>
              <w:t>As you move around the room, note the various strategies students are using, in preparation for a group discussion.</w:t>
            </w:r>
          </w:p>
          <w:p w:rsidR="000F1C90" w:rsidRDefault="000F1C90" w:rsidP="000F1C90">
            <w:pPr>
              <w:widowControl w:val="0"/>
              <w:numPr>
                <w:ilvl w:val="0"/>
                <w:numId w:val="30"/>
              </w:numPr>
              <w:pBdr>
                <w:top w:val="nil"/>
                <w:left w:val="nil"/>
                <w:bottom w:val="nil"/>
                <w:right w:val="nil"/>
                <w:between w:val="nil"/>
              </w:pBdr>
              <w:contextualSpacing/>
              <w:rPr>
                <w:sz w:val="20"/>
                <w:szCs w:val="20"/>
              </w:rPr>
            </w:pPr>
            <w:r>
              <w:rPr>
                <w:sz w:val="20"/>
                <w:szCs w:val="20"/>
              </w:rPr>
              <w:t>Allow for time at the end to summarize the lesson, selecting specific students/groups to share their thinking based on the work you saw while circulating. Consider using the Classroom Discussion Planner (</w:t>
            </w:r>
            <w:hyperlink r:id="rId22">
              <w:r>
                <w:rPr>
                  <w:color w:val="1155CC"/>
                  <w:sz w:val="20"/>
                  <w:szCs w:val="20"/>
                  <w:u w:val="single"/>
                </w:rPr>
                <w:t>http://bit.ly/DiscussionPlanner</w:t>
              </w:r>
            </w:hyperlink>
            <w:r>
              <w:rPr>
                <w:sz w:val="20"/>
                <w:szCs w:val="20"/>
              </w:rPr>
              <w:t>) as a guide.</w:t>
            </w:r>
          </w:p>
          <w:p w:rsidR="000F1C90" w:rsidRDefault="000F1C90" w:rsidP="000F1C90">
            <w:pPr>
              <w:widowControl w:val="0"/>
              <w:numPr>
                <w:ilvl w:val="0"/>
                <w:numId w:val="30"/>
              </w:numPr>
              <w:contextualSpacing/>
              <w:rPr>
                <w:sz w:val="20"/>
                <w:szCs w:val="20"/>
              </w:rPr>
            </w:pPr>
            <w:r>
              <w:rPr>
                <w:sz w:val="20"/>
                <w:szCs w:val="20"/>
              </w:rPr>
              <w:t xml:space="preserve">At the end of the lesson, some students or classes may be ready to connect the ratio of sugar to water and the graphed points to an equation representing the relationship. </w:t>
            </w:r>
          </w:p>
          <w:p w:rsidR="000F1C90" w:rsidRDefault="000F1C90" w:rsidP="000F1C90">
            <w:pPr>
              <w:widowControl w:val="0"/>
              <w:numPr>
                <w:ilvl w:val="0"/>
                <w:numId w:val="33"/>
              </w:numPr>
              <w:contextualSpacing/>
              <w:rPr>
                <w:sz w:val="20"/>
                <w:szCs w:val="20"/>
              </w:rPr>
            </w:pPr>
            <w:r>
              <w:rPr>
                <w:sz w:val="20"/>
                <w:szCs w:val="20"/>
              </w:rPr>
              <w:t xml:space="preserve">Extensions (optional): </w:t>
            </w:r>
          </w:p>
          <w:p w:rsidR="000F1C90" w:rsidRDefault="000F1C90" w:rsidP="000F1C90">
            <w:pPr>
              <w:widowControl w:val="0"/>
              <w:numPr>
                <w:ilvl w:val="1"/>
                <w:numId w:val="33"/>
              </w:numPr>
              <w:contextualSpacing/>
              <w:rPr>
                <w:sz w:val="20"/>
                <w:szCs w:val="20"/>
              </w:rPr>
            </w:pPr>
            <w:r>
              <w:rPr>
                <w:sz w:val="20"/>
                <w:szCs w:val="20"/>
              </w:rPr>
              <w:t xml:space="preserve">Cooperative Group Problem Solving Tasks can be found in this folder </w:t>
            </w:r>
            <w:hyperlink r:id="rId23">
              <w:r>
                <w:rPr>
                  <w:color w:val="1155CC"/>
                  <w:sz w:val="20"/>
                  <w:szCs w:val="20"/>
                  <w:u w:val="single"/>
                </w:rPr>
                <w:t>http://bit.ly/Groupcards</w:t>
              </w:r>
            </w:hyperlink>
          </w:p>
          <w:p w:rsidR="000F1C90" w:rsidRDefault="000F1C90" w:rsidP="000F1C90">
            <w:pPr>
              <w:widowControl w:val="0"/>
              <w:numPr>
                <w:ilvl w:val="1"/>
                <w:numId w:val="33"/>
              </w:numPr>
              <w:contextualSpacing/>
              <w:rPr>
                <w:sz w:val="20"/>
                <w:szCs w:val="20"/>
              </w:rPr>
            </w:pPr>
            <w:r>
              <w:rPr>
                <w:sz w:val="20"/>
                <w:szCs w:val="20"/>
              </w:rPr>
              <w:t xml:space="preserve">Illustrative Math’s </w:t>
            </w:r>
            <w:r>
              <w:rPr>
                <w:i/>
                <w:sz w:val="20"/>
                <w:szCs w:val="20"/>
              </w:rPr>
              <w:t>Perfect Purple Paint II</w:t>
            </w:r>
            <w:hyperlink r:id="rId24">
              <w:r>
                <w:rPr>
                  <w:color w:val="1155CC"/>
                  <w:sz w:val="20"/>
                  <w:szCs w:val="20"/>
                  <w:u w:val="single"/>
                </w:rPr>
                <w:t xml:space="preserve"> http://bit.ly/2MxWTfi </w:t>
              </w:r>
            </w:hyperlink>
            <w:r>
              <w:rPr>
                <w:sz w:val="20"/>
                <w:szCs w:val="20"/>
              </w:rPr>
              <w:t xml:space="preserve">is similar to </w:t>
            </w:r>
            <w:r>
              <w:rPr>
                <w:i/>
                <w:sz w:val="20"/>
                <w:szCs w:val="20"/>
              </w:rPr>
              <w:t>Perfect Purple Paint I,</w:t>
            </w:r>
            <w:r>
              <w:rPr>
                <w:sz w:val="20"/>
                <w:szCs w:val="20"/>
              </w:rPr>
              <w:t xml:space="preserve"> but it involves a fraction to fraction ratio, and therefore is aligned to 7th grade standards. However, the proportional reasoning required to answer the question is similar to the original task.</w:t>
            </w:r>
          </w:p>
          <w:p w:rsidR="000F1C90" w:rsidRDefault="000F1C90" w:rsidP="00BA452E">
            <w:pPr>
              <w:widowControl w:val="0"/>
              <w:ind w:left="720"/>
              <w:rPr>
                <w:sz w:val="20"/>
                <w:szCs w:val="20"/>
              </w:rPr>
            </w:pPr>
          </w:p>
          <w:p w:rsidR="000F1C90" w:rsidRDefault="000F1C90" w:rsidP="00BA452E">
            <w:pPr>
              <w:jc w:val="center"/>
              <w:rPr>
                <w:sz w:val="18"/>
                <w:szCs w:val="18"/>
              </w:rPr>
            </w:pPr>
            <w:r>
              <w:rPr>
                <w:sz w:val="18"/>
                <w:szCs w:val="18"/>
              </w:rPr>
              <w:t xml:space="preserve">Lesson plan template adapted from </w:t>
            </w:r>
            <w:r>
              <w:rPr>
                <w:i/>
                <w:sz w:val="18"/>
                <w:szCs w:val="18"/>
              </w:rPr>
              <w:t>Taking Action: Implementing Effective Mathematics Teaching Practices</w:t>
            </w:r>
            <w:r>
              <w:rPr>
                <w:sz w:val="18"/>
                <w:szCs w:val="18"/>
              </w:rPr>
              <w:t>, NCTM, 2017</w:t>
            </w:r>
          </w:p>
        </w:tc>
      </w:tr>
    </w:tbl>
    <w:p w:rsidR="000F1C90" w:rsidRDefault="000F1C90" w:rsidP="000F1C90">
      <w:pPr>
        <w:rPr>
          <w:b/>
          <w:sz w:val="28"/>
          <w:szCs w:val="28"/>
        </w:rPr>
      </w:pPr>
    </w:p>
    <w:p w:rsidR="000F1C90" w:rsidRDefault="000F1C90" w:rsidP="000F1C90">
      <w:pPr>
        <w:rPr>
          <w:b/>
          <w:sz w:val="28"/>
          <w:szCs w:val="28"/>
        </w:rPr>
      </w:pPr>
      <w:r>
        <w:rPr>
          <w:b/>
          <w:sz w:val="28"/>
          <w:szCs w:val="28"/>
        </w:rPr>
        <w:t>Student sheets begin on next page.</w:t>
      </w:r>
    </w:p>
    <w:p w:rsidR="000F1C90" w:rsidRDefault="000F1C90" w:rsidP="000F1C90">
      <w:pPr>
        <w:rPr>
          <w:b/>
          <w:sz w:val="28"/>
          <w:szCs w:val="28"/>
        </w:rPr>
      </w:pPr>
    </w:p>
    <w:p w:rsidR="000F1C90" w:rsidRDefault="000F1C90" w:rsidP="000F1C90">
      <w:pPr>
        <w:rPr>
          <w:b/>
          <w:sz w:val="28"/>
          <w:szCs w:val="28"/>
        </w:rPr>
      </w:pPr>
    </w:p>
    <w:p w:rsidR="000F1C90" w:rsidRDefault="000F1C90" w:rsidP="000F1C90">
      <w:pPr>
        <w:rPr>
          <w:b/>
          <w:sz w:val="28"/>
          <w:szCs w:val="28"/>
        </w:rPr>
      </w:pPr>
    </w:p>
    <w:p w:rsidR="000F1C90" w:rsidRDefault="000F1C90" w:rsidP="000F1C90">
      <w:pPr>
        <w:rPr>
          <w:b/>
          <w:sz w:val="28"/>
          <w:szCs w:val="28"/>
        </w:rPr>
      </w:pPr>
    </w:p>
    <w:p w:rsidR="000F1C90" w:rsidRDefault="000F1C90" w:rsidP="000F1C90">
      <w:pPr>
        <w:rPr>
          <w:b/>
          <w:sz w:val="28"/>
          <w:szCs w:val="28"/>
        </w:rPr>
      </w:pPr>
    </w:p>
    <w:p w:rsidR="000F1C90" w:rsidRDefault="000F1C90" w:rsidP="000F1C90">
      <w:pPr>
        <w:rPr>
          <w:b/>
          <w:sz w:val="28"/>
          <w:szCs w:val="28"/>
        </w:rPr>
      </w:pPr>
    </w:p>
    <w:p w:rsidR="000F1C90" w:rsidRDefault="000F1C90" w:rsidP="000F1C90">
      <w:pPr>
        <w:rPr>
          <w:b/>
          <w:sz w:val="28"/>
          <w:szCs w:val="28"/>
        </w:rPr>
      </w:pPr>
    </w:p>
    <w:p w:rsidR="000F1C90" w:rsidRDefault="000F1C90" w:rsidP="000F1C90">
      <w:pPr>
        <w:rPr>
          <w:sz w:val="28"/>
          <w:szCs w:val="28"/>
        </w:rPr>
      </w:pPr>
      <w:r>
        <w:br w:type="page"/>
      </w:r>
    </w:p>
    <w:p w:rsidR="000F1C90" w:rsidRDefault="000F1C90" w:rsidP="000F1C90">
      <w:pPr>
        <w:rPr>
          <w:sz w:val="28"/>
          <w:szCs w:val="28"/>
        </w:rPr>
      </w:pPr>
      <w:r>
        <w:rPr>
          <w:sz w:val="28"/>
          <w:szCs w:val="28"/>
        </w:rPr>
        <w:lastRenderedPageBreak/>
        <w:t>Name ____________</w:t>
      </w:r>
      <w:r w:rsidR="00641F0D">
        <w:rPr>
          <w:sz w:val="28"/>
          <w:szCs w:val="28"/>
        </w:rPr>
        <w:t xml:space="preserve">______________________________ </w:t>
      </w:r>
      <w:r>
        <w:rPr>
          <w:sz w:val="28"/>
          <w:szCs w:val="28"/>
        </w:rPr>
        <w:t>Date __________________</w:t>
      </w:r>
    </w:p>
    <w:p w:rsidR="000F1C90" w:rsidRDefault="000F1C90" w:rsidP="000F1C90">
      <w:pPr>
        <w:rPr>
          <w:b/>
          <w:sz w:val="28"/>
          <w:szCs w:val="28"/>
        </w:rPr>
      </w:pPr>
    </w:p>
    <w:p w:rsidR="000F1C90" w:rsidRDefault="000F1C90" w:rsidP="000F1C90">
      <w:pPr>
        <w:rPr>
          <w:b/>
          <w:sz w:val="28"/>
          <w:szCs w:val="28"/>
        </w:rPr>
      </w:pPr>
      <w:r>
        <w:rPr>
          <w:b/>
          <w:sz w:val="28"/>
          <w:szCs w:val="28"/>
        </w:rPr>
        <w:t xml:space="preserve">Recipe Ratios - Hummingbird Food - Introduction and review  </w:t>
      </w:r>
    </w:p>
    <w:p w:rsidR="000F1C90" w:rsidRDefault="000F1C90" w:rsidP="000F1C90">
      <w:pPr>
        <w:rPr>
          <w:sz w:val="28"/>
          <w:szCs w:val="28"/>
        </w:rPr>
      </w:pPr>
    </w:p>
    <w:p w:rsidR="000F1C90" w:rsidRDefault="000F1C90" w:rsidP="000F1C90">
      <w:pPr>
        <w:rPr>
          <w:sz w:val="28"/>
          <w:szCs w:val="28"/>
        </w:rPr>
      </w:pPr>
      <w:r>
        <w:rPr>
          <w:sz w:val="28"/>
          <w:szCs w:val="28"/>
        </w:rPr>
        <w:t>To make your own hummingbird “food” you need two ingredients: sugar and water. These two ingredients will be mixed using</w:t>
      </w:r>
      <w:r w:rsidR="00641F0D">
        <w:rPr>
          <w:sz w:val="28"/>
          <w:szCs w:val="28"/>
        </w:rPr>
        <w:t xml:space="preserve"> a ratio of one-</w:t>
      </w:r>
      <w:r>
        <w:rPr>
          <w:sz w:val="28"/>
          <w:szCs w:val="28"/>
        </w:rPr>
        <w:t xml:space="preserve">part sugar to four parts water. </w:t>
      </w:r>
    </w:p>
    <w:p w:rsidR="000F1C90" w:rsidRDefault="000F1C90" w:rsidP="000F1C90">
      <w:pPr>
        <w:rPr>
          <w:sz w:val="28"/>
          <w:szCs w:val="28"/>
        </w:rPr>
      </w:pPr>
    </w:p>
    <w:p w:rsidR="000F1C90" w:rsidRDefault="000F1C90" w:rsidP="000F1C90">
      <w:pPr>
        <w:numPr>
          <w:ilvl w:val="0"/>
          <w:numId w:val="34"/>
        </w:numPr>
        <w:contextualSpacing/>
        <w:rPr>
          <w:sz w:val="28"/>
          <w:szCs w:val="28"/>
        </w:rPr>
      </w:pPr>
      <w:r>
        <w:rPr>
          <w:sz w:val="28"/>
          <w:szCs w:val="28"/>
        </w:rPr>
        <w:t>How would you write that ratio?</w:t>
      </w:r>
    </w:p>
    <w:p w:rsidR="000F1C90" w:rsidRDefault="000F1C90" w:rsidP="000F1C90">
      <w:pPr>
        <w:rPr>
          <w:sz w:val="28"/>
          <w:szCs w:val="28"/>
        </w:rPr>
      </w:pPr>
    </w:p>
    <w:p w:rsidR="000F1C90" w:rsidRDefault="000F1C90" w:rsidP="000F1C90">
      <w:pPr>
        <w:rPr>
          <w:sz w:val="28"/>
          <w:szCs w:val="28"/>
        </w:rPr>
      </w:pPr>
    </w:p>
    <w:p w:rsidR="000F1C90" w:rsidRDefault="000F1C90" w:rsidP="000F1C90">
      <w:pPr>
        <w:rPr>
          <w:sz w:val="28"/>
          <w:szCs w:val="28"/>
        </w:rPr>
      </w:pPr>
    </w:p>
    <w:p w:rsidR="000F1C90" w:rsidRDefault="000F1C90" w:rsidP="000F1C90">
      <w:pPr>
        <w:rPr>
          <w:sz w:val="28"/>
          <w:szCs w:val="28"/>
        </w:rPr>
      </w:pPr>
    </w:p>
    <w:p w:rsidR="000F1C90" w:rsidRDefault="000F1C90" w:rsidP="000F1C90">
      <w:pPr>
        <w:numPr>
          <w:ilvl w:val="0"/>
          <w:numId w:val="34"/>
        </w:numPr>
        <w:contextualSpacing/>
        <w:rPr>
          <w:sz w:val="28"/>
          <w:szCs w:val="28"/>
        </w:rPr>
      </w:pPr>
      <w:r>
        <w:rPr>
          <w:sz w:val="28"/>
          <w:szCs w:val="28"/>
        </w:rPr>
        <w:t xml:space="preserve">Use snap cubes to model this ratio if one batch of hummingbird food is made. Draw a diagram of your model. </w:t>
      </w:r>
    </w:p>
    <w:p w:rsidR="000F1C90" w:rsidRDefault="000F1C90" w:rsidP="000F1C90">
      <w:pPr>
        <w:rPr>
          <w:sz w:val="28"/>
          <w:szCs w:val="28"/>
        </w:rPr>
      </w:pPr>
    </w:p>
    <w:p w:rsidR="000F1C90" w:rsidRDefault="000F1C90" w:rsidP="000F1C90">
      <w:pPr>
        <w:rPr>
          <w:sz w:val="28"/>
          <w:szCs w:val="28"/>
        </w:rPr>
      </w:pPr>
    </w:p>
    <w:p w:rsidR="000F1C90" w:rsidRDefault="000F1C90" w:rsidP="000F1C90">
      <w:pPr>
        <w:rPr>
          <w:sz w:val="28"/>
          <w:szCs w:val="28"/>
        </w:rPr>
      </w:pPr>
    </w:p>
    <w:p w:rsidR="000F1C90" w:rsidRDefault="000F1C90" w:rsidP="000F1C90">
      <w:pPr>
        <w:rPr>
          <w:sz w:val="28"/>
          <w:szCs w:val="28"/>
        </w:rPr>
      </w:pPr>
    </w:p>
    <w:p w:rsidR="000F1C90" w:rsidRDefault="000F1C90" w:rsidP="000F1C90">
      <w:pPr>
        <w:rPr>
          <w:sz w:val="28"/>
          <w:szCs w:val="28"/>
        </w:rPr>
      </w:pPr>
    </w:p>
    <w:p w:rsidR="000F1C90" w:rsidRDefault="000F1C90" w:rsidP="000F1C90">
      <w:pPr>
        <w:numPr>
          <w:ilvl w:val="0"/>
          <w:numId w:val="34"/>
        </w:numPr>
        <w:contextualSpacing/>
        <w:rPr>
          <w:sz w:val="28"/>
          <w:szCs w:val="28"/>
        </w:rPr>
      </w:pPr>
      <w:r>
        <w:rPr>
          <w:sz w:val="28"/>
          <w:szCs w:val="28"/>
        </w:rPr>
        <w:t>Without taking apart your model, complete the tape diagram below with correct labels to represent the same information your snap cube model shows.</w:t>
      </w:r>
    </w:p>
    <w:p w:rsidR="000F1C90" w:rsidRDefault="000F1C90" w:rsidP="000F1C90">
      <w:pPr>
        <w:ind w:left="1440"/>
        <w:rPr>
          <w:sz w:val="28"/>
          <w:szCs w:val="28"/>
        </w:rPr>
      </w:pPr>
      <w:r>
        <w:rPr>
          <w:noProof/>
          <w:sz w:val="28"/>
          <w:szCs w:val="28"/>
          <w:lang w:val="en-US"/>
        </w:rPr>
        <w:drawing>
          <wp:inline distT="114300" distB="114300" distL="114300" distR="114300" wp14:anchorId="1B9BF6B4" wp14:editId="49541CED">
            <wp:extent cx="4800600" cy="1800225"/>
            <wp:effectExtent l="0" t="0" r="0" b="0"/>
            <wp:docPr id="70"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5"/>
                    <a:srcRect/>
                    <a:stretch>
                      <a:fillRect/>
                    </a:stretch>
                  </pic:blipFill>
                  <pic:spPr>
                    <a:xfrm>
                      <a:off x="0" y="0"/>
                      <a:ext cx="4800600" cy="1800225"/>
                    </a:xfrm>
                    <a:prstGeom prst="rect">
                      <a:avLst/>
                    </a:prstGeom>
                    <a:ln/>
                  </pic:spPr>
                </pic:pic>
              </a:graphicData>
            </a:graphic>
          </wp:inline>
        </w:drawing>
      </w:r>
    </w:p>
    <w:p w:rsidR="000F1C90" w:rsidRDefault="000F1C90" w:rsidP="000F1C90">
      <w:pPr>
        <w:ind w:left="720" w:hanging="360"/>
        <w:rPr>
          <w:sz w:val="28"/>
          <w:szCs w:val="28"/>
        </w:rPr>
      </w:pPr>
      <w:r>
        <w:rPr>
          <w:sz w:val="28"/>
          <w:szCs w:val="28"/>
        </w:rPr>
        <w:t xml:space="preserve">4. Combine your snap cube model with a classmate’s model to make two batches.   Write at least two questions can you ask and answer by looking at this new model. </w:t>
      </w:r>
    </w:p>
    <w:p w:rsidR="000F1C90" w:rsidRDefault="000F1C90" w:rsidP="000F1C90">
      <w:pPr>
        <w:rPr>
          <w:sz w:val="28"/>
          <w:szCs w:val="28"/>
        </w:rPr>
      </w:pPr>
    </w:p>
    <w:p w:rsidR="000F1C90" w:rsidRDefault="000F1C90" w:rsidP="000F1C90">
      <w:pPr>
        <w:rPr>
          <w:sz w:val="28"/>
          <w:szCs w:val="28"/>
        </w:rPr>
      </w:pPr>
      <w:r>
        <w:rPr>
          <w:sz w:val="28"/>
          <w:szCs w:val="28"/>
        </w:rPr>
        <w:t xml:space="preserve">    </w:t>
      </w:r>
    </w:p>
    <w:p w:rsidR="000F1C90" w:rsidRDefault="000F1C90" w:rsidP="000F1C90">
      <w:pPr>
        <w:rPr>
          <w:sz w:val="28"/>
          <w:szCs w:val="28"/>
        </w:rPr>
      </w:pPr>
      <w:r>
        <w:br w:type="page"/>
      </w:r>
    </w:p>
    <w:p w:rsidR="000F1C90" w:rsidRDefault="000F1C90" w:rsidP="000F1C90">
      <w:pPr>
        <w:ind w:left="1080" w:right="300" w:hanging="360"/>
        <w:rPr>
          <w:sz w:val="28"/>
          <w:szCs w:val="28"/>
        </w:rPr>
      </w:pPr>
      <w:r>
        <w:rPr>
          <w:sz w:val="28"/>
          <w:szCs w:val="28"/>
        </w:rPr>
        <w:lastRenderedPageBreak/>
        <w:t>5.  Suppose each of the cubes represents one cup of sugar.  How many cups of water would you need to make a batch of nectar? How many total cups would there be?</w:t>
      </w:r>
    </w:p>
    <w:p w:rsidR="000F1C90" w:rsidRDefault="000F1C90" w:rsidP="000F1C90">
      <w:pPr>
        <w:ind w:left="360"/>
        <w:rPr>
          <w:sz w:val="28"/>
          <w:szCs w:val="28"/>
        </w:rPr>
      </w:pPr>
    </w:p>
    <w:p w:rsidR="000F1C90" w:rsidRDefault="000F1C90" w:rsidP="000F1C90">
      <w:pPr>
        <w:ind w:left="360"/>
        <w:rPr>
          <w:sz w:val="28"/>
          <w:szCs w:val="28"/>
        </w:rPr>
      </w:pPr>
    </w:p>
    <w:p w:rsidR="000F1C90" w:rsidRDefault="000F1C90" w:rsidP="000F1C90">
      <w:pPr>
        <w:ind w:left="360"/>
        <w:rPr>
          <w:sz w:val="28"/>
          <w:szCs w:val="28"/>
        </w:rPr>
      </w:pPr>
    </w:p>
    <w:p w:rsidR="000F1C90" w:rsidRDefault="000F1C90" w:rsidP="000F1C90">
      <w:pPr>
        <w:ind w:left="360"/>
        <w:rPr>
          <w:sz w:val="28"/>
          <w:szCs w:val="28"/>
        </w:rPr>
      </w:pPr>
    </w:p>
    <w:p w:rsidR="000F1C90" w:rsidRDefault="000F1C90" w:rsidP="000F1C90">
      <w:pPr>
        <w:ind w:left="360"/>
        <w:rPr>
          <w:sz w:val="28"/>
          <w:szCs w:val="28"/>
        </w:rPr>
      </w:pPr>
    </w:p>
    <w:p w:rsidR="000F1C90" w:rsidRDefault="000F1C90" w:rsidP="000F1C90">
      <w:pPr>
        <w:ind w:left="360"/>
        <w:rPr>
          <w:sz w:val="28"/>
          <w:szCs w:val="28"/>
        </w:rPr>
      </w:pPr>
    </w:p>
    <w:p w:rsidR="000F1C90" w:rsidRDefault="000F1C90" w:rsidP="000F1C90">
      <w:pPr>
        <w:ind w:left="1080" w:hanging="360"/>
        <w:rPr>
          <w:sz w:val="28"/>
          <w:szCs w:val="28"/>
        </w:rPr>
      </w:pPr>
      <w:r>
        <w:rPr>
          <w:sz w:val="28"/>
          <w:szCs w:val="28"/>
        </w:rPr>
        <w:t>6. Without adding any boxes, complete the labeling of this tape diagram to model the information shown by your snap cube model.</w:t>
      </w:r>
    </w:p>
    <w:p w:rsidR="000F1C90" w:rsidRDefault="000F1C90" w:rsidP="000F1C90">
      <w:pPr>
        <w:ind w:left="1080" w:hanging="360"/>
        <w:jc w:val="center"/>
        <w:rPr>
          <w:sz w:val="28"/>
          <w:szCs w:val="28"/>
        </w:rPr>
      </w:pPr>
      <w:r>
        <w:rPr>
          <w:noProof/>
          <w:sz w:val="28"/>
          <w:szCs w:val="28"/>
          <w:lang w:val="en-US"/>
        </w:rPr>
        <w:drawing>
          <wp:inline distT="114300" distB="114300" distL="114300" distR="114300" wp14:anchorId="3AE67927" wp14:editId="36C2AAD4">
            <wp:extent cx="5646171" cy="1662113"/>
            <wp:effectExtent l="0" t="0" r="0" b="0"/>
            <wp:docPr id="6"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6"/>
                    <a:srcRect/>
                    <a:stretch>
                      <a:fillRect/>
                    </a:stretch>
                  </pic:blipFill>
                  <pic:spPr>
                    <a:xfrm>
                      <a:off x="0" y="0"/>
                      <a:ext cx="5646171" cy="1662113"/>
                    </a:xfrm>
                    <a:prstGeom prst="rect">
                      <a:avLst/>
                    </a:prstGeom>
                    <a:ln/>
                  </pic:spPr>
                </pic:pic>
              </a:graphicData>
            </a:graphic>
          </wp:inline>
        </w:drawing>
      </w:r>
    </w:p>
    <w:p w:rsidR="000F1C90" w:rsidRDefault="000F1C90" w:rsidP="000F1C90">
      <w:pPr>
        <w:ind w:left="360"/>
        <w:rPr>
          <w:sz w:val="28"/>
          <w:szCs w:val="28"/>
        </w:rPr>
      </w:pPr>
    </w:p>
    <w:p w:rsidR="000F1C90" w:rsidRDefault="000F1C90" w:rsidP="000F1C90">
      <w:pPr>
        <w:rPr>
          <w:sz w:val="28"/>
          <w:szCs w:val="28"/>
        </w:rPr>
      </w:pPr>
    </w:p>
    <w:p w:rsidR="000F1C90" w:rsidRDefault="000F1C90" w:rsidP="000F1C90">
      <w:pPr>
        <w:ind w:left="360" w:firstLine="360"/>
        <w:rPr>
          <w:sz w:val="28"/>
          <w:szCs w:val="28"/>
        </w:rPr>
      </w:pPr>
      <w:r>
        <w:rPr>
          <w:sz w:val="28"/>
          <w:szCs w:val="28"/>
        </w:rPr>
        <w:t>7. Complete the table:</w:t>
      </w:r>
    </w:p>
    <w:tbl>
      <w:tblPr>
        <w:tblW w:w="675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50"/>
        <w:gridCol w:w="2250"/>
        <w:gridCol w:w="2250"/>
      </w:tblGrid>
      <w:tr w:rsidR="000F1C90" w:rsidTr="00BA452E">
        <w:trPr>
          <w:jc w:val="center"/>
        </w:trPr>
        <w:tc>
          <w:tcPr>
            <w:tcW w:w="2250" w:type="dxa"/>
            <w:shd w:val="clear" w:color="auto" w:fill="auto"/>
            <w:tcMar>
              <w:top w:w="100" w:type="dxa"/>
              <w:left w:w="100" w:type="dxa"/>
              <w:bottom w:w="100" w:type="dxa"/>
              <w:right w:w="100" w:type="dxa"/>
            </w:tcMar>
          </w:tcPr>
          <w:p w:rsidR="000F1C90" w:rsidRDefault="000F1C90" w:rsidP="00BA452E">
            <w:pPr>
              <w:widowControl w:val="0"/>
              <w:pBdr>
                <w:top w:val="nil"/>
                <w:left w:val="nil"/>
                <w:bottom w:val="nil"/>
                <w:right w:val="nil"/>
                <w:between w:val="nil"/>
              </w:pBdr>
              <w:spacing w:line="240" w:lineRule="auto"/>
              <w:jc w:val="center"/>
              <w:rPr>
                <w:sz w:val="28"/>
                <w:szCs w:val="28"/>
              </w:rPr>
            </w:pPr>
            <w:r>
              <w:rPr>
                <w:sz w:val="28"/>
                <w:szCs w:val="28"/>
              </w:rPr>
              <w:t>Sugar (cups)</w:t>
            </w:r>
          </w:p>
        </w:tc>
        <w:tc>
          <w:tcPr>
            <w:tcW w:w="2250" w:type="dxa"/>
            <w:shd w:val="clear" w:color="auto" w:fill="auto"/>
            <w:tcMar>
              <w:top w:w="100" w:type="dxa"/>
              <w:left w:w="100" w:type="dxa"/>
              <w:bottom w:w="100" w:type="dxa"/>
              <w:right w:w="100" w:type="dxa"/>
            </w:tcMar>
          </w:tcPr>
          <w:p w:rsidR="000F1C90" w:rsidRDefault="000F1C90" w:rsidP="00BA452E">
            <w:pPr>
              <w:widowControl w:val="0"/>
              <w:pBdr>
                <w:top w:val="nil"/>
                <w:left w:val="nil"/>
                <w:bottom w:val="nil"/>
                <w:right w:val="nil"/>
                <w:between w:val="nil"/>
              </w:pBdr>
              <w:spacing w:line="240" w:lineRule="auto"/>
              <w:jc w:val="center"/>
              <w:rPr>
                <w:sz w:val="28"/>
                <w:szCs w:val="28"/>
              </w:rPr>
            </w:pPr>
            <w:r>
              <w:rPr>
                <w:sz w:val="28"/>
                <w:szCs w:val="28"/>
              </w:rPr>
              <w:t>Water (cups)</w:t>
            </w:r>
          </w:p>
        </w:tc>
        <w:tc>
          <w:tcPr>
            <w:tcW w:w="2250" w:type="dxa"/>
            <w:shd w:val="clear" w:color="auto" w:fill="auto"/>
            <w:tcMar>
              <w:top w:w="100" w:type="dxa"/>
              <w:left w:w="100" w:type="dxa"/>
              <w:bottom w:w="100" w:type="dxa"/>
              <w:right w:w="100" w:type="dxa"/>
            </w:tcMar>
          </w:tcPr>
          <w:p w:rsidR="000F1C90" w:rsidRDefault="000F1C90" w:rsidP="00BA452E">
            <w:pPr>
              <w:widowControl w:val="0"/>
              <w:pBdr>
                <w:top w:val="nil"/>
                <w:left w:val="nil"/>
                <w:bottom w:val="nil"/>
                <w:right w:val="nil"/>
                <w:between w:val="nil"/>
              </w:pBdr>
              <w:spacing w:line="240" w:lineRule="auto"/>
              <w:jc w:val="center"/>
              <w:rPr>
                <w:sz w:val="28"/>
                <w:szCs w:val="28"/>
              </w:rPr>
            </w:pPr>
            <w:r>
              <w:rPr>
                <w:sz w:val="28"/>
                <w:szCs w:val="28"/>
              </w:rPr>
              <w:t>Food (cups)</w:t>
            </w:r>
          </w:p>
        </w:tc>
      </w:tr>
      <w:tr w:rsidR="000F1C90" w:rsidTr="00BA452E">
        <w:trPr>
          <w:jc w:val="center"/>
        </w:trPr>
        <w:tc>
          <w:tcPr>
            <w:tcW w:w="2250" w:type="dxa"/>
            <w:shd w:val="clear" w:color="auto" w:fill="auto"/>
            <w:tcMar>
              <w:top w:w="100" w:type="dxa"/>
              <w:left w:w="100" w:type="dxa"/>
              <w:bottom w:w="100" w:type="dxa"/>
              <w:right w:w="100" w:type="dxa"/>
            </w:tcMar>
          </w:tcPr>
          <w:p w:rsidR="000F1C90" w:rsidRDefault="000F1C90" w:rsidP="00BA452E">
            <w:pPr>
              <w:widowControl w:val="0"/>
              <w:pBdr>
                <w:top w:val="nil"/>
                <w:left w:val="nil"/>
                <w:bottom w:val="nil"/>
                <w:right w:val="nil"/>
                <w:between w:val="nil"/>
              </w:pBdr>
              <w:spacing w:line="240" w:lineRule="auto"/>
              <w:jc w:val="center"/>
              <w:rPr>
                <w:sz w:val="28"/>
                <w:szCs w:val="28"/>
              </w:rPr>
            </w:pPr>
            <w:r>
              <w:rPr>
                <w:sz w:val="28"/>
                <w:szCs w:val="28"/>
              </w:rPr>
              <w:t>1</w:t>
            </w:r>
          </w:p>
        </w:tc>
        <w:tc>
          <w:tcPr>
            <w:tcW w:w="2250" w:type="dxa"/>
            <w:shd w:val="clear" w:color="auto" w:fill="auto"/>
            <w:tcMar>
              <w:top w:w="100" w:type="dxa"/>
              <w:left w:w="100" w:type="dxa"/>
              <w:bottom w:w="100" w:type="dxa"/>
              <w:right w:w="100" w:type="dxa"/>
            </w:tcMar>
          </w:tcPr>
          <w:p w:rsidR="000F1C90" w:rsidRDefault="000F1C90" w:rsidP="00BA452E">
            <w:pPr>
              <w:widowControl w:val="0"/>
              <w:pBdr>
                <w:top w:val="nil"/>
                <w:left w:val="nil"/>
                <w:bottom w:val="nil"/>
                <w:right w:val="nil"/>
                <w:between w:val="nil"/>
              </w:pBdr>
              <w:spacing w:line="240" w:lineRule="auto"/>
              <w:jc w:val="center"/>
              <w:rPr>
                <w:sz w:val="28"/>
                <w:szCs w:val="28"/>
              </w:rPr>
            </w:pPr>
            <w:r>
              <w:rPr>
                <w:sz w:val="28"/>
                <w:szCs w:val="28"/>
              </w:rPr>
              <w:t>4</w:t>
            </w:r>
          </w:p>
        </w:tc>
        <w:tc>
          <w:tcPr>
            <w:tcW w:w="2250" w:type="dxa"/>
            <w:shd w:val="clear" w:color="auto" w:fill="auto"/>
            <w:tcMar>
              <w:top w:w="100" w:type="dxa"/>
              <w:left w:w="100" w:type="dxa"/>
              <w:bottom w:w="100" w:type="dxa"/>
              <w:right w:w="100" w:type="dxa"/>
            </w:tcMar>
          </w:tcPr>
          <w:p w:rsidR="000F1C90" w:rsidRDefault="000F1C90" w:rsidP="00BA452E">
            <w:pPr>
              <w:widowControl w:val="0"/>
              <w:pBdr>
                <w:top w:val="nil"/>
                <w:left w:val="nil"/>
                <w:bottom w:val="nil"/>
                <w:right w:val="nil"/>
                <w:between w:val="nil"/>
              </w:pBdr>
              <w:spacing w:line="240" w:lineRule="auto"/>
              <w:jc w:val="center"/>
              <w:rPr>
                <w:sz w:val="28"/>
                <w:szCs w:val="28"/>
              </w:rPr>
            </w:pPr>
            <w:r>
              <w:rPr>
                <w:sz w:val="28"/>
                <w:szCs w:val="28"/>
              </w:rPr>
              <w:t>5</w:t>
            </w:r>
          </w:p>
        </w:tc>
      </w:tr>
      <w:tr w:rsidR="000F1C90" w:rsidTr="00BA452E">
        <w:trPr>
          <w:jc w:val="center"/>
        </w:trPr>
        <w:tc>
          <w:tcPr>
            <w:tcW w:w="2250" w:type="dxa"/>
            <w:shd w:val="clear" w:color="auto" w:fill="auto"/>
            <w:tcMar>
              <w:top w:w="100" w:type="dxa"/>
              <w:left w:w="100" w:type="dxa"/>
              <w:bottom w:w="100" w:type="dxa"/>
              <w:right w:w="100" w:type="dxa"/>
            </w:tcMar>
          </w:tcPr>
          <w:p w:rsidR="000F1C90" w:rsidRDefault="000F1C90" w:rsidP="00BA452E">
            <w:pPr>
              <w:widowControl w:val="0"/>
              <w:pBdr>
                <w:top w:val="nil"/>
                <w:left w:val="nil"/>
                <w:bottom w:val="nil"/>
                <w:right w:val="nil"/>
                <w:between w:val="nil"/>
              </w:pBdr>
              <w:spacing w:line="240" w:lineRule="auto"/>
              <w:jc w:val="center"/>
              <w:rPr>
                <w:sz w:val="28"/>
                <w:szCs w:val="28"/>
              </w:rPr>
            </w:pPr>
            <w:r>
              <w:rPr>
                <w:sz w:val="28"/>
                <w:szCs w:val="28"/>
              </w:rPr>
              <w:t>2</w:t>
            </w:r>
          </w:p>
        </w:tc>
        <w:tc>
          <w:tcPr>
            <w:tcW w:w="2250" w:type="dxa"/>
            <w:shd w:val="clear" w:color="auto" w:fill="auto"/>
            <w:tcMar>
              <w:top w:w="100" w:type="dxa"/>
              <w:left w:w="100" w:type="dxa"/>
              <w:bottom w:w="100" w:type="dxa"/>
              <w:right w:w="100" w:type="dxa"/>
            </w:tcMar>
          </w:tcPr>
          <w:p w:rsidR="000F1C90" w:rsidRDefault="000F1C90" w:rsidP="00BA452E">
            <w:pPr>
              <w:widowControl w:val="0"/>
              <w:pBdr>
                <w:top w:val="nil"/>
                <w:left w:val="nil"/>
                <w:bottom w:val="nil"/>
                <w:right w:val="nil"/>
                <w:between w:val="nil"/>
              </w:pBdr>
              <w:spacing w:line="240" w:lineRule="auto"/>
              <w:jc w:val="center"/>
              <w:rPr>
                <w:sz w:val="28"/>
                <w:szCs w:val="28"/>
              </w:rPr>
            </w:pPr>
          </w:p>
        </w:tc>
        <w:tc>
          <w:tcPr>
            <w:tcW w:w="2250" w:type="dxa"/>
            <w:shd w:val="clear" w:color="auto" w:fill="auto"/>
            <w:tcMar>
              <w:top w:w="100" w:type="dxa"/>
              <w:left w:w="100" w:type="dxa"/>
              <w:bottom w:w="100" w:type="dxa"/>
              <w:right w:w="100" w:type="dxa"/>
            </w:tcMar>
          </w:tcPr>
          <w:p w:rsidR="000F1C90" w:rsidRDefault="000F1C90" w:rsidP="00BA452E">
            <w:pPr>
              <w:widowControl w:val="0"/>
              <w:pBdr>
                <w:top w:val="nil"/>
                <w:left w:val="nil"/>
                <w:bottom w:val="nil"/>
                <w:right w:val="nil"/>
                <w:between w:val="nil"/>
              </w:pBdr>
              <w:spacing w:line="240" w:lineRule="auto"/>
              <w:jc w:val="center"/>
              <w:rPr>
                <w:sz w:val="28"/>
                <w:szCs w:val="28"/>
              </w:rPr>
            </w:pPr>
          </w:p>
        </w:tc>
      </w:tr>
      <w:tr w:rsidR="000F1C90" w:rsidTr="00BA452E">
        <w:trPr>
          <w:jc w:val="center"/>
        </w:trPr>
        <w:tc>
          <w:tcPr>
            <w:tcW w:w="2250" w:type="dxa"/>
            <w:shd w:val="clear" w:color="auto" w:fill="auto"/>
            <w:tcMar>
              <w:top w:w="100" w:type="dxa"/>
              <w:left w:w="100" w:type="dxa"/>
              <w:bottom w:w="100" w:type="dxa"/>
              <w:right w:w="100" w:type="dxa"/>
            </w:tcMar>
          </w:tcPr>
          <w:p w:rsidR="000F1C90" w:rsidRDefault="000F1C90" w:rsidP="00BA452E">
            <w:pPr>
              <w:widowControl w:val="0"/>
              <w:pBdr>
                <w:top w:val="nil"/>
                <w:left w:val="nil"/>
                <w:bottom w:val="nil"/>
                <w:right w:val="nil"/>
                <w:between w:val="nil"/>
              </w:pBdr>
              <w:spacing w:line="240" w:lineRule="auto"/>
              <w:jc w:val="center"/>
              <w:rPr>
                <w:sz w:val="28"/>
                <w:szCs w:val="28"/>
              </w:rPr>
            </w:pPr>
          </w:p>
        </w:tc>
        <w:tc>
          <w:tcPr>
            <w:tcW w:w="2250" w:type="dxa"/>
            <w:shd w:val="clear" w:color="auto" w:fill="auto"/>
            <w:tcMar>
              <w:top w:w="100" w:type="dxa"/>
              <w:left w:w="100" w:type="dxa"/>
              <w:bottom w:w="100" w:type="dxa"/>
              <w:right w:w="100" w:type="dxa"/>
            </w:tcMar>
          </w:tcPr>
          <w:p w:rsidR="000F1C90" w:rsidRDefault="000F1C90" w:rsidP="00BA452E">
            <w:pPr>
              <w:widowControl w:val="0"/>
              <w:pBdr>
                <w:top w:val="nil"/>
                <w:left w:val="nil"/>
                <w:bottom w:val="nil"/>
                <w:right w:val="nil"/>
                <w:between w:val="nil"/>
              </w:pBdr>
              <w:spacing w:line="240" w:lineRule="auto"/>
              <w:jc w:val="center"/>
              <w:rPr>
                <w:sz w:val="28"/>
                <w:szCs w:val="28"/>
              </w:rPr>
            </w:pPr>
          </w:p>
        </w:tc>
        <w:tc>
          <w:tcPr>
            <w:tcW w:w="2250" w:type="dxa"/>
            <w:shd w:val="clear" w:color="auto" w:fill="auto"/>
            <w:tcMar>
              <w:top w:w="100" w:type="dxa"/>
              <w:left w:w="100" w:type="dxa"/>
              <w:bottom w:w="100" w:type="dxa"/>
              <w:right w:w="100" w:type="dxa"/>
            </w:tcMar>
          </w:tcPr>
          <w:p w:rsidR="000F1C90" w:rsidRDefault="000F1C90" w:rsidP="00BA452E">
            <w:pPr>
              <w:widowControl w:val="0"/>
              <w:pBdr>
                <w:top w:val="nil"/>
                <w:left w:val="nil"/>
                <w:bottom w:val="nil"/>
                <w:right w:val="nil"/>
                <w:between w:val="nil"/>
              </w:pBdr>
              <w:spacing w:line="240" w:lineRule="auto"/>
              <w:jc w:val="center"/>
              <w:rPr>
                <w:sz w:val="28"/>
                <w:szCs w:val="28"/>
              </w:rPr>
            </w:pPr>
          </w:p>
        </w:tc>
      </w:tr>
      <w:tr w:rsidR="000F1C90" w:rsidTr="00BA452E">
        <w:trPr>
          <w:jc w:val="center"/>
        </w:trPr>
        <w:tc>
          <w:tcPr>
            <w:tcW w:w="2250" w:type="dxa"/>
            <w:shd w:val="clear" w:color="auto" w:fill="auto"/>
            <w:tcMar>
              <w:top w:w="100" w:type="dxa"/>
              <w:left w:w="100" w:type="dxa"/>
              <w:bottom w:w="100" w:type="dxa"/>
              <w:right w:w="100" w:type="dxa"/>
            </w:tcMar>
          </w:tcPr>
          <w:p w:rsidR="000F1C90" w:rsidRDefault="000F1C90" w:rsidP="00BA452E">
            <w:pPr>
              <w:widowControl w:val="0"/>
              <w:pBdr>
                <w:top w:val="nil"/>
                <w:left w:val="nil"/>
                <w:bottom w:val="nil"/>
                <w:right w:val="nil"/>
                <w:between w:val="nil"/>
              </w:pBdr>
              <w:spacing w:line="240" w:lineRule="auto"/>
              <w:rPr>
                <w:sz w:val="28"/>
                <w:szCs w:val="28"/>
              </w:rPr>
            </w:pPr>
          </w:p>
        </w:tc>
        <w:tc>
          <w:tcPr>
            <w:tcW w:w="2250" w:type="dxa"/>
            <w:shd w:val="clear" w:color="auto" w:fill="auto"/>
            <w:tcMar>
              <w:top w:w="100" w:type="dxa"/>
              <w:left w:w="100" w:type="dxa"/>
              <w:bottom w:w="100" w:type="dxa"/>
              <w:right w:w="100" w:type="dxa"/>
            </w:tcMar>
          </w:tcPr>
          <w:p w:rsidR="000F1C90" w:rsidRDefault="000F1C90" w:rsidP="00BA452E">
            <w:pPr>
              <w:widowControl w:val="0"/>
              <w:pBdr>
                <w:top w:val="nil"/>
                <w:left w:val="nil"/>
                <w:bottom w:val="nil"/>
                <w:right w:val="nil"/>
                <w:between w:val="nil"/>
              </w:pBdr>
              <w:spacing w:line="240" w:lineRule="auto"/>
              <w:rPr>
                <w:sz w:val="28"/>
                <w:szCs w:val="28"/>
              </w:rPr>
            </w:pPr>
          </w:p>
        </w:tc>
        <w:tc>
          <w:tcPr>
            <w:tcW w:w="2250" w:type="dxa"/>
            <w:shd w:val="clear" w:color="auto" w:fill="auto"/>
            <w:tcMar>
              <w:top w:w="100" w:type="dxa"/>
              <w:left w:w="100" w:type="dxa"/>
              <w:bottom w:w="100" w:type="dxa"/>
              <w:right w:w="100" w:type="dxa"/>
            </w:tcMar>
          </w:tcPr>
          <w:p w:rsidR="000F1C90" w:rsidRDefault="000F1C90" w:rsidP="00BA452E">
            <w:pPr>
              <w:widowControl w:val="0"/>
              <w:pBdr>
                <w:top w:val="nil"/>
                <w:left w:val="nil"/>
                <w:bottom w:val="nil"/>
                <w:right w:val="nil"/>
                <w:between w:val="nil"/>
              </w:pBdr>
              <w:spacing w:line="240" w:lineRule="auto"/>
              <w:rPr>
                <w:sz w:val="28"/>
                <w:szCs w:val="28"/>
              </w:rPr>
            </w:pPr>
          </w:p>
        </w:tc>
      </w:tr>
    </w:tbl>
    <w:p w:rsidR="000F1C90" w:rsidRDefault="000F1C90" w:rsidP="000F1C90">
      <w:pPr>
        <w:ind w:left="1080"/>
        <w:rPr>
          <w:sz w:val="28"/>
          <w:szCs w:val="28"/>
        </w:rPr>
      </w:pPr>
      <w:r>
        <w:rPr>
          <w:sz w:val="28"/>
          <w:szCs w:val="28"/>
        </w:rPr>
        <w:t>What patterns do you notice in the table?</w:t>
      </w:r>
    </w:p>
    <w:p w:rsidR="000F1C90" w:rsidRDefault="000F1C90" w:rsidP="000F1C90">
      <w:pPr>
        <w:rPr>
          <w:sz w:val="28"/>
          <w:szCs w:val="28"/>
        </w:rPr>
      </w:pPr>
    </w:p>
    <w:p w:rsidR="000F1C90" w:rsidRDefault="000F1C90" w:rsidP="000F1C90">
      <w:pPr>
        <w:rPr>
          <w:sz w:val="28"/>
          <w:szCs w:val="28"/>
        </w:rPr>
      </w:pPr>
    </w:p>
    <w:p w:rsidR="000F1C90" w:rsidRDefault="000F1C90" w:rsidP="000F1C90">
      <w:pPr>
        <w:rPr>
          <w:sz w:val="28"/>
          <w:szCs w:val="28"/>
        </w:rPr>
      </w:pPr>
      <w:r>
        <w:rPr>
          <w:sz w:val="28"/>
          <w:szCs w:val="28"/>
        </w:rPr>
        <w:t xml:space="preserve">    </w:t>
      </w:r>
    </w:p>
    <w:p w:rsidR="000F1C90" w:rsidRDefault="000F1C90" w:rsidP="000F1C90">
      <w:pPr>
        <w:rPr>
          <w:sz w:val="28"/>
          <w:szCs w:val="28"/>
        </w:rPr>
      </w:pPr>
    </w:p>
    <w:p w:rsidR="000F1C90" w:rsidRDefault="000F1C90" w:rsidP="000F1C90">
      <w:pPr>
        <w:rPr>
          <w:sz w:val="28"/>
          <w:szCs w:val="28"/>
        </w:rPr>
      </w:pPr>
    </w:p>
    <w:p w:rsidR="000F1C90" w:rsidRDefault="000F1C90" w:rsidP="000F1C90">
      <w:pPr>
        <w:rPr>
          <w:sz w:val="28"/>
          <w:szCs w:val="28"/>
        </w:rPr>
      </w:pPr>
    </w:p>
    <w:p w:rsidR="000F1C90" w:rsidRDefault="000F1C90" w:rsidP="000F1C90">
      <w:pPr>
        <w:rPr>
          <w:sz w:val="28"/>
          <w:szCs w:val="28"/>
        </w:rPr>
      </w:pPr>
    </w:p>
    <w:p w:rsidR="000F1C90" w:rsidRDefault="000F1C90" w:rsidP="000F1C90">
      <w:pPr>
        <w:rPr>
          <w:sz w:val="28"/>
          <w:szCs w:val="28"/>
        </w:rPr>
      </w:pPr>
    </w:p>
    <w:p w:rsidR="000F1C90" w:rsidRDefault="000F1C90" w:rsidP="000F1C90">
      <w:pPr>
        <w:ind w:left="720"/>
        <w:rPr>
          <w:sz w:val="28"/>
          <w:szCs w:val="28"/>
        </w:rPr>
      </w:pPr>
      <w:r>
        <w:rPr>
          <w:sz w:val="28"/>
          <w:szCs w:val="28"/>
        </w:rPr>
        <w:t xml:space="preserve">8.  Complete the triple number line below. </w:t>
      </w:r>
    </w:p>
    <w:p w:rsidR="000F1C90" w:rsidRDefault="000F1C90" w:rsidP="000F1C90">
      <w:pPr>
        <w:spacing w:after="200"/>
        <w:ind w:left="360"/>
        <w:rPr>
          <w:sz w:val="28"/>
          <w:szCs w:val="28"/>
        </w:rPr>
      </w:pPr>
      <w:r>
        <w:rPr>
          <w:sz w:val="28"/>
          <w:szCs w:val="28"/>
        </w:rPr>
        <w:lastRenderedPageBreak/>
        <w:t xml:space="preserve"> </w:t>
      </w:r>
      <w:r>
        <w:rPr>
          <w:noProof/>
          <w:sz w:val="28"/>
          <w:szCs w:val="28"/>
          <w:lang w:val="en-US"/>
        </w:rPr>
        <mc:AlternateContent>
          <mc:Choice Requires="wpg">
            <w:drawing>
              <wp:inline distT="114300" distB="114300" distL="114300" distR="114300" wp14:anchorId="652062CD" wp14:editId="267B3FDF">
                <wp:extent cx="5791200" cy="2152073"/>
                <wp:effectExtent l="0" t="0" r="25400" b="0"/>
                <wp:docPr id="11" name="Group 11"/>
                <wp:cNvGraphicFramePr/>
                <a:graphic xmlns:a="http://schemas.openxmlformats.org/drawingml/2006/main">
                  <a:graphicData uri="http://schemas.microsoft.com/office/word/2010/wordprocessingGroup">
                    <wpg:wgp>
                      <wpg:cNvGrpSpPr/>
                      <wpg:grpSpPr>
                        <a:xfrm>
                          <a:off x="0" y="0"/>
                          <a:ext cx="5791200" cy="2152073"/>
                          <a:chOff x="783300" y="666675"/>
                          <a:chExt cx="5026875" cy="1390650"/>
                        </a:xfrm>
                      </wpg:grpSpPr>
                      <wps:wsp>
                        <wps:cNvPr id="12" name="Straight Arrow Connector 12"/>
                        <wps:cNvCnPr/>
                        <wps:spPr>
                          <a:xfrm>
                            <a:off x="1209675" y="904875"/>
                            <a:ext cx="4600500" cy="0"/>
                          </a:xfrm>
                          <a:prstGeom prst="straightConnector1">
                            <a:avLst/>
                          </a:prstGeom>
                          <a:noFill/>
                          <a:ln w="28575" cap="flat" cmpd="sng">
                            <a:solidFill>
                              <a:srgbClr val="FF00FF"/>
                            </a:solidFill>
                            <a:prstDash val="solid"/>
                            <a:round/>
                            <a:headEnd type="none" w="med" len="med"/>
                            <a:tailEnd type="none" w="med" len="med"/>
                          </a:ln>
                        </wps:spPr>
                        <wps:bodyPr/>
                      </wps:wsp>
                      <wps:wsp>
                        <wps:cNvPr id="13" name="Straight Arrow Connector 13"/>
                        <wps:cNvCnPr/>
                        <wps:spPr>
                          <a:xfrm rot="10800000" flipH="1">
                            <a:off x="1209675" y="1352400"/>
                            <a:ext cx="4600500" cy="19200"/>
                          </a:xfrm>
                          <a:prstGeom prst="straightConnector1">
                            <a:avLst/>
                          </a:prstGeom>
                          <a:noFill/>
                          <a:ln w="28575" cap="flat" cmpd="sng">
                            <a:solidFill>
                              <a:srgbClr val="1155CC"/>
                            </a:solidFill>
                            <a:prstDash val="solid"/>
                            <a:round/>
                            <a:headEnd type="none" w="med" len="med"/>
                            <a:tailEnd type="none" w="med" len="med"/>
                          </a:ln>
                        </wps:spPr>
                        <wps:bodyPr/>
                      </wps:wsp>
                      <wps:wsp>
                        <wps:cNvPr id="14" name="Straight Arrow Connector 14"/>
                        <wps:cNvCnPr/>
                        <wps:spPr>
                          <a:xfrm rot="10800000" flipH="1">
                            <a:off x="1209675" y="1809825"/>
                            <a:ext cx="4581600" cy="28500"/>
                          </a:xfrm>
                          <a:prstGeom prst="straightConnector1">
                            <a:avLst/>
                          </a:prstGeom>
                          <a:noFill/>
                          <a:ln w="28575" cap="flat" cmpd="sng">
                            <a:solidFill>
                              <a:srgbClr val="CC0000"/>
                            </a:solidFill>
                            <a:prstDash val="solid"/>
                            <a:round/>
                            <a:headEnd type="none" w="med" len="med"/>
                            <a:tailEnd type="none" w="med" len="med"/>
                          </a:ln>
                        </wps:spPr>
                        <wps:bodyPr/>
                      </wps:wsp>
                      <wps:wsp>
                        <wps:cNvPr id="15" name="Straight Arrow Connector 15"/>
                        <wps:cNvCnPr/>
                        <wps:spPr>
                          <a:xfrm flipH="1">
                            <a:off x="1228425" y="904875"/>
                            <a:ext cx="300" cy="914400"/>
                          </a:xfrm>
                          <a:prstGeom prst="straightConnector1">
                            <a:avLst/>
                          </a:prstGeom>
                          <a:noFill/>
                          <a:ln w="9525" cap="flat" cmpd="sng">
                            <a:solidFill>
                              <a:srgbClr val="000000"/>
                            </a:solidFill>
                            <a:prstDash val="solid"/>
                            <a:round/>
                            <a:headEnd type="none" w="med" len="med"/>
                            <a:tailEnd type="none" w="med" len="med"/>
                          </a:ln>
                        </wps:spPr>
                        <wps:bodyPr/>
                      </wps:wsp>
                      <wps:wsp>
                        <wps:cNvPr id="16" name="Straight Arrow Connector 16"/>
                        <wps:cNvCnPr/>
                        <wps:spPr>
                          <a:xfrm rot="10800000">
                            <a:off x="1238250" y="895275"/>
                            <a:ext cx="0" cy="47700"/>
                          </a:xfrm>
                          <a:prstGeom prst="straightConnector1">
                            <a:avLst/>
                          </a:prstGeom>
                          <a:noFill/>
                          <a:ln w="9525" cap="flat" cmpd="sng">
                            <a:solidFill>
                              <a:srgbClr val="000000"/>
                            </a:solidFill>
                            <a:prstDash val="solid"/>
                            <a:round/>
                            <a:headEnd type="none" w="med" len="med"/>
                            <a:tailEnd type="none" w="med" len="med"/>
                          </a:ln>
                        </wps:spPr>
                        <wps:bodyPr/>
                      </wps:wsp>
                      <wps:wsp>
                        <wps:cNvPr id="17" name="Straight Arrow Connector 17"/>
                        <wps:cNvCnPr/>
                        <wps:spPr>
                          <a:xfrm>
                            <a:off x="2124075" y="885750"/>
                            <a:ext cx="9600" cy="952500"/>
                          </a:xfrm>
                          <a:prstGeom prst="straightConnector1">
                            <a:avLst/>
                          </a:prstGeom>
                          <a:noFill/>
                          <a:ln w="9525" cap="flat" cmpd="sng">
                            <a:solidFill>
                              <a:srgbClr val="000000"/>
                            </a:solidFill>
                            <a:prstDash val="solid"/>
                            <a:round/>
                            <a:headEnd type="none" w="med" len="med"/>
                            <a:tailEnd type="none" w="med" len="med"/>
                          </a:ln>
                        </wps:spPr>
                        <wps:bodyPr/>
                      </wps:wsp>
                      <wps:wsp>
                        <wps:cNvPr id="18" name="Straight Arrow Connector 18"/>
                        <wps:cNvCnPr/>
                        <wps:spPr>
                          <a:xfrm flipH="1">
                            <a:off x="3019500" y="904800"/>
                            <a:ext cx="300" cy="914400"/>
                          </a:xfrm>
                          <a:prstGeom prst="straightConnector1">
                            <a:avLst/>
                          </a:prstGeom>
                          <a:noFill/>
                          <a:ln w="9525" cap="flat" cmpd="sng">
                            <a:solidFill>
                              <a:srgbClr val="000000"/>
                            </a:solidFill>
                            <a:prstDash val="solid"/>
                            <a:round/>
                            <a:headEnd type="none" w="med" len="med"/>
                            <a:tailEnd type="none" w="med" len="med"/>
                          </a:ln>
                        </wps:spPr>
                        <wps:bodyPr/>
                      </wps:wsp>
                      <wps:wsp>
                        <wps:cNvPr id="19" name="Straight Arrow Connector 19"/>
                        <wps:cNvCnPr/>
                        <wps:spPr>
                          <a:xfrm flipH="1">
                            <a:off x="3947925" y="904875"/>
                            <a:ext cx="300" cy="914400"/>
                          </a:xfrm>
                          <a:prstGeom prst="straightConnector1">
                            <a:avLst/>
                          </a:prstGeom>
                          <a:noFill/>
                          <a:ln w="9525" cap="flat" cmpd="sng">
                            <a:solidFill>
                              <a:srgbClr val="000000"/>
                            </a:solidFill>
                            <a:prstDash val="solid"/>
                            <a:round/>
                            <a:headEnd type="none" w="med" len="med"/>
                            <a:tailEnd type="none" w="med" len="med"/>
                          </a:ln>
                        </wps:spPr>
                        <wps:bodyPr/>
                      </wps:wsp>
                      <wps:wsp>
                        <wps:cNvPr id="20" name="Straight Arrow Connector 20"/>
                        <wps:cNvCnPr/>
                        <wps:spPr>
                          <a:xfrm flipH="1">
                            <a:off x="4876350" y="904875"/>
                            <a:ext cx="300" cy="914400"/>
                          </a:xfrm>
                          <a:prstGeom prst="straightConnector1">
                            <a:avLst/>
                          </a:prstGeom>
                          <a:noFill/>
                          <a:ln w="9525" cap="flat" cmpd="sng">
                            <a:solidFill>
                              <a:srgbClr val="000000"/>
                            </a:solidFill>
                            <a:prstDash val="solid"/>
                            <a:round/>
                            <a:headEnd type="none" w="med" len="med"/>
                            <a:tailEnd type="none" w="med" len="med"/>
                          </a:ln>
                        </wps:spPr>
                        <wps:bodyPr/>
                      </wps:wsp>
                      <wps:wsp>
                        <wps:cNvPr id="21" name="Text Box 21"/>
                        <wps:cNvSpPr txBox="1"/>
                        <wps:spPr>
                          <a:xfrm>
                            <a:off x="2924100" y="666700"/>
                            <a:ext cx="233400" cy="238200"/>
                          </a:xfrm>
                          <a:prstGeom prst="rect">
                            <a:avLst/>
                          </a:prstGeom>
                          <a:noFill/>
                          <a:ln>
                            <a:noFill/>
                          </a:ln>
                        </wps:spPr>
                        <wps:txbx>
                          <w:txbxContent>
                            <w:p w:rsidR="00BA452E" w:rsidRDefault="00BA452E" w:rsidP="000F1C90">
                              <w:pPr>
                                <w:spacing w:line="240" w:lineRule="auto"/>
                                <w:jc w:val="center"/>
                                <w:textDirection w:val="btLr"/>
                              </w:pPr>
                              <w:r>
                                <w:rPr>
                                  <w:color w:val="000000"/>
                                  <w:sz w:val="28"/>
                                </w:rPr>
                                <w:t>2</w:t>
                              </w:r>
                            </w:p>
                          </w:txbxContent>
                        </wps:txbx>
                        <wps:bodyPr spcFirstLastPara="1" wrap="square" lIns="91425" tIns="91425" rIns="91425" bIns="91425" anchor="ctr" anchorCtr="0"/>
                      </wps:wsp>
                      <wps:wsp>
                        <wps:cNvPr id="22" name="Text Box 22"/>
                        <wps:cNvSpPr txBox="1"/>
                        <wps:spPr>
                          <a:xfrm>
                            <a:off x="2902952" y="1204825"/>
                            <a:ext cx="233400" cy="238200"/>
                          </a:xfrm>
                          <a:prstGeom prst="rect">
                            <a:avLst/>
                          </a:prstGeom>
                          <a:noFill/>
                          <a:ln>
                            <a:noFill/>
                          </a:ln>
                        </wps:spPr>
                        <wps:txbx>
                          <w:txbxContent>
                            <w:p w:rsidR="00BA452E" w:rsidRDefault="00BA452E" w:rsidP="000F1C90">
                              <w:pPr>
                                <w:spacing w:line="240" w:lineRule="auto"/>
                                <w:jc w:val="center"/>
                                <w:textDirection w:val="btLr"/>
                              </w:pPr>
                              <w:r>
                                <w:rPr>
                                  <w:color w:val="000000"/>
                                  <w:sz w:val="28"/>
                                </w:rPr>
                                <w:t>8</w:t>
                              </w:r>
                            </w:p>
                          </w:txbxContent>
                        </wps:txbx>
                        <wps:bodyPr spcFirstLastPara="1" wrap="square" lIns="91425" tIns="91425" rIns="91425" bIns="91425" anchor="ctr" anchorCtr="0"/>
                      </wps:wsp>
                      <wps:wsp>
                        <wps:cNvPr id="23" name="Text Box 23"/>
                        <wps:cNvSpPr txBox="1"/>
                        <wps:spPr>
                          <a:xfrm>
                            <a:off x="2809900" y="1819100"/>
                            <a:ext cx="447600" cy="238200"/>
                          </a:xfrm>
                          <a:prstGeom prst="rect">
                            <a:avLst/>
                          </a:prstGeom>
                          <a:noFill/>
                          <a:ln>
                            <a:noFill/>
                          </a:ln>
                        </wps:spPr>
                        <wps:txbx>
                          <w:txbxContent>
                            <w:p w:rsidR="00BA452E" w:rsidRDefault="00BA452E" w:rsidP="000F1C90">
                              <w:pPr>
                                <w:spacing w:line="240" w:lineRule="auto"/>
                                <w:jc w:val="center"/>
                                <w:textDirection w:val="btLr"/>
                              </w:pPr>
                              <w:r>
                                <w:rPr>
                                  <w:color w:val="000000"/>
                                  <w:sz w:val="28"/>
                                </w:rPr>
                                <w:t>10</w:t>
                              </w:r>
                            </w:p>
                          </w:txbxContent>
                        </wps:txbx>
                        <wps:bodyPr spcFirstLastPara="1" wrap="square" lIns="91425" tIns="91425" rIns="91425" bIns="91425" anchor="ctr" anchorCtr="0"/>
                      </wps:wsp>
                      <wps:wsp>
                        <wps:cNvPr id="24" name="Text Box 24"/>
                        <wps:cNvSpPr txBox="1"/>
                        <wps:spPr>
                          <a:xfrm>
                            <a:off x="790425" y="776175"/>
                            <a:ext cx="571500" cy="428700"/>
                          </a:xfrm>
                          <a:prstGeom prst="rect">
                            <a:avLst/>
                          </a:prstGeom>
                          <a:noFill/>
                          <a:ln>
                            <a:noFill/>
                          </a:ln>
                        </wps:spPr>
                        <wps:txbx>
                          <w:txbxContent>
                            <w:p w:rsidR="00BA452E" w:rsidRDefault="00BA452E" w:rsidP="000F1C90">
                              <w:pPr>
                                <w:spacing w:line="240" w:lineRule="auto"/>
                                <w:textDirection w:val="btLr"/>
                              </w:pPr>
                              <w:r>
                                <w:rPr>
                                  <w:color w:val="000000"/>
                                  <w:sz w:val="20"/>
                                </w:rPr>
                                <w:t>Cups sugar</w:t>
                              </w:r>
                            </w:p>
                          </w:txbxContent>
                        </wps:txbx>
                        <wps:bodyPr spcFirstLastPara="1" wrap="square" lIns="91425" tIns="91425" rIns="91425" bIns="91425" anchor="ctr" anchorCtr="0"/>
                      </wps:wsp>
                      <wps:wsp>
                        <wps:cNvPr id="25" name="Text Box 25"/>
                        <wps:cNvSpPr txBox="1"/>
                        <wps:spPr>
                          <a:xfrm>
                            <a:off x="783300" y="1147650"/>
                            <a:ext cx="571500" cy="428700"/>
                          </a:xfrm>
                          <a:prstGeom prst="rect">
                            <a:avLst/>
                          </a:prstGeom>
                          <a:noFill/>
                          <a:ln>
                            <a:noFill/>
                          </a:ln>
                        </wps:spPr>
                        <wps:txbx>
                          <w:txbxContent>
                            <w:p w:rsidR="00BA452E" w:rsidRDefault="00BA452E" w:rsidP="000F1C90">
                              <w:pPr>
                                <w:spacing w:line="240" w:lineRule="auto"/>
                                <w:textDirection w:val="btLr"/>
                              </w:pPr>
                              <w:r>
                                <w:rPr>
                                  <w:color w:val="000000"/>
                                  <w:sz w:val="20"/>
                                </w:rPr>
                                <w:t>Cups water</w:t>
                              </w:r>
                            </w:p>
                          </w:txbxContent>
                        </wps:txbx>
                        <wps:bodyPr spcFirstLastPara="1" wrap="square" lIns="91425" tIns="91425" rIns="91425" bIns="91425" anchor="ctr" anchorCtr="0"/>
                      </wps:wsp>
                      <wps:wsp>
                        <wps:cNvPr id="26" name="Text Box 26"/>
                        <wps:cNvSpPr txBox="1"/>
                        <wps:spPr>
                          <a:xfrm>
                            <a:off x="783300" y="1614375"/>
                            <a:ext cx="571500" cy="428700"/>
                          </a:xfrm>
                          <a:prstGeom prst="rect">
                            <a:avLst/>
                          </a:prstGeom>
                          <a:noFill/>
                          <a:ln>
                            <a:noFill/>
                          </a:ln>
                        </wps:spPr>
                        <wps:txbx>
                          <w:txbxContent>
                            <w:p w:rsidR="00BA452E" w:rsidRDefault="00BA452E" w:rsidP="000F1C90">
                              <w:pPr>
                                <w:spacing w:line="240" w:lineRule="auto"/>
                                <w:textDirection w:val="btLr"/>
                              </w:pPr>
                              <w:r>
                                <w:rPr>
                                  <w:color w:val="000000"/>
                                  <w:sz w:val="20"/>
                                </w:rPr>
                                <w:t>Cups food</w:t>
                              </w:r>
                            </w:p>
                          </w:txbxContent>
                        </wps:txbx>
                        <wps:bodyPr spcFirstLastPara="1" wrap="square" lIns="91425" tIns="91425" rIns="91425" bIns="91425" anchor="ctr" anchorCtr="0"/>
                      </wps:wsp>
                      <wps:wsp>
                        <wps:cNvPr id="27" name="Text Box 27"/>
                        <wps:cNvSpPr txBox="1"/>
                        <wps:spPr>
                          <a:xfrm>
                            <a:off x="1965650" y="666675"/>
                            <a:ext cx="233400" cy="238200"/>
                          </a:xfrm>
                          <a:prstGeom prst="rect">
                            <a:avLst/>
                          </a:prstGeom>
                          <a:noFill/>
                          <a:ln>
                            <a:noFill/>
                          </a:ln>
                        </wps:spPr>
                        <wps:txbx>
                          <w:txbxContent>
                            <w:p w:rsidR="00BA452E" w:rsidRDefault="00BA452E" w:rsidP="000F1C90">
                              <w:pPr>
                                <w:spacing w:line="240" w:lineRule="auto"/>
                                <w:jc w:val="center"/>
                                <w:textDirection w:val="btLr"/>
                              </w:pPr>
                              <w:r>
                                <w:rPr>
                                  <w:color w:val="000000"/>
                                  <w:sz w:val="28"/>
                                </w:rPr>
                                <w:t>1</w:t>
                              </w:r>
                            </w:p>
                          </w:txbxContent>
                        </wps:txbx>
                        <wps:bodyPr spcFirstLastPara="1" wrap="square" lIns="91425" tIns="91425" rIns="91425" bIns="91425" anchor="ctr" anchorCtr="0"/>
                      </wps:wsp>
                      <wps:wsp>
                        <wps:cNvPr id="28" name="Text Box 28"/>
                        <wps:cNvSpPr txBox="1"/>
                        <wps:spPr>
                          <a:xfrm>
                            <a:off x="2015738" y="1242888"/>
                            <a:ext cx="233400" cy="238200"/>
                          </a:xfrm>
                          <a:prstGeom prst="rect">
                            <a:avLst/>
                          </a:prstGeom>
                          <a:noFill/>
                          <a:ln>
                            <a:noFill/>
                          </a:ln>
                        </wps:spPr>
                        <wps:txbx>
                          <w:txbxContent>
                            <w:p w:rsidR="00BA452E" w:rsidRDefault="00BA452E" w:rsidP="000F1C90">
                              <w:pPr>
                                <w:spacing w:line="240" w:lineRule="auto"/>
                                <w:jc w:val="center"/>
                                <w:textDirection w:val="btLr"/>
                              </w:pPr>
                              <w:r>
                                <w:rPr>
                                  <w:color w:val="000000"/>
                                  <w:sz w:val="28"/>
                                </w:rPr>
                                <w:t>4</w:t>
                              </w:r>
                            </w:p>
                          </w:txbxContent>
                        </wps:txbx>
                        <wps:bodyPr spcFirstLastPara="1" wrap="square" lIns="91425" tIns="91425" rIns="91425" bIns="91425" anchor="ctr" anchorCtr="0"/>
                      </wps:wsp>
                      <wps:wsp>
                        <wps:cNvPr id="29" name="Text Box 29"/>
                        <wps:cNvSpPr txBox="1"/>
                        <wps:spPr>
                          <a:xfrm>
                            <a:off x="1965638" y="1819125"/>
                            <a:ext cx="233400" cy="238200"/>
                          </a:xfrm>
                          <a:prstGeom prst="rect">
                            <a:avLst/>
                          </a:prstGeom>
                          <a:noFill/>
                          <a:ln>
                            <a:noFill/>
                          </a:ln>
                        </wps:spPr>
                        <wps:txbx>
                          <w:txbxContent>
                            <w:p w:rsidR="00BA452E" w:rsidRDefault="00BA452E" w:rsidP="000F1C90">
                              <w:pPr>
                                <w:spacing w:line="240" w:lineRule="auto"/>
                                <w:jc w:val="center"/>
                                <w:textDirection w:val="btLr"/>
                              </w:pPr>
                              <w:r>
                                <w:rPr>
                                  <w:color w:val="000000"/>
                                  <w:sz w:val="28"/>
                                </w:rPr>
                                <w:t>5</w:t>
                              </w:r>
                            </w:p>
                          </w:txbxContent>
                        </wps:txbx>
                        <wps:bodyPr spcFirstLastPara="1" wrap="square" lIns="91425" tIns="91425" rIns="91425" bIns="91425" anchor="ctr" anchorCtr="0"/>
                      </wps:wsp>
                      <wps:wsp>
                        <wps:cNvPr id="30" name="Straight Arrow Connector 30"/>
                        <wps:cNvCnPr/>
                        <wps:spPr>
                          <a:xfrm flipH="1">
                            <a:off x="5804775" y="904800"/>
                            <a:ext cx="300" cy="914400"/>
                          </a:xfrm>
                          <a:prstGeom prst="straightConnector1">
                            <a:avLst/>
                          </a:prstGeom>
                          <a:noFill/>
                          <a:ln w="9525" cap="flat" cmpd="sng">
                            <a:solidFill>
                              <a:srgbClr val="000000"/>
                            </a:solidFill>
                            <a:prstDash val="solid"/>
                            <a:round/>
                            <a:headEnd type="none" w="med" len="med"/>
                            <a:tailEnd type="none" w="med" len="med"/>
                          </a:ln>
                        </wps:spPr>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652062CD" id="Group 11" o:spid="_x0000_s1026" style="width:456pt;height:169.45pt;mso-position-horizontal-relative:char;mso-position-vertical-relative:line" coordorigin="7833,6666" coordsize="50268,13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">
                <v:shapetype id="_x0000_t32" coordsize="21600,21600" o:spt="32" o:oned="t" path="m,l21600,21600e" filled="f">
                  <v:path arrowok="t" fillok="f" o:connecttype="none"/>
                  <o:lock v:ext="edit" shapetype="t"/>
                </v:shapetype>
                <v:shape id="Straight Arrow Connector 12" o:spid="_x0000_s1027" type="#_x0000_t32" style="position:absolute;left:12096;top:9048;width:4600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" strokecolor="fuchsia" strokeweight="2.25pt"/>
                <v:shape id="Straight Arrow Connector 13" o:spid="_x0000_s1028" type="#_x0000_t32" style="position:absolute;left:12096;top:13524;width:46005;height:192;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" strokecolor="#15c" strokeweight="2.25pt"/>
                <v:shape id="Straight Arrow Connector 14" o:spid="_x0000_s1029" type="#_x0000_t32" style="position:absolute;left:12096;top:18098;width:45816;height:285;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" strokecolor="#c00" strokeweight="2.25pt"/>
                <v:shape id="Straight Arrow Connector 15" o:spid="_x0000_s1030" type="#_x0000_t32" style="position:absolute;left:12284;top:9048;width:3;height:914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"/>
                <v:shape id="Straight Arrow Connector 16" o:spid="_x0000_s1031" type="#_x0000_t32" style="position:absolute;left:12382;top:8952;width:0;height:477;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"/>
                <v:shape id="Straight Arrow Connector 17" o:spid="_x0000_s1032" type="#_x0000_t32" style="position:absolute;left:21240;top:8857;width:96;height:952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"/>
                <v:shape id="Straight Arrow Connector 18" o:spid="_x0000_s1033" type="#_x0000_t32" style="position:absolute;left:30195;top:9048;width:3;height:914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"/>
                <v:shape id="Straight Arrow Connector 19" o:spid="_x0000_s1034" type="#_x0000_t32" style="position:absolute;left:39479;top:9048;width:3;height:914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"/>
                <v:shape id="Straight Arrow Connector 20" o:spid="_x0000_s1035" type="#_x0000_t32" style="position:absolute;left:48763;top:9048;width:3;height:914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"/>
                <v:shapetype id="_x0000_t202" coordsize="21600,21600" o:spt="202" path="m,l,21600r21600,l21600,xe">
                  <v:stroke joinstyle="miter"/>
                  <v:path gradientshapeok="t" o:connecttype="rect"/>
                </v:shapetype>
                <v:shape id="Text Box 21" o:spid="_x0000_s1036" type="#_x0000_t202" style="position:absolute;left:29241;top:6667;width:2334;height:2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" filled="f" stroked="f">
                  <v:textbox inset="2.53958mm,2.53958mm,2.53958mm,2.53958mm">
                    <w:txbxContent>
                      <w:p w:rsidR="00BA452E" w:rsidRDefault="00BA452E" w:rsidP="000F1C90">
                        <w:pPr>
                          <w:spacing w:line="240" w:lineRule="auto"/>
                          <w:jc w:val="center"/>
                          <w:textDirection w:val="btLr"/>
                        </w:pPr>
                        <w:r>
                          <w:rPr>
                            <w:color w:val="000000"/>
                            <w:sz w:val="28"/>
                          </w:rPr>
                          <w:t>2</w:t>
                        </w:r>
                      </w:p>
                    </w:txbxContent>
                  </v:textbox>
                </v:shape>
                <v:shape id="Text Box 22" o:spid="_x0000_s1037" type="#_x0000_t202" style="position:absolute;left:29029;top:12048;width:2334;height:2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" filled="f" stroked="f">
                  <v:textbox inset="2.53958mm,2.53958mm,2.53958mm,2.53958mm">
                    <w:txbxContent>
                      <w:p w:rsidR="00BA452E" w:rsidRDefault="00BA452E" w:rsidP="000F1C90">
                        <w:pPr>
                          <w:spacing w:line="240" w:lineRule="auto"/>
                          <w:jc w:val="center"/>
                          <w:textDirection w:val="btLr"/>
                        </w:pPr>
                        <w:r>
                          <w:rPr>
                            <w:color w:val="000000"/>
                            <w:sz w:val="28"/>
                          </w:rPr>
                          <w:t>8</w:t>
                        </w:r>
                      </w:p>
                    </w:txbxContent>
                  </v:textbox>
                </v:shape>
                <v:shape id="Text Box 23" o:spid="_x0000_s1038" type="#_x0000_t202" style="position:absolute;left:28099;top:18191;width:4476;height:2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" filled="f" stroked="f">
                  <v:textbox inset="2.53958mm,2.53958mm,2.53958mm,2.53958mm">
                    <w:txbxContent>
                      <w:p w:rsidR="00BA452E" w:rsidRDefault="00BA452E" w:rsidP="000F1C90">
                        <w:pPr>
                          <w:spacing w:line="240" w:lineRule="auto"/>
                          <w:jc w:val="center"/>
                          <w:textDirection w:val="btLr"/>
                        </w:pPr>
                        <w:r>
                          <w:rPr>
                            <w:color w:val="000000"/>
                            <w:sz w:val="28"/>
                          </w:rPr>
                          <w:t>10</w:t>
                        </w:r>
                      </w:p>
                    </w:txbxContent>
                  </v:textbox>
                </v:shape>
                <v:shape id="Text Box 24" o:spid="_x0000_s1039" type="#_x0000_t202" style="position:absolute;left:7904;top:7761;width:5715;height:4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" filled="f" stroked="f">
                  <v:textbox inset="2.53958mm,2.53958mm,2.53958mm,2.53958mm">
                    <w:txbxContent>
                      <w:p w:rsidR="00BA452E" w:rsidRDefault="00BA452E" w:rsidP="000F1C90">
                        <w:pPr>
                          <w:spacing w:line="240" w:lineRule="auto"/>
                          <w:textDirection w:val="btLr"/>
                        </w:pPr>
                        <w:r>
                          <w:rPr>
                            <w:color w:val="000000"/>
                            <w:sz w:val="20"/>
                          </w:rPr>
                          <w:t>Cups sugar</w:t>
                        </w:r>
                      </w:p>
                    </w:txbxContent>
                  </v:textbox>
                </v:shape>
                <v:shape id="Text Box 25" o:spid="_x0000_s1040" type="#_x0000_t202" style="position:absolute;left:7833;top:11476;width:5715;height:4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" filled="f" stroked="f">
                  <v:textbox inset="2.53958mm,2.53958mm,2.53958mm,2.53958mm">
                    <w:txbxContent>
                      <w:p w:rsidR="00BA452E" w:rsidRDefault="00BA452E" w:rsidP="000F1C90">
                        <w:pPr>
                          <w:spacing w:line="240" w:lineRule="auto"/>
                          <w:textDirection w:val="btLr"/>
                        </w:pPr>
                        <w:r>
                          <w:rPr>
                            <w:color w:val="000000"/>
                            <w:sz w:val="20"/>
                          </w:rPr>
                          <w:t>Cups water</w:t>
                        </w:r>
                      </w:p>
                    </w:txbxContent>
                  </v:textbox>
                </v:shape>
                <v:shape id="Text Box 26" o:spid="_x0000_s1041" type="#_x0000_t202" style="position:absolute;left:7833;top:16143;width:5715;height:4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" filled="f" stroked="f">
                  <v:textbox inset="2.53958mm,2.53958mm,2.53958mm,2.53958mm">
                    <w:txbxContent>
                      <w:p w:rsidR="00BA452E" w:rsidRDefault="00BA452E" w:rsidP="000F1C90">
                        <w:pPr>
                          <w:spacing w:line="240" w:lineRule="auto"/>
                          <w:textDirection w:val="btLr"/>
                        </w:pPr>
                        <w:r>
                          <w:rPr>
                            <w:color w:val="000000"/>
                            <w:sz w:val="20"/>
                          </w:rPr>
                          <w:t>Cups food</w:t>
                        </w:r>
                      </w:p>
                    </w:txbxContent>
                  </v:textbox>
                </v:shape>
                <v:shape id="Text Box 27" o:spid="_x0000_s1042" type="#_x0000_t202" style="position:absolute;left:19656;top:6666;width:2334;height:2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" filled="f" stroked="f">
                  <v:textbox inset="2.53958mm,2.53958mm,2.53958mm,2.53958mm">
                    <w:txbxContent>
                      <w:p w:rsidR="00BA452E" w:rsidRDefault="00BA452E" w:rsidP="000F1C90">
                        <w:pPr>
                          <w:spacing w:line="240" w:lineRule="auto"/>
                          <w:jc w:val="center"/>
                          <w:textDirection w:val="btLr"/>
                        </w:pPr>
                        <w:r>
                          <w:rPr>
                            <w:color w:val="000000"/>
                            <w:sz w:val="28"/>
                          </w:rPr>
                          <w:t>1</w:t>
                        </w:r>
                      </w:p>
                    </w:txbxContent>
                  </v:textbox>
                </v:shape>
                <v:shape id="Text Box 28" o:spid="_x0000_s1043" type="#_x0000_t202" style="position:absolute;left:20157;top:12428;width:2334;height:2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" filled="f" stroked="f">
                  <v:textbox inset="2.53958mm,2.53958mm,2.53958mm,2.53958mm">
                    <w:txbxContent>
                      <w:p w:rsidR="00BA452E" w:rsidRDefault="00BA452E" w:rsidP="000F1C90">
                        <w:pPr>
                          <w:spacing w:line="240" w:lineRule="auto"/>
                          <w:jc w:val="center"/>
                          <w:textDirection w:val="btLr"/>
                        </w:pPr>
                        <w:r>
                          <w:rPr>
                            <w:color w:val="000000"/>
                            <w:sz w:val="28"/>
                          </w:rPr>
                          <w:t>4</w:t>
                        </w:r>
                      </w:p>
                    </w:txbxContent>
                  </v:textbox>
                </v:shape>
                <v:shape id="Text Box 29" o:spid="_x0000_s1044" type="#_x0000_t202" style="position:absolute;left:19656;top:18191;width:2334;height:2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" filled="f" stroked="f">
                  <v:textbox inset="2.53958mm,2.53958mm,2.53958mm,2.53958mm">
                    <w:txbxContent>
                      <w:p w:rsidR="00BA452E" w:rsidRDefault="00BA452E" w:rsidP="000F1C90">
                        <w:pPr>
                          <w:spacing w:line="240" w:lineRule="auto"/>
                          <w:jc w:val="center"/>
                          <w:textDirection w:val="btLr"/>
                        </w:pPr>
                        <w:r>
                          <w:rPr>
                            <w:color w:val="000000"/>
                            <w:sz w:val="28"/>
                          </w:rPr>
                          <w:t>5</w:t>
                        </w:r>
                      </w:p>
                    </w:txbxContent>
                  </v:textbox>
                </v:shape>
                <v:shape id="Straight Arrow Connector 30" o:spid="_x0000_s1045" type="#_x0000_t32" style="position:absolute;left:58047;top:9048;width:3;height:914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"/>
                <w10:anchorlock/>
              </v:group>
            </w:pict>
          </mc:Fallback>
        </mc:AlternateContent>
      </w:r>
    </w:p>
    <w:p w:rsidR="00B666BC" w:rsidRDefault="00B666BC" w:rsidP="000F1C90">
      <w:pPr>
        <w:ind w:left="1170" w:hanging="450"/>
        <w:rPr>
          <w:sz w:val="28"/>
          <w:szCs w:val="28"/>
        </w:rPr>
      </w:pPr>
    </w:p>
    <w:p w:rsidR="000F1C90" w:rsidRDefault="000F1C90" w:rsidP="000F1C90">
      <w:pPr>
        <w:ind w:left="1170" w:hanging="450"/>
        <w:rPr>
          <w:sz w:val="28"/>
          <w:szCs w:val="28"/>
        </w:rPr>
      </w:pPr>
      <w:r>
        <w:rPr>
          <w:sz w:val="28"/>
          <w:szCs w:val="28"/>
        </w:rPr>
        <w:t>9.  Using the graph paper your teacher has given you, create a graph like the one below. Graph the values for parts of sugar and water on your graph or on the coordinate grid below</w:t>
      </w:r>
    </w:p>
    <w:p w:rsidR="000F1C90" w:rsidRDefault="000F1C90" w:rsidP="000F1C90">
      <w:pPr>
        <w:jc w:val="center"/>
        <w:rPr>
          <w:sz w:val="28"/>
          <w:szCs w:val="28"/>
        </w:rPr>
      </w:pPr>
      <w:r>
        <w:rPr>
          <w:noProof/>
          <w:sz w:val="28"/>
          <w:szCs w:val="28"/>
          <w:lang w:val="en-US"/>
        </w:rPr>
        <w:drawing>
          <wp:inline distT="19050" distB="19050" distL="19050" distR="19050" wp14:anchorId="614E08FB" wp14:editId="09BB5D27">
            <wp:extent cx="3424238" cy="3319840"/>
            <wp:effectExtent l="0" t="0" r="0" b="0"/>
            <wp:docPr id="62"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7"/>
                    <a:srcRect/>
                    <a:stretch>
                      <a:fillRect/>
                    </a:stretch>
                  </pic:blipFill>
                  <pic:spPr>
                    <a:xfrm>
                      <a:off x="0" y="0"/>
                      <a:ext cx="3424238" cy="3319840"/>
                    </a:xfrm>
                    <a:prstGeom prst="rect">
                      <a:avLst/>
                    </a:prstGeom>
                    <a:ln/>
                  </pic:spPr>
                </pic:pic>
              </a:graphicData>
            </a:graphic>
          </wp:inline>
        </w:drawing>
      </w:r>
    </w:p>
    <w:p w:rsidR="000F1C90" w:rsidRDefault="000F1C90" w:rsidP="000F1C90">
      <w:pPr>
        <w:jc w:val="center"/>
        <w:rPr>
          <w:sz w:val="28"/>
          <w:szCs w:val="28"/>
        </w:rPr>
      </w:pPr>
    </w:p>
    <w:p w:rsidR="000F1C90" w:rsidRDefault="000F1C90" w:rsidP="000F1C90">
      <w:pPr>
        <w:ind w:left="720"/>
        <w:rPr>
          <w:sz w:val="28"/>
          <w:szCs w:val="28"/>
        </w:rPr>
      </w:pPr>
      <w:r>
        <w:rPr>
          <w:sz w:val="28"/>
          <w:szCs w:val="28"/>
        </w:rPr>
        <w:t xml:space="preserve">What do you notice about the points you have graphed? </w:t>
      </w:r>
    </w:p>
    <w:p w:rsidR="000F1C90" w:rsidRDefault="000F1C90" w:rsidP="000F1C90">
      <w:pPr>
        <w:rPr>
          <w:sz w:val="28"/>
          <w:szCs w:val="28"/>
        </w:rPr>
      </w:pPr>
    </w:p>
    <w:p w:rsidR="000F1C90" w:rsidRDefault="000F1C90" w:rsidP="000F1C90">
      <w:pPr>
        <w:rPr>
          <w:sz w:val="28"/>
          <w:szCs w:val="28"/>
        </w:rPr>
      </w:pPr>
    </w:p>
    <w:p w:rsidR="000F1C90" w:rsidRDefault="000F1C90" w:rsidP="000F1C90">
      <w:pPr>
        <w:rPr>
          <w:sz w:val="28"/>
          <w:szCs w:val="28"/>
        </w:rPr>
      </w:pPr>
    </w:p>
    <w:p w:rsidR="000F1C90" w:rsidRDefault="000F1C90" w:rsidP="000F1C90">
      <w:pPr>
        <w:rPr>
          <w:sz w:val="28"/>
          <w:szCs w:val="28"/>
        </w:rPr>
      </w:pPr>
    </w:p>
    <w:p w:rsidR="000F1C90" w:rsidRDefault="000F1C90" w:rsidP="000F1C90">
      <w:pPr>
        <w:ind w:left="720"/>
        <w:rPr>
          <w:sz w:val="28"/>
          <w:szCs w:val="28"/>
        </w:rPr>
      </w:pPr>
      <w:r>
        <w:rPr>
          <w:sz w:val="28"/>
          <w:szCs w:val="28"/>
        </w:rPr>
        <w:t>What other ratio relationships can you see on the graph?</w:t>
      </w:r>
    </w:p>
    <w:p w:rsidR="000F1C90" w:rsidRDefault="000F1C90" w:rsidP="000F1C90">
      <w:r>
        <w:br w:type="page"/>
      </w:r>
    </w:p>
    <w:p w:rsidR="000F1C90" w:rsidRDefault="000F1C90" w:rsidP="000F1C90">
      <w:pPr>
        <w:rPr>
          <w:sz w:val="12"/>
          <w:szCs w:val="12"/>
        </w:rPr>
      </w:pPr>
      <w:bookmarkStart w:id="49" w:name="_a0rjxq9ive4p" w:colFirst="0" w:colLast="0"/>
      <w:bookmarkEnd w:id="49"/>
    </w:p>
    <w:tbl>
      <w:tblPr>
        <w:tblW w:w="10860" w:type="dxa"/>
        <w:tblInd w:w="1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60"/>
      </w:tblGrid>
      <w:tr w:rsidR="000F1C90" w:rsidTr="00BA452E">
        <w:trPr>
          <w:trHeight w:val="1000"/>
        </w:trPr>
        <w:tc>
          <w:tcPr>
            <w:tcW w:w="10860" w:type="dxa"/>
            <w:shd w:val="clear" w:color="auto" w:fill="auto"/>
            <w:tcMar>
              <w:top w:w="100" w:type="dxa"/>
              <w:left w:w="100" w:type="dxa"/>
              <w:bottom w:w="100" w:type="dxa"/>
              <w:right w:w="100" w:type="dxa"/>
            </w:tcMar>
          </w:tcPr>
          <w:p w:rsidR="000F1C90" w:rsidRDefault="000F1C90" w:rsidP="00BA452E">
            <w:pPr>
              <w:widowControl w:val="0"/>
              <w:spacing w:line="240" w:lineRule="auto"/>
              <w:rPr>
                <w:sz w:val="28"/>
                <w:szCs w:val="28"/>
              </w:rPr>
            </w:pPr>
            <w:r>
              <w:rPr>
                <w:b/>
                <w:sz w:val="28"/>
                <w:szCs w:val="28"/>
              </w:rPr>
              <w:t>Possible Strategies/Anticipated Responses:</w:t>
            </w:r>
          </w:p>
          <w:p w:rsidR="000F1C90" w:rsidRDefault="000F1C90" w:rsidP="00BA452E">
            <w:pPr>
              <w:widowControl w:val="0"/>
              <w:spacing w:line="240" w:lineRule="auto"/>
              <w:rPr>
                <w:sz w:val="24"/>
                <w:szCs w:val="24"/>
              </w:rPr>
            </w:pPr>
          </w:p>
          <w:p w:rsidR="000F1C90" w:rsidRDefault="000F1C90" w:rsidP="00BA452E">
            <w:pPr>
              <w:widowControl w:val="0"/>
              <w:spacing w:line="240" w:lineRule="auto"/>
              <w:rPr>
                <w:sz w:val="24"/>
                <w:szCs w:val="24"/>
              </w:rPr>
            </w:pPr>
            <w:r>
              <w:rPr>
                <w:b/>
                <w:sz w:val="24"/>
                <w:szCs w:val="24"/>
              </w:rPr>
              <w:t xml:space="preserve">Hummingbird Food: </w:t>
            </w:r>
            <w:r>
              <w:rPr>
                <w:sz w:val="24"/>
                <w:szCs w:val="24"/>
              </w:rPr>
              <w:t>(Task Launch)</w:t>
            </w:r>
          </w:p>
          <w:p w:rsidR="000F1C90" w:rsidRDefault="000F1C90" w:rsidP="00BA452E">
            <w:pPr>
              <w:widowControl w:val="0"/>
              <w:spacing w:line="240" w:lineRule="auto"/>
              <w:rPr>
                <w:sz w:val="24"/>
                <w:szCs w:val="24"/>
              </w:rPr>
            </w:pPr>
          </w:p>
          <w:p w:rsidR="000F1C90" w:rsidRDefault="00B666BC" w:rsidP="000F1C90">
            <w:pPr>
              <w:widowControl w:val="0"/>
              <w:numPr>
                <w:ilvl w:val="0"/>
                <w:numId w:val="29"/>
              </w:numPr>
              <w:spacing w:after="200" w:line="240" w:lineRule="auto"/>
            </w:pPr>
            <w:r>
              <w:t>One-</w:t>
            </w:r>
            <w:r w:rsidR="000F1C90">
              <w:t xml:space="preserve">part sugar to four parts water 1:4, 1 to 4, or </w:t>
            </w:r>
            <m:oMath>
              <m:f>
                <m:fPr>
                  <m:ctrlPr>
                    <w:rPr>
                      <w:rFonts w:ascii="Cambria Math" w:hAnsi="Cambria Math"/>
                    </w:rPr>
                  </m:ctrlPr>
                </m:fPr>
                <m:num>
                  <m:r>
                    <w:rPr>
                      <w:rFonts w:ascii="Cambria Math" w:hAnsi="Cambria Math"/>
                    </w:rPr>
                    <m:t xml:space="preserve"> 1 </m:t>
                  </m:r>
                </m:num>
                <m:den>
                  <m:r>
                    <w:rPr>
                      <w:rFonts w:ascii="Cambria Math" w:hAnsi="Cambria Math"/>
                    </w:rPr>
                    <m:t>4</m:t>
                  </m:r>
                </m:den>
              </m:f>
              <m:r>
                <w:rPr>
                  <w:rFonts w:ascii="Cambria Math" w:hAnsi="Cambria Math"/>
                </w:rPr>
                <m:t xml:space="preserve">  </m:t>
              </m:r>
            </m:oMath>
            <w:r w:rsidR="000F1C90">
              <w:t>(Note that the unpacking document cautions te</w:t>
            </w:r>
            <w:r>
              <w:t>achers about using fraction nota</w:t>
            </w:r>
            <w:r w:rsidR="000F1C90">
              <w:t xml:space="preserve">tion </w:t>
            </w:r>
            <w:r>
              <w:t>when</w:t>
            </w:r>
            <w:r w:rsidR="000F1C90">
              <w:t xml:space="preserve"> students are developing an understanding of ratio relationships, as students may misinterpret the ratio as part to whole (as all fractions are, but only some ratios are).   </w:t>
            </w:r>
            <w:r w:rsidR="000F1C90">
              <w:rPr>
                <w:i/>
              </w:rPr>
              <w:t>Watch for students who may have reversed the ratio, and revisit the reason why the numbers in their ratio must follow the order of the words in the recipe.</w:t>
            </w:r>
            <w:r w:rsidR="000F1C90">
              <w:rPr>
                <w:i/>
                <w:sz w:val="28"/>
                <w:szCs w:val="28"/>
              </w:rPr>
              <w:t xml:space="preserve"> </w:t>
            </w:r>
          </w:p>
          <w:p w:rsidR="000F1C90" w:rsidRDefault="000F1C90" w:rsidP="000F1C90">
            <w:pPr>
              <w:widowControl w:val="0"/>
              <w:numPr>
                <w:ilvl w:val="0"/>
                <w:numId w:val="29"/>
              </w:numPr>
              <w:spacing w:after="200" w:line="240" w:lineRule="auto"/>
            </w:pPr>
            <w:r>
              <w:rPr>
                <w:i/>
              </w:rPr>
              <w:t>Students might have many diagrams which should show represent 1 part of sugar to 4 parts water.  Discuss how the diagrams they draw are alike and how are they different. T</w:t>
            </w:r>
            <w:r w:rsidR="00B666BC">
              <w:rPr>
                <w:i/>
              </w:rPr>
              <w:t>he indication that every time 1-</w:t>
            </w:r>
            <w:r>
              <w:rPr>
                <w:i/>
              </w:rPr>
              <w:t xml:space="preserve">part sugar and 4 parts water are combined, another batch of 5 total cups is important here and teacher should guide students to that. </w:t>
            </w:r>
            <w:r>
              <w:rPr>
                <w:noProof/>
                <w:lang w:val="en-US"/>
              </w:rPr>
              <w:drawing>
                <wp:anchor distT="57150" distB="57150" distL="57150" distR="57150" simplePos="0" relativeHeight="251659264" behindDoc="0" locked="0" layoutInCell="1" hidden="0" allowOverlap="1" wp14:anchorId="73F15E15" wp14:editId="0DB33F52">
                  <wp:simplePos x="0" y="0"/>
                  <wp:positionH relativeFrom="margin">
                    <wp:posOffset>1895475</wp:posOffset>
                  </wp:positionH>
                  <wp:positionV relativeFrom="paragraph">
                    <wp:posOffset>828675</wp:posOffset>
                  </wp:positionV>
                  <wp:extent cx="3162300" cy="1019175"/>
                  <wp:effectExtent l="0" t="0" r="0" b="0"/>
                  <wp:wrapSquare wrapText="bothSides" distT="57150" distB="57150" distL="57150" distR="57150"/>
                  <wp:docPr id="63"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8"/>
                          <a:srcRect/>
                          <a:stretch>
                            <a:fillRect/>
                          </a:stretch>
                        </pic:blipFill>
                        <pic:spPr>
                          <a:xfrm>
                            <a:off x="0" y="0"/>
                            <a:ext cx="3162300" cy="1019175"/>
                          </a:xfrm>
                          <a:prstGeom prst="rect">
                            <a:avLst/>
                          </a:prstGeom>
                          <a:ln/>
                        </pic:spPr>
                      </pic:pic>
                    </a:graphicData>
                  </a:graphic>
                </wp:anchor>
              </w:drawing>
            </w:r>
          </w:p>
          <w:p w:rsidR="000F1C90" w:rsidRDefault="000F1C90" w:rsidP="00BA452E">
            <w:pPr>
              <w:widowControl w:val="0"/>
              <w:spacing w:line="240" w:lineRule="auto"/>
              <w:rPr>
                <w:sz w:val="28"/>
                <w:szCs w:val="28"/>
              </w:rPr>
            </w:pPr>
            <w:r>
              <w:rPr>
                <w:sz w:val="28"/>
                <w:szCs w:val="28"/>
              </w:rPr>
              <w:t xml:space="preserve">    </w:t>
            </w:r>
            <w:r>
              <w:t xml:space="preserve"> 3.</w:t>
            </w:r>
            <w:r>
              <w:rPr>
                <w:sz w:val="28"/>
                <w:szCs w:val="28"/>
              </w:rPr>
              <w:t xml:space="preserve">  </w:t>
            </w:r>
            <w:r>
              <w:rPr>
                <w:i/>
              </w:rPr>
              <w:t>See comment above.</w:t>
            </w:r>
            <w:r>
              <w:rPr>
                <w:sz w:val="28"/>
                <w:szCs w:val="28"/>
              </w:rPr>
              <w:t xml:space="preserve">    </w:t>
            </w:r>
          </w:p>
          <w:p w:rsidR="000F1C90" w:rsidRDefault="000F1C90" w:rsidP="00BA452E">
            <w:pPr>
              <w:widowControl w:val="0"/>
              <w:spacing w:line="240" w:lineRule="auto"/>
              <w:rPr>
                <w:sz w:val="28"/>
                <w:szCs w:val="28"/>
              </w:rPr>
            </w:pPr>
            <w:r>
              <w:rPr>
                <w:sz w:val="28"/>
                <w:szCs w:val="28"/>
              </w:rPr>
              <w:t xml:space="preserve">     </w:t>
            </w:r>
          </w:p>
          <w:p w:rsidR="000F1C90" w:rsidRDefault="000F1C90" w:rsidP="00BA452E">
            <w:pPr>
              <w:widowControl w:val="0"/>
              <w:spacing w:line="240" w:lineRule="auto"/>
              <w:rPr>
                <w:sz w:val="28"/>
                <w:szCs w:val="28"/>
              </w:rPr>
            </w:pPr>
          </w:p>
          <w:p w:rsidR="000F1C90" w:rsidRDefault="000F1C90" w:rsidP="00BA452E">
            <w:pPr>
              <w:widowControl w:val="0"/>
              <w:spacing w:line="240" w:lineRule="auto"/>
              <w:rPr>
                <w:sz w:val="28"/>
                <w:szCs w:val="28"/>
              </w:rPr>
            </w:pPr>
          </w:p>
          <w:p w:rsidR="000F1C90" w:rsidRDefault="000F1C90" w:rsidP="00BA452E">
            <w:pPr>
              <w:widowControl w:val="0"/>
              <w:spacing w:line="240" w:lineRule="auto"/>
              <w:rPr>
                <w:sz w:val="28"/>
                <w:szCs w:val="28"/>
              </w:rPr>
            </w:pPr>
          </w:p>
          <w:p w:rsidR="000F1C90" w:rsidRDefault="000F1C90" w:rsidP="00BA452E">
            <w:pPr>
              <w:widowControl w:val="0"/>
              <w:spacing w:line="240" w:lineRule="auto"/>
              <w:rPr>
                <w:sz w:val="28"/>
                <w:szCs w:val="28"/>
              </w:rPr>
            </w:pPr>
          </w:p>
          <w:p w:rsidR="000F1C90" w:rsidRDefault="000F1C90" w:rsidP="00BA452E">
            <w:pPr>
              <w:widowControl w:val="0"/>
              <w:spacing w:line="240" w:lineRule="auto"/>
              <w:ind w:left="360"/>
              <w:rPr>
                <w:i/>
              </w:rPr>
            </w:pPr>
            <w:r>
              <w:rPr>
                <w:sz w:val="28"/>
                <w:szCs w:val="28"/>
              </w:rPr>
              <w:t xml:space="preserve"> </w:t>
            </w:r>
            <w:r>
              <w:t>4.</w:t>
            </w:r>
            <w:r>
              <w:rPr>
                <w:sz w:val="28"/>
                <w:szCs w:val="28"/>
              </w:rPr>
              <w:t xml:space="preserve"> </w:t>
            </w:r>
            <w:r>
              <w:rPr>
                <w:i/>
              </w:rPr>
              <w:t>Possible questions/answers:</w:t>
            </w:r>
          </w:p>
          <w:p w:rsidR="000F1C90" w:rsidRDefault="000F1C90" w:rsidP="000F1C90">
            <w:pPr>
              <w:widowControl w:val="0"/>
              <w:numPr>
                <w:ilvl w:val="0"/>
                <w:numId w:val="35"/>
              </w:numPr>
              <w:pBdr>
                <w:top w:val="nil"/>
                <w:left w:val="nil"/>
                <w:bottom w:val="nil"/>
                <w:right w:val="nil"/>
                <w:between w:val="nil"/>
              </w:pBdr>
              <w:spacing w:line="240" w:lineRule="auto"/>
              <w:ind w:left="1080"/>
              <w:contextualSpacing/>
              <w:rPr>
                <w:i/>
              </w:rPr>
            </w:pPr>
            <w:r>
              <w:rPr>
                <w:i/>
              </w:rPr>
              <w:t xml:space="preserve"> How many total parts are in one batch? (5) </w:t>
            </w:r>
          </w:p>
          <w:p w:rsidR="000F1C90" w:rsidRDefault="000F1C90" w:rsidP="000F1C90">
            <w:pPr>
              <w:widowControl w:val="0"/>
              <w:numPr>
                <w:ilvl w:val="0"/>
                <w:numId w:val="35"/>
              </w:numPr>
              <w:spacing w:line="240" w:lineRule="auto"/>
              <w:ind w:left="1080"/>
              <w:contextualSpacing/>
              <w:rPr>
                <w:i/>
              </w:rPr>
            </w:pPr>
            <w:r>
              <w:rPr>
                <w:i/>
              </w:rPr>
              <w:t xml:space="preserve">How many total parts in two batches? (10) </w:t>
            </w:r>
          </w:p>
          <w:p w:rsidR="000F1C90" w:rsidRDefault="000F1C90" w:rsidP="000F1C90">
            <w:pPr>
              <w:widowControl w:val="0"/>
              <w:numPr>
                <w:ilvl w:val="0"/>
                <w:numId w:val="35"/>
              </w:numPr>
              <w:spacing w:line="240" w:lineRule="auto"/>
              <w:ind w:left="1080"/>
              <w:contextualSpacing/>
              <w:rPr>
                <w:i/>
              </w:rPr>
            </w:pPr>
            <w:r>
              <w:rPr>
                <w:i/>
              </w:rPr>
              <w:t xml:space="preserve">What is the pattern? (you can multiply the number of batches you want to make by 5 to know how many total parts) </w:t>
            </w:r>
          </w:p>
          <w:p w:rsidR="000F1C90" w:rsidRDefault="00B666BC" w:rsidP="000F1C90">
            <w:pPr>
              <w:widowControl w:val="0"/>
              <w:numPr>
                <w:ilvl w:val="0"/>
                <w:numId w:val="35"/>
              </w:numPr>
              <w:spacing w:line="240" w:lineRule="auto"/>
              <w:ind w:left="1080"/>
              <w:contextualSpacing/>
              <w:rPr>
                <w:i/>
              </w:rPr>
            </w:pPr>
            <w:r>
              <w:rPr>
                <w:i/>
              </w:rPr>
              <w:t xml:space="preserve">How many total parts of </w:t>
            </w:r>
            <w:r w:rsidR="000F1C90">
              <w:rPr>
                <w:i/>
              </w:rPr>
              <w:t xml:space="preserve">sugar are in two batches? (2) </w:t>
            </w:r>
          </w:p>
          <w:p w:rsidR="000F1C90" w:rsidRDefault="000F1C90" w:rsidP="000F1C90">
            <w:pPr>
              <w:widowControl w:val="0"/>
              <w:numPr>
                <w:ilvl w:val="0"/>
                <w:numId w:val="35"/>
              </w:numPr>
              <w:spacing w:line="240" w:lineRule="auto"/>
              <w:ind w:left="1080"/>
              <w:contextualSpacing/>
              <w:rPr>
                <w:i/>
              </w:rPr>
            </w:pPr>
            <w:r>
              <w:rPr>
                <w:i/>
              </w:rPr>
              <w:t xml:space="preserve">How many total parts of water are in two batches? (8) </w:t>
            </w:r>
          </w:p>
          <w:p w:rsidR="000F1C90" w:rsidRDefault="000F1C90" w:rsidP="000F1C90">
            <w:pPr>
              <w:widowControl w:val="0"/>
              <w:numPr>
                <w:ilvl w:val="0"/>
                <w:numId w:val="35"/>
              </w:numPr>
              <w:spacing w:line="240" w:lineRule="auto"/>
              <w:ind w:left="1080"/>
              <w:contextualSpacing/>
              <w:rPr>
                <w:i/>
              </w:rPr>
            </w:pPr>
            <w:r>
              <w:rPr>
                <w:i/>
              </w:rPr>
              <w:t>Is there a pattern? (you can multiply the number of batches you want to make by 4 to know how many parts of water you need), etc...</w:t>
            </w:r>
          </w:p>
          <w:p w:rsidR="000F1C90" w:rsidRDefault="000F1C90" w:rsidP="00BA452E">
            <w:pPr>
              <w:widowControl w:val="0"/>
              <w:spacing w:line="240" w:lineRule="auto"/>
              <w:rPr>
                <w:sz w:val="28"/>
                <w:szCs w:val="28"/>
              </w:rPr>
            </w:pPr>
          </w:p>
          <w:p w:rsidR="000F1C90" w:rsidRDefault="000F1C90" w:rsidP="00BA452E">
            <w:pPr>
              <w:widowControl w:val="0"/>
              <w:spacing w:line="240" w:lineRule="auto"/>
              <w:rPr>
                <w:i/>
              </w:rPr>
            </w:pPr>
            <w:r>
              <w:rPr>
                <w:sz w:val="28"/>
                <w:szCs w:val="28"/>
              </w:rPr>
              <w:t xml:space="preserve">       </w:t>
            </w:r>
            <w:r>
              <w:t xml:space="preserve">5. </w:t>
            </w:r>
            <w:r>
              <w:rPr>
                <w:i/>
              </w:rPr>
              <w:t xml:space="preserve">Possible questions/answers: </w:t>
            </w:r>
          </w:p>
          <w:p w:rsidR="000F1C90" w:rsidRDefault="000F1C90" w:rsidP="00BA452E">
            <w:pPr>
              <w:widowControl w:val="0"/>
              <w:spacing w:line="240" w:lineRule="auto"/>
              <w:ind w:left="720"/>
              <w:rPr>
                <w:i/>
              </w:rPr>
            </w:pPr>
            <w:r>
              <w:rPr>
                <w:i/>
              </w:rPr>
              <w:t xml:space="preserve"> 4 cups of water; 5 total cups of nectar</w:t>
            </w:r>
          </w:p>
          <w:p w:rsidR="000F1C90" w:rsidRDefault="000F1C90" w:rsidP="00BA452E">
            <w:pPr>
              <w:widowControl w:val="0"/>
              <w:spacing w:line="240" w:lineRule="auto"/>
              <w:rPr>
                <w:sz w:val="28"/>
                <w:szCs w:val="28"/>
              </w:rPr>
            </w:pPr>
            <w:r>
              <w:rPr>
                <w:noProof/>
                <w:lang w:val="en-US"/>
              </w:rPr>
              <w:drawing>
                <wp:anchor distT="114300" distB="114300" distL="114300" distR="114300" simplePos="0" relativeHeight="251660288" behindDoc="0" locked="0" layoutInCell="1" hidden="0" allowOverlap="1" wp14:anchorId="3090F1A6" wp14:editId="4393445F">
                  <wp:simplePos x="0" y="0"/>
                  <wp:positionH relativeFrom="margin">
                    <wp:posOffset>581025</wp:posOffset>
                  </wp:positionH>
                  <wp:positionV relativeFrom="paragraph">
                    <wp:posOffset>304800</wp:posOffset>
                  </wp:positionV>
                  <wp:extent cx="4314825" cy="1371600"/>
                  <wp:effectExtent l="0" t="0" r="0" b="0"/>
                  <wp:wrapSquare wrapText="bothSides" distT="114300" distB="114300" distL="114300" distR="114300"/>
                  <wp:docPr id="64"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9"/>
                          <a:srcRect/>
                          <a:stretch>
                            <a:fillRect/>
                          </a:stretch>
                        </pic:blipFill>
                        <pic:spPr>
                          <a:xfrm>
                            <a:off x="0" y="0"/>
                            <a:ext cx="4314825" cy="1371600"/>
                          </a:xfrm>
                          <a:prstGeom prst="rect">
                            <a:avLst/>
                          </a:prstGeom>
                          <a:ln/>
                        </pic:spPr>
                      </pic:pic>
                    </a:graphicData>
                  </a:graphic>
                </wp:anchor>
              </w:drawing>
            </w:r>
          </w:p>
          <w:p w:rsidR="000F1C90" w:rsidRDefault="000F1C90" w:rsidP="00BA452E">
            <w:pPr>
              <w:ind w:left="360"/>
            </w:pPr>
            <w:r>
              <w:rPr>
                <w:sz w:val="28"/>
                <w:szCs w:val="28"/>
              </w:rPr>
              <w:t xml:space="preserve">  </w:t>
            </w:r>
            <w:r>
              <w:t xml:space="preserve">6.  </w:t>
            </w:r>
          </w:p>
          <w:p w:rsidR="000F1C90" w:rsidRDefault="000F1C90" w:rsidP="00BA452E">
            <w:pPr>
              <w:ind w:left="360"/>
              <w:rPr>
                <w:sz w:val="28"/>
                <w:szCs w:val="28"/>
              </w:rPr>
            </w:pPr>
          </w:p>
          <w:p w:rsidR="000F1C90" w:rsidRDefault="000F1C90" w:rsidP="00BA452E">
            <w:pPr>
              <w:ind w:left="360"/>
              <w:rPr>
                <w:sz w:val="28"/>
                <w:szCs w:val="28"/>
              </w:rPr>
            </w:pPr>
          </w:p>
          <w:p w:rsidR="000F1C90" w:rsidRDefault="000F1C90" w:rsidP="00BA452E">
            <w:pPr>
              <w:ind w:left="360"/>
              <w:rPr>
                <w:sz w:val="28"/>
                <w:szCs w:val="28"/>
              </w:rPr>
            </w:pPr>
          </w:p>
          <w:p w:rsidR="000F1C90" w:rsidRDefault="000F1C90" w:rsidP="00BA452E">
            <w:pPr>
              <w:ind w:left="360"/>
              <w:rPr>
                <w:sz w:val="28"/>
                <w:szCs w:val="28"/>
              </w:rPr>
            </w:pPr>
          </w:p>
          <w:p w:rsidR="000F1C90" w:rsidRDefault="000F1C90" w:rsidP="00BA452E">
            <w:pPr>
              <w:ind w:left="360"/>
              <w:rPr>
                <w:sz w:val="28"/>
                <w:szCs w:val="28"/>
              </w:rPr>
            </w:pPr>
          </w:p>
          <w:p w:rsidR="000F1C90" w:rsidRDefault="000F1C90" w:rsidP="00BA452E">
            <w:pPr>
              <w:ind w:left="360"/>
              <w:rPr>
                <w:sz w:val="28"/>
                <w:szCs w:val="28"/>
              </w:rPr>
            </w:pPr>
          </w:p>
          <w:p w:rsidR="000F1C90" w:rsidRDefault="000F1C90" w:rsidP="00BA452E">
            <w:pPr>
              <w:ind w:left="360"/>
              <w:rPr>
                <w:sz w:val="28"/>
                <w:szCs w:val="28"/>
              </w:rPr>
            </w:pPr>
          </w:p>
          <w:p w:rsidR="000F1C90" w:rsidRDefault="000F1C90" w:rsidP="00BA452E">
            <w:pPr>
              <w:ind w:left="360"/>
              <w:rPr>
                <w:sz w:val="28"/>
                <w:szCs w:val="28"/>
              </w:rPr>
            </w:pPr>
          </w:p>
          <w:p w:rsidR="00B666BC" w:rsidRDefault="00B666BC" w:rsidP="00BA452E">
            <w:pPr>
              <w:ind w:left="360"/>
              <w:rPr>
                <w:sz w:val="28"/>
                <w:szCs w:val="28"/>
              </w:rPr>
            </w:pPr>
          </w:p>
          <w:p w:rsidR="00B666BC" w:rsidRDefault="00B666BC" w:rsidP="00BA452E">
            <w:pPr>
              <w:ind w:left="360"/>
              <w:rPr>
                <w:sz w:val="28"/>
                <w:szCs w:val="28"/>
              </w:rPr>
            </w:pPr>
          </w:p>
          <w:p w:rsidR="00B666BC" w:rsidRDefault="00B666BC" w:rsidP="00BA452E">
            <w:pPr>
              <w:ind w:left="360"/>
              <w:rPr>
                <w:sz w:val="28"/>
                <w:szCs w:val="28"/>
              </w:rPr>
            </w:pPr>
          </w:p>
          <w:p w:rsidR="000F1C90" w:rsidRDefault="000F1C90" w:rsidP="00BA452E">
            <w:pPr>
              <w:ind w:left="360"/>
            </w:pPr>
          </w:p>
          <w:p w:rsidR="000F1C90" w:rsidRDefault="000F1C90" w:rsidP="00BA452E">
            <w:pPr>
              <w:ind w:left="360"/>
            </w:pPr>
          </w:p>
          <w:p w:rsidR="000F1C90" w:rsidRDefault="000F1C90" w:rsidP="00BA452E">
            <w:pPr>
              <w:ind w:left="360"/>
            </w:pPr>
            <w:r>
              <w:lastRenderedPageBreak/>
              <w:t>7.</w:t>
            </w:r>
          </w:p>
          <w:tbl>
            <w:tblPr>
              <w:tblW w:w="675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50"/>
              <w:gridCol w:w="2250"/>
              <w:gridCol w:w="2250"/>
            </w:tblGrid>
            <w:tr w:rsidR="000F1C90" w:rsidTr="00BA452E">
              <w:trPr>
                <w:jc w:val="center"/>
              </w:trPr>
              <w:tc>
                <w:tcPr>
                  <w:tcW w:w="2250" w:type="dxa"/>
                  <w:shd w:val="clear" w:color="auto" w:fill="auto"/>
                  <w:tcMar>
                    <w:top w:w="100" w:type="dxa"/>
                    <w:left w:w="100" w:type="dxa"/>
                    <w:bottom w:w="100" w:type="dxa"/>
                    <w:right w:w="100" w:type="dxa"/>
                  </w:tcMar>
                </w:tcPr>
                <w:p w:rsidR="000F1C90" w:rsidRDefault="000F1C90" w:rsidP="00BA452E">
                  <w:pPr>
                    <w:widowControl w:val="0"/>
                    <w:spacing w:line="240" w:lineRule="auto"/>
                    <w:jc w:val="center"/>
                    <w:rPr>
                      <w:sz w:val="28"/>
                      <w:szCs w:val="28"/>
                    </w:rPr>
                  </w:pPr>
                  <w:r>
                    <w:rPr>
                      <w:sz w:val="28"/>
                      <w:szCs w:val="28"/>
                    </w:rPr>
                    <w:t>Sugar (cups)</w:t>
                  </w:r>
                </w:p>
              </w:tc>
              <w:tc>
                <w:tcPr>
                  <w:tcW w:w="2250" w:type="dxa"/>
                  <w:shd w:val="clear" w:color="auto" w:fill="auto"/>
                  <w:tcMar>
                    <w:top w:w="100" w:type="dxa"/>
                    <w:left w:w="100" w:type="dxa"/>
                    <w:bottom w:w="100" w:type="dxa"/>
                    <w:right w:w="100" w:type="dxa"/>
                  </w:tcMar>
                </w:tcPr>
                <w:p w:rsidR="000F1C90" w:rsidRDefault="000F1C90" w:rsidP="00BA452E">
                  <w:pPr>
                    <w:widowControl w:val="0"/>
                    <w:spacing w:line="240" w:lineRule="auto"/>
                    <w:jc w:val="center"/>
                    <w:rPr>
                      <w:sz w:val="28"/>
                      <w:szCs w:val="28"/>
                    </w:rPr>
                  </w:pPr>
                  <w:r>
                    <w:rPr>
                      <w:sz w:val="28"/>
                      <w:szCs w:val="28"/>
                    </w:rPr>
                    <w:t>Water (cups)</w:t>
                  </w:r>
                </w:p>
              </w:tc>
              <w:tc>
                <w:tcPr>
                  <w:tcW w:w="2250" w:type="dxa"/>
                  <w:shd w:val="clear" w:color="auto" w:fill="auto"/>
                  <w:tcMar>
                    <w:top w:w="100" w:type="dxa"/>
                    <w:left w:w="100" w:type="dxa"/>
                    <w:bottom w:w="100" w:type="dxa"/>
                    <w:right w:w="100" w:type="dxa"/>
                  </w:tcMar>
                </w:tcPr>
                <w:p w:rsidR="000F1C90" w:rsidRDefault="000F1C90" w:rsidP="00BA452E">
                  <w:pPr>
                    <w:widowControl w:val="0"/>
                    <w:spacing w:line="240" w:lineRule="auto"/>
                    <w:jc w:val="center"/>
                    <w:rPr>
                      <w:sz w:val="28"/>
                      <w:szCs w:val="28"/>
                    </w:rPr>
                  </w:pPr>
                  <w:r>
                    <w:rPr>
                      <w:sz w:val="28"/>
                      <w:szCs w:val="28"/>
                    </w:rPr>
                    <w:t>Food (cups)</w:t>
                  </w:r>
                </w:p>
              </w:tc>
            </w:tr>
            <w:tr w:rsidR="000F1C90" w:rsidTr="00BA452E">
              <w:trPr>
                <w:jc w:val="center"/>
              </w:trPr>
              <w:tc>
                <w:tcPr>
                  <w:tcW w:w="2250" w:type="dxa"/>
                  <w:shd w:val="clear" w:color="auto" w:fill="auto"/>
                  <w:tcMar>
                    <w:top w:w="100" w:type="dxa"/>
                    <w:left w:w="100" w:type="dxa"/>
                    <w:bottom w:w="100" w:type="dxa"/>
                    <w:right w:w="100" w:type="dxa"/>
                  </w:tcMar>
                </w:tcPr>
                <w:p w:rsidR="000F1C90" w:rsidRDefault="000F1C90" w:rsidP="00BA452E">
                  <w:pPr>
                    <w:widowControl w:val="0"/>
                    <w:spacing w:line="240" w:lineRule="auto"/>
                    <w:jc w:val="center"/>
                    <w:rPr>
                      <w:sz w:val="28"/>
                      <w:szCs w:val="28"/>
                    </w:rPr>
                  </w:pPr>
                  <w:r>
                    <w:rPr>
                      <w:sz w:val="28"/>
                      <w:szCs w:val="28"/>
                    </w:rPr>
                    <w:t>1</w:t>
                  </w:r>
                </w:p>
              </w:tc>
              <w:tc>
                <w:tcPr>
                  <w:tcW w:w="2250" w:type="dxa"/>
                  <w:shd w:val="clear" w:color="auto" w:fill="auto"/>
                  <w:tcMar>
                    <w:top w:w="100" w:type="dxa"/>
                    <w:left w:w="100" w:type="dxa"/>
                    <w:bottom w:w="100" w:type="dxa"/>
                    <w:right w:w="100" w:type="dxa"/>
                  </w:tcMar>
                </w:tcPr>
                <w:p w:rsidR="000F1C90" w:rsidRDefault="000F1C90" w:rsidP="00BA452E">
                  <w:pPr>
                    <w:widowControl w:val="0"/>
                    <w:spacing w:line="240" w:lineRule="auto"/>
                    <w:jc w:val="center"/>
                    <w:rPr>
                      <w:sz w:val="28"/>
                      <w:szCs w:val="28"/>
                    </w:rPr>
                  </w:pPr>
                  <w:r>
                    <w:rPr>
                      <w:sz w:val="28"/>
                      <w:szCs w:val="28"/>
                    </w:rPr>
                    <w:t>4</w:t>
                  </w:r>
                </w:p>
              </w:tc>
              <w:tc>
                <w:tcPr>
                  <w:tcW w:w="2250" w:type="dxa"/>
                  <w:shd w:val="clear" w:color="auto" w:fill="auto"/>
                  <w:tcMar>
                    <w:top w:w="100" w:type="dxa"/>
                    <w:left w:w="100" w:type="dxa"/>
                    <w:bottom w:w="100" w:type="dxa"/>
                    <w:right w:w="100" w:type="dxa"/>
                  </w:tcMar>
                </w:tcPr>
                <w:p w:rsidR="000F1C90" w:rsidRDefault="000F1C90" w:rsidP="00BA452E">
                  <w:pPr>
                    <w:widowControl w:val="0"/>
                    <w:spacing w:line="240" w:lineRule="auto"/>
                    <w:jc w:val="center"/>
                    <w:rPr>
                      <w:sz w:val="28"/>
                      <w:szCs w:val="28"/>
                    </w:rPr>
                  </w:pPr>
                  <w:r>
                    <w:rPr>
                      <w:sz w:val="28"/>
                      <w:szCs w:val="28"/>
                    </w:rPr>
                    <w:t>5</w:t>
                  </w:r>
                </w:p>
              </w:tc>
            </w:tr>
            <w:tr w:rsidR="000F1C90" w:rsidTr="00BA452E">
              <w:trPr>
                <w:jc w:val="center"/>
              </w:trPr>
              <w:tc>
                <w:tcPr>
                  <w:tcW w:w="2250" w:type="dxa"/>
                  <w:shd w:val="clear" w:color="auto" w:fill="auto"/>
                  <w:tcMar>
                    <w:top w:w="100" w:type="dxa"/>
                    <w:left w:w="100" w:type="dxa"/>
                    <w:bottom w:w="100" w:type="dxa"/>
                    <w:right w:w="100" w:type="dxa"/>
                  </w:tcMar>
                </w:tcPr>
                <w:p w:rsidR="000F1C90" w:rsidRDefault="000F1C90" w:rsidP="00BA452E">
                  <w:pPr>
                    <w:widowControl w:val="0"/>
                    <w:spacing w:line="240" w:lineRule="auto"/>
                    <w:jc w:val="center"/>
                    <w:rPr>
                      <w:sz w:val="28"/>
                      <w:szCs w:val="28"/>
                    </w:rPr>
                  </w:pPr>
                  <w:r>
                    <w:rPr>
                      <w:sz w:val="28"/>
                      <w:szCs w:val="28"/>
                    </w:rPr>
                    <w:t>2</w:t>
                  </w:r>
                </w:p>
              </w:tc>
              <w:tc>
                <w:tcPr>
                  <w:tcW w:w="2250" w:type="dxa"/>
                  <w:shd w:val="clear" w:color="auto" w:fill="auto"/>
                  <w:tcMar>
                    <w:top w:w="100" w:type="dxa"/>
                    <w:left w:w="100" w:type="dxa"/>
                    <w:bottom w:w="100" w:type="dxa"/>
                    <w:right w:w="100" w:type="dxa"/>
                  </w:tcMar>
                </w:tcPr>
                <w:p w:rsidR="000F1C90" w:rsidRDefault="000F1C90" w:rsidP="00BA452E">
                  <w:pPr>
                    <w:widowControl w:val="0"/>
                    <w:spacing w:line="240" w:lineRule="auto"/>
                    <w:jc w:val="center"/>
                    <w:rPr>
                      <w:b/>
                      <w:color w:val="FF0000"/>
                      <w:sz w:val="28"/>
                      <w:szCs w:val="28"/>
                    </w:rPr>
                  </w:pPr>
                  <w:r>
                    <w:rPr>
                      <w:b/>
                      <w:color w:val="FF0000"/>
                      <w:sz w:val="28"/>
                      <w:szCs w:val="28"/>
                    </w:rPr>
                    <w:t>8</w:t>
                  </w:r>
                </w:p>
              </w:tc>
              <w:tc>
                <w:tcPr>
                  <w:tcW w:w="2250" w:type="dxa"/>
                  <w:shd w:val="clear" w:color="auto" w:fill="auto"/>
                  <w:tcMar>
                    <w:top w:w="100" w:type="dxa"/>
                    <w:left w:w="100" w:type="dxa"/>
                    <w:bottom w:w="100" w:type="dxa"/>
                    <w:right w:w="100" w:type="dxa"/>
                  </w:tcMar>
                </w:tcPr>
                <w:p w:rsidR="000F1C90" w:rsidRDefault="000F1C90" w:rsidP="00BA452E">
                  <w:pPr>
                    <w:widowControl w:val="0"/>
                    <w:spacing w:line="240" w:lineRule="auto"/>
                    <w:jc w:val="center"/>
                    <w:rPr>
                      <w:b/>
                      <w:color w:val="FF0000"/>
                      <w:sz w:val="28"/>
                      <w:szCs w:val="28"/>
                    </w:rPr>
                  </w:pPr>
                  <w:r>
                    <w:rPr>
                      <w:b/>
                      <w:color w:val="FF0000"/>
                      <w:sz w:val="28"/>
                      <w:szCs w:val="28"/>
                    </w:rPr>
                    <w:t>10</w:t>
                  </w:r>
                </w:p>
              </w:tc>
            </w:tr>
            <w:tr w:rsidR="000F1C90" w:rsidTr="00BA452E">
              <w:trPr>
                <w:jc w:val="center"/>
              </w:trPr>
              <w:tc>
                <w:tcPr>
                  <w:tcW w:w="2250" w:type="dxa"/>
                  <w:shd w:val="clear" w:color="auto" w:fill="auto"/>
                  <w:tcMar>
                    <w:top w:w="100" w:type="dxa"/>
                    <w:left w:w="100" w:type="dxa"/>
                    <w:bottom w:w="100" w:type="dxa"/>
                    <w:right w:w="100" w:type="dxa"/>
                  </w:tcMar>
                </w:tcPr>
                <w:p w:rsidR="000F1C90" w:rsidRDefault="000F1C90" w:rsidP="00BA452E">
                  <w:pPr>
                    <w:widowControl w:val="0"/>
                    <w:spacing w:line="240" w:lineRule="auto"/>
                    <w:jc w:val="center"/>
                    <w:rPr>
                      <w:sz w:val="28"/>
                      <w:szCs w:val="28"/>
                    </w:rPr>
                  </w:pPr>
                  <w:r>
                    <w:rPr>
                      <w:sz w:val="28"/>
                      <w:szCs w:val="28"/>
                    </w:rPr>
                    <w:t>3</w:t>
                  </w:r>
                </w:p>
              </w:tc>
              <w:tc>
                <w:tcPr>
                  <w:tcW w:w="2250" w:type="dxa"/>
                  <w:shd w:val="clear" w:color="auto" w:fill="auto"/>
                  <w:tcMar>
                    <w:top w:w="100" w:type="dxa"/>
                    <w:left w:w="100" w:type="dxa"/>
                    <w:bottom w:w="100" w:type="dxa"/>
                    <w:right w:w="100" w:type="dxa"/>
                  </w:tcMar>
                </w:tcPr>
                <w:p w:rsidR="000F1C90" w:rsidRDefault="000F1C90" w:rsidP="00BA452E">
                  <w:pPr>
                    <w:widowControl w:val="0"/>
                    <w:spacing w:line="240" w:lineRule="auto"/>
                    <w:jc w:val="center"/>
                    <w:rPr>
                      <w:b/>
                      <w:color w:val="FF0000"/>
                      <w:sz w:val="28"/>
                      <w:szCs w:val="28"/>
                    </w:rPr>
                  </w:pPr>
                  <w:r>
                    <w:rPr>
                      <w:b/>
                      <w:color w:val="FF0000"/>
                      <w:sz w:val="28"/>
                      <w:szCs w:val="28"/>
                    </w:rPr>
                    <w:t>12</w:t>
                  </w:r>
                </w:p>
              </w:tc>
              <w:tc>
                <w:tcPr>
                  <w:tcW w:w="2250" w:type="dxa"/>
                  <w:shd w:val="clear" w:color="auto" w:fill="auto"/>
                  <w:tcMar>
                    <w:top w:w="100" w:type="dxa"/>
                    <w:left w:w="100" w:type="dxa"/>
                    <w:bottom w:w="100" w:type="dxa"/>
                    <w:right w:w="100" w:type="dxa"/>
                  </w:tcMar>
                </w:tcPr>
                <w:p w:rsidR="000F1C90" w:rsidRDefault="000F1C90" w:rsidP="00BA452E">
                  <w:pPr>
                    <w:widowControl w:val="0"/>
                    <w:spacing w:line="240" w:lineRule="auto"/>
                    <w:jc w:val="center"/>
                    <w:rPr>
                      <w:b/>
                      <w:color w:val="FF0000"/>
                      <w:sz w:val="28"/>
                      <w:szCs w:val="28"/>
                    </w:rPr>
                  </w:pPr>
                  <w:r>
                    <w:rPr>
                      <w:b/>
                      <w:color w:val="FF0000"/>
                      <w:sz w:val="28"/>
                      <w:szCs w:val="28"/>
                    </w:rPr>
                    <w:t>15</w:t>
                  </w:r>
                </w:p>
              </w:tc>
            </w:tr>
            <w:tr w:rsidR="000F1C90" w:rsidTr="00BA452E">
              <w:trPr>
                <w:jc w:val="center"/>
              </w:trPr>
              <w:tc>
                <w:tcPr>
                  <w:tcW w:w="2250" w:type="dxa"/>
                  <w:shd w:val="clear" w:color="auto" w:fill="auto"/>
                  <w:tcMar>
                    <w:top w:w="100" w:type="dxa"/>
                    <w:left w:w="100" w:type="dxa"/>
                    <w:bottom w:w="100" w:type="dxa"/>
                    <w:right w:w="100" w:type="dxa"/>
                  </w:tcMar>
                </w:tcPr>
                <w:p w:rsidR="000F1C90" w:rsidRDefault="000F1C90" w:rsidP="00BA452E">
                  <w:pPr>
                    <w:widowControl w:val="0"/>
                    <w:spacing w:line="240" w:lineRule="auto"/>
                    <w:jc w:val="center"/>
                    <w:rPr>
                      <w:b/>
                      <w:color w:val="FF0000"/>
                      <w:sz w:val="28"/>
                      <w:szCs w:val="28"/>
                    </w:rPr>
                  </w:pPr>
                  <w:r>
                    <w:rPr>
                      <w:b/>
                      <w:color w:val="FF0000"/>
                      <w:sz w:val="28"/>
                      <w:szCs w:val="28"/>
                    </w:rPr>
                    <w:t>4</w:t>
                  </w:r>
                </w:p>
              </w:tc>
              <w:tc>
                <w:tcPr>
                  <w:tcW w:w="2250" w:type="dxa"/>
                  <w:shd w:val="clear" w:color="auto" w:fill="auto"/>
                  <w:tcMar>
                    <w:top w:w="100" w:type="dxa"/>
                    <w:left w:w="100" w:type="dxa"/>
                    <w:bottom w:w="100" w:type="dxa"/>
                    <w:right w:w="100" w:type="dxa"/>
                  </w:tcMar>
                </w:tcPr>
                <w:p w:rsidR="000F1C90" w:rsidRDefault="000F1C90" w:rsidP="00BA452E">
                  <w:pPr>
                    <w:widowControl w:val="0"/>
                    <w:spacing w:line="240" w:lineRule="auto"/>
                    <w:jc w:val="center"/>
                    <w:rPr>
                      <w:b/>
                      <w:color w:val="FF0000"/>
                      <w:sz w:val="28"/>
                      <w:szCs w:val="28"/>
                    </w:rPr>
                  </w:pPr>
                  <w:r>
                    <w:rPr>
                      <w:b/>
                      <w:color w:val="FF0000"/>
                      <w:sz w:val="28"/>
                      <w:szCs w:val="28"/>
                    </w:rPr>
                    <w:t>16</w:t>
                  </w:r>
                </w:p>
              </w:tc>
              <w:tc>
                <w:tcPr>
                  <w:tcW w:w="2250" w:type="dxa"/>
                  <w:shd w:val="clear" w:color="auto" w:fill="auto"/>
                  <w:tcMar>
                    <w:top w:w="100" w:type="dxa"/>
                    <w:left w:w="100" w:type="dxa"/>
                    <w:bottom w:w="100" w:type="dxa"/>
                    <w:right w:w="100" w:type="dxa"/>
                  </w:tcMar>
                </w:tcPr>
                <w:p w:rsidR="000F1C90" w:rsidRDefault="000F1C90" w:rsidP="00BA452E">
                  <w:pPr>
                    <w:widowControl w:val="0"/>
                    <w:spacing w:line="240" w:lineRule="auto"/>
                    <w:jc w:val="center"/>
                    <w:rPr>
                      <w:b/>
                      <w:color w:val="FF0000"/>
                      <w:sz w:val="28"/>
                      <w:szCs w:val="28"/>
                    </w:rPr>
                  </w:pPr>
                  <w:r>
                    <w:rPr>
                      <w:b/>
                      <w:color w:val="FF0000"/>
                      <w:sz w:val="28"/>
                      <w:szCs w:val="28"/>
                    </w:rPr>
                    <w:t>20</w:t>
                  </w:r>
                </w:p>
              </w:tc>
            </w:tr>
          </w:tbl>
          <w:p w:rsidR="000F1C90" w:rsidRDefault="000F1C90" w:rsidP="00BA452E">
            <w:pPr>
              <w:ind w:left="360"/>
              <w:rPr>
                <w:i/>
              </w:rPr>
            </w:pPr>
          </w:p>
          <w:p w:rsidR="000F1C90" w:rsidRDefault="000F1C90" w:rsidP="00BA452E">
            <w:pPr>
              <w:ind w:left="360"/>
              <w:rPr>
                <w:i/>
              </w:rPr>
            </w:pPr>
            <w:r>
              <w:rPr>
                <w:i/>
              </w:rPr>
              <w:t>Possible answers:</w:t>
            </w:r>
          </w:p>
          <w:p w:rsidR="000F1C90" w:rsidRDefault="000F1C90" w:rsidP="000F1C90">
            <w:pPr>
              <w:numPr>
                <w:ilvl w:val="0"/>
                <w:numId w:val="31"/>
              </w:numPr>
              <w:contextualSpacing/>
              <w:rPr>
                <w:i/>
              </w:rPr>
            </w:pPr>
            <w:r>
              <w:rPr>
                <w:i/>
              </w:rPr>
              <w:t xml:space="preserve">The total amount of food is always 5 times the amount of sugar. </w:t>
            </w:r>
          </w:p>
          <w:p w:rsidR="000F1C90" w:rsidRDefault="000F1C90" w:rsidP="000F1C90">
            <w:pPr>
              <w:numPr>
                <w:ilvl w:val="0"/>
                <w:numId w:val="31"/>
              </w:numPr>
              <w:contextualSpacing/>
              <w:rPr>
                <w:i/>
              </w:rPr>
            </w:pPr>
            <w:r>
              <w:rPr>
                <w:i/>
              </w:rPr>
              <w:t xml:space="preserve">The amount of sugar determines the number of batches. </w:t>
            </w:r>
          </w:p>
          <w:p w:rsidR="000F1C90" w:rsidRDefault="000F1C90" w:rsidP="000F1C90">
            <w:pPr>
              <w:numPr>
                <w:ilvl w:val="0"/>
                <w:numId w:val="31"/>
              </w:numPr>
              <w:contextualSpacing/>
              <w:rPr>
                <w:i/>
              </w:rPr>
            </w:pPr>
            <w:r>
              <w:rPr>
                <w:i/>
              </w:rPr>
              <w:t>If you need to make 20 cups of food, you will need 4 cups of sugar and 16 cups of water</w:t>
            </w:r>
          </w:p>
          <w:p w:rsidR="000F1C90" w:rsidRDefault="000F1C90" w:rsidP="00BA452E">
            <w:pPr>
              <w:ind w:left="360"/>
              <w:rPr>
                <w:i/>
              </w:rPr>
            </w:pPr>
            <w:r>
              <w:rPr>
                <w:i/>
              </w:rPr>
              <w:t>(It is likely that many students will still be thinking additively when looking at this table, “e.g., cups of water go up by 4.” Work to redirect their thinking toward multiplicative relationships by referring back to the original recipe.)</w:t>
            </w:r>
          </w:p>
          <w:p w:rsidR="000F1C90" w:rsidRDefault="000F1C90" w:rsidP="00BA452E">
            <w:pPr>
              <w:rPr>
                <w:sz w:val="28"/>
                <w:szCs w:val="28"/>
              </w:rPr>
            </w:pPr>
            <w:r>
              <w:rPr>
                <w:noProof/>
                <w:lang w:val="en-US"/>
              </w:rPr>
              <mc:AlternateContent>
                <mc:Choice Requires="wpg">
                  <w:drawing>
                    <wp:anchor distT="114300" distB="114300" distL="114300" distR="114300" simplePos="0" relativeHeight="251661312" behindDoc="1" locked="0" layoutInCell="1" hidden="0" allowOverlap="1" wp14:anchorId="03B2CCE7" wp14:editId="7D6B6BF7">
                      <wp:simplePos x="0" y="0"/>
                      <wp:positionH relativeFrom="margin">
                        <wp:posOffset>1006475</wp:posOffset>
                      </wp:positionH>
                      <wp:positionV relativeFrom="paragraph">
                        <wp:posOffset>179070</wp:posOffset>
                      </wp:positionV>
                      <wp:extent cx="5486400" cy="2087245"/>
                      <wp:effectExtent l="0" t="0" r="0" b="0"/>
                      <wp:wrapSquare wrapText="bothSides" distT="114300" distB="114300" distL="114300" distR="114300"/>
                      <wp:docPr id="31" name="Group 31"/>
                      <wp:cNvGraphicFramePr/>
                      <a:graphic xmlns:a="http://schemas.openxmlformats.org/drawingml/2006/main">
                        <a:graphicData uri="http://schemas.microsoft.com/office/word/2010/wordprocessingGroup">
                          <wpg:wgp>
                            <wpg:cNvGrpSpPr/>
                            <wpg:grpSpPr>
                              <a:xfrm>
                                <a:off x="0" y="0"/>
                                <a:ext cx="5486400" cy="2087245"/>
                                <a:chOff x="783300" y="666675"/>
                                <a:chExt cx="5272875" cy="1464750"/>
                              </a:xfrm>
                            </wpg:grpSpPr>
                            <wps:wsp>
                              <wps:cNvPr id="32" name="Straight Arrow Connector 32"/>
                              <wps:cNvCnPr/>
                              <wps:spPr>
                                <a:xfrm>
                                  <a:off x="1209675" y="904875"/>
                                  <a:ext cx="4600500" cy="0"/>
                                </a:xfrm>
                                <a:prstGeom prst="straightConnector1">
                                  <a:avLst/>
                                </a:prstGeom>
                                <a:noFill/>
                                <a:ln w="28575" cap="flat" cmpd="sng">
                                  <a:solidFill>
                                    <a:srgbClr val="FF00FF"/>
                                  </a:solidFill>
                                  <a:prstDash val="solid"/>
                                  <a:round/>
                                  <a:headEnd type="none" w="med" len="med"/>
                                  <a:tailEnd type="none" w="med" len="med"/>
                                </a:ln>
                              </wps:spPr>
                              <wps:bodyPr/>
                            </wps:wsp>
                            <wps:wsp>
                              <wps:cNvPr id="33" name="Straight Arrow Connector 33"/>
                              <wps:cNvCnPr/>
                              <wps:spPr>
                                <a:xfrm rot="10800000" flipH="1">
                                  <a:off x="1209675" y="1352400"/>
                                  <a:ext cx="4600500" cy="19200"/>
                                </a:xfrm>
                                <a:prstGeom prst="straightConnector1">
                                  <a:avLst/>
                                </a:prstGeom>
                                <a:noFill/>
                                <a:ln w="28575" cap="flat" cmpd="sng">
                                  <a:solidFill>
                                    <a:srgbClr val="1155CC"/>
                                  </a:solidFill>
                                  <a:prstDash val="solid"/>
                                  <a:round/>
                                  <a:headEnd type="none" w="med" len="med"/>
                                  <a:tailEnd type="none" w="med" len="med"/>
                                </a:ln>
                              </wps:spPr>
                              <wps:bodyPr/>
                            </wps:wsp>
                            <wps:wsp>
                              <wps:cNvPr id="34" name="Straight Arrow Connector 34"/>
                              <wps:cNvCnPr/>
                              <wps:spPr>
                                <a:xfrm rot="10800000" flipH="1">
                                  <a:off x="1209675" y="1809825"/>
                                  <a:ext cx="4581600" cy="28500"/>
                                </a:xfrm>
                                <a:prstGeom prst="straightConnector1">
                                  <a:avLst/>
                                </a:prstGeom>
                                <a:noFill/>
                                <a:ln w="28575" cap="flat" cmpd="sng">
                                  <a:solidFill>
                                    <a:srgbClr val="CC0000"/>
                                  </a:solidFill>
                                  <a:prstDash val="solid"/>
                                  <a:round/>
                                  <a:headEnd type="none" w="med" len="med"/>
                                  <a:tailEnd type="none" w="med" len="med"/>
                                </a:ln>
                              </wps:spPr>
                              <wps:bodyPr/>
                            </wps:wsp>
                            <wps:wsp>
                              <wps:cNvPr id="35" name="Straight Arrow Connector 35"/>
                              <wps:cNvCnPr/>
                              <wps:spPr>
                                <a:xfrm flipH="1">
                                  <a:off x="1228425" y="904875"/>
                                  <a:ext cx="300" cy="914400"/>
                                </a:xfrm>
                                <a:prstGeom prst="straightConnector1">
                                  <a:avLst/>
                                </a:prstGeom>
                                <a:noFill/>
                                <a:ln w="9525" cap="flat" cmpd="sng">
                                  <a:solidFill>
                                    <a:srgbClr val="000000"/>
                                  </a:solidFill>
                                  <a:prstDash val="solid"/>
                                  <a:round/>
                                  <a:headEnd type="none" w="med" len="med"/>
                                  <a:tailEnd type="none" w="med" len="med"/>
                                </a:ln>
                              </wps:spPr>
                              <wps:bodyPr/>
                            </wps:wsp>
                            <wps:wsp>
                              <wps:cNvPr id="36" name="Straight Arrow Connector 36"/>
                              <wps:cNvCnPr/>
                              <wps:spPr>
                                <a:xfrm rot="10800000">
                                  <a:off x="1238250" y="895275"/>
                                  <a:ext cx="0" cy="47700"/>
                                </a:xfrm>
                                <a:prstGeom prst="straightConnector1">
                                  <a:avLst/>
                                </a:prstGeom>
                                <a:noFill/>
                                <a:ln w="9525" cap="flat" cmpd="sng">
                                  <a:solidFill>
                                    <a:srgbClr val="000000"/>
                                  </a:solidFill>
                                  <a:prstDash val="solid"/>
                                  <a:round/>
                                  <a:headEnd type="none" w="med" len="med"/>
                                  <a:tailEnd type="none" w="med" len="med"/>
                                </a:ln>
                              </wps:spPr>
                              <wps:bodyPr/>
                            </wps:wsp>
                            <wps:wsp>
                              <wps:cNvPr id="37" name="Straight Arrow Connector 37"/>
                              <wps:cNvCnPr/>
                              <wps:spPr>
                                <a:xfrm>
                                  <a:off x="2124075" y="885750"/>
                                  <a:ext cx="9600" cy="952500"/>
                                </a:xfrm>
                                <a:prstGeom prst="straightConnector1">
                                  <a:avLst/>
                                </a:prstGeom>
                                <a:noFill/>
                                <a:ln w="9525" cap="flat" cmpd="sng">
                                  <a:solidFill>
                                    <a:srgbClr val="000000"/>
                                  </a:solidFill>
                                  <a:prstDash val="solid"/>
                                  <a:round/>
                                  <a:headEnd type="none" w="med" len="med"/>
                                  <a:tailEnd type="none" w="med" len="med"/>
                                </a:ln>
                              </wps:spPr>
                              <wps:bodyPr/>
                            </wps:wsp>
                            <wps:wsp>
                              <wps:cNvPr id="38" name="Straight Arrow Connector 38"/>
                              <wps:cNvCnPr/>
                              <wps:spPr>
                                <a:xfrm flipH="1">
                                  <a:off x="3019500" y="904800"/>
                                  <a:ext cx="300" cy="914400"/>
                                </a:xfrm>
                                <a:prstGeom prst="straightConnector1">
                                  <a:avLst/>
                                </a:prstGeom>
                                <a:noFill/>
                                <a:ln w="9525" cap="flat" cmpd="sng">
                                  <a:solidFill>
                                    <a:srgbClr val="000000"/>
                                  </a:solidFill>
                                  <a:prstDash val="solid"/>
                                  <a:round/>
                                  <a:headEnd type="none" w="med" len="med"/>
                                  <a:tailEnd type="none" w="med" len="med"/>
                                </a:ln>
                              </wps:spPr>
                              <wps:bodyPr/>
                            </wps:wsp>
                            <wps:wsp>
                              <wps:cNvPr id="39" name="Straight Arrow Connector 39"/>
                              <wps:cNvCnPr/>
                              <wps:spPr>
                                <a:xfrm flipH="1">
                                  <a:off x="3947925" y="904875"/>
                                  <a:ext cx="300" cy="914400"/>
                                </a:xfrm>
                                <a:prstGeom prst="straightConnector1">
                                  <a:avLst/>
                                </a:prstGeom>
                                <a:noFill/>
                                <a:ln w="9525" cap="flat" cmpd="sng">
                                  <a:solidFill>
                                    <a:srgbClr val="000000"/>
                                  </a:solidFill>
                                  <a:prstDash val="solid"/>
                                  <a:round/>
                                  <a:headEnd type="none" w="med" len="med"/>
                                  <a:tailEnd type="none" w="med" len="med"/>
                                </a:ln>
                              </wps:spPr>
                              <wps:bodyPr/>
                            </wps:wsp>
                            <wps:wsp>
                              <wps:cNvPr id="40" name="Straight Arrow Connector 40"/>
                              <wps:cNvCnPr/>
                              <wps:spPr>
                                <a:xfrm flipH="1">
                                  <a:off x="4876350" y="904875"/>
                                  <a:ext cx="300" cy="914400"/>
                                </a:xfrm>
                                <a:prstGeom prst="straightConnector1">
                                  <a:avLst/>
                                </a:prstGeom>
                                <a:noFill/>
                                <a:ln w="9525" cap="flat" cmpd="sng">
                                  <a:solidFill>
                                    <a:srgbClr val="000000"/>
                                  </a:solidFill>
                                  <a:prstDash val="solid"/>
                                  <a:round/>
                                  <a:headEnd type="none" w="med" len="med"/>
                                  <a:tailEnd type="none" w="med" len="med"/>
                                </a:ln>
                              </wps:spPr>
                              <wps:bodyPr/>
                            </wps:wsp>
                            <wps:wsp>
                              <wps:cNvPr id="41" name="Text Box 41"/>
                              <wps:cNvSpPr txBox="1"/>
                              <wps:spPr>
                                <a:xfrm>
                                  <a:off x="2924100" y="666700"/>
                                  <a:ext cx="233400" cy="238200"/>
                                </a:xfrm>
                                <a:prstGeom prst="rect">
                                  <a:avLst/>
                                </a:prstGeom>
                                <a:noFill/>
                                <a:ln>
                                  <a:noFill/>
                                </a:ln>
                              </wps:spPr>
                              <wps:txbx>
                                <w:txbxContent>
                                  <w:p w:rsidR="00BA452E" w:rsidRDefault="00BA452E" w:rsidP="000F1C90">
                                    <w:pPr>
                                      <w:spacing w:line="240" w:lineRule="auto"/>
                                      <w:jc w:val="center"/>
                                      <w:textDirection w:val="btLr"/>
                                    </w:pPr>
                                    <w:r>
                                      <w:rPr>
                                        <w:color w:val="000000"/>
                                        <w:sz w:val="28"/>
                                      </w:rPr>
                                      <w:t>2</w:t>
                                    </w:r>
                                  </w:p>
                                </w:txbxContent>
                              </wps:txbx>
                              <wps:bodyPr spcFirstLastPara="1" wrap="square" lIns="91425" tIns="91425" rIns="91425" bIns="91425" anchor="ctr" anchorCtr="0"/>
                            </wps:wsp>
                            <wps:wsp>
                              <wps:cNvPr id="42" name="Text Box 42"/>
                              <wps:cNvSpPr txBox="1"/>
                              <wps:spPr>
                                <a:xfrm>
                                  <a:off x="2902952" y="1204825"/>
                                  <a:ext cx="233400" cy="238200"/>
                                </a:xfrm>
                                <a:prstGeom prst="rect">
                                  <a:avLst/>
                                </a:prstGeom>
                                <a:noFill/>
                                <a:ln>
                                  <a:noFill/>
                                </a:ln>
                              </wps:spPr>
                              <wps:txbx>
                                <w:txbxContent>
                                  <w:p w:rsidR="00BA452E" w:rsidRDefault="00BA452E" w:rsidP="000F1C90">
                                    <w:pPr>
                                      <w:spacing w:line="240" w:lineRule="auto"/>
                                      <w:jc w:val="center"/>
                                      <w:textDirection w:val="btLr"/>
                                    </w:pPr>
                                    <w:r>
                                      <w:rPr>
                                        <w:color w:val="000000"/>
                                        <w:sz w:val="28"/>
                                      </w:rPr>
                                      <w:t>8</w:t>
                                    </w:r>
                                  </w:p>
                                </w:txbxContent>
                              </wps:txbx>
                              <wps:bodyPr spcFirstLastPara="1" wrap="square" lIns="91425" tIns="91425" rIns="91425" bIns="91425" anchor="ctr" anchorCtr="0"/>
                            </wps:wsp>
                            <wps:wsp>
                              <wps:cNvPr id="43" name="Text Box 43"/>
                              <wps:cNvSpPr txBox="1"/>
                              <wps:spPr>
                                <a:xfrm>
                                  <a:off x="2809900" y="1819100"/>
                                  <a:ext cx="447600" cy="238200"/>
                                </a:xfrm>
                                <a:prstGeom prst="rect">
                                  <a:avLst/>
                                </a:prstGeom>
                                <a:noFill/>
                                <a:ln>
                                  <a:noFill/>
                                </a:ln>
                              </wps:spPr>
                              <wps:txbx>
                                <w:txbxContent>
                                  <w:p w:rsidR="00BA452E" w:rsidRDefault="00BA452E" w:rsidP="000F1C90">
                                    <w:pPr>
                                      <w:spacing w:line="240" w:lineRule="auto"/>
                                      <w:jc w:val="center"/>
                                      <w:textDirection w:val="btLr"/>
                                    </w:pPr>
                                    <w:r>
                                      <w:rPr>
                                        <w:color w:val="000000"/>
                                        <w:sz w:val="28"/>
                                      </w:rPr>
                                      <w:t>10</w:t>
                                    </w:r>
                                  </w:p>
                                </w:txbxContent>
                              </wps:txbx>
                              <wps:bodyPr spcFirstLastPara="1" wrap="square" lIns="91425" tIns="91425" rIns="91425" bIns="91425" anchor="ctr" anchorCtr="0"/>
                            </wps:wsp>
                            <wps:wsp>
                              <wps:cNvPr id="44" name="Text Box 44"/>
                              <wps:cNvSpPr txBox="1"/>
                              <wps:spPr>
                                <a:xfrm>
                                  <a:off x="790425" y="776175"/>
                                  <a:ext cx="571500" cy="428700"/>
                                </a:xfrm>
                                <a:prstGeom prst="rect">
                                  <a:avLst/>
                                </a:prstGeom>
                                <a:noFill/>
                                <a:ln>
                                  <a:noFill/>
                                </a:ln>
                              </wps:spPr>
                              <wps:txbx>
                                <w:txbxContent>
                                  <w:p w:rsidR="00BA452E" w:rsidRDefault="00BA452E" w:rsidP="000F1C90">
                                    <w:pPr>
                                      <w:spacing w:line="240" w:lineRule="auto"/>
                                      <w:textDirection w:val="btLr"/>
                                    </w:pPr>
                                    <w:r>
                                      <w:rPr>
                                        <w:color w:val="000000"/>
                                        <w:sz w:val="20"/>
                                      </w:rPr>
                                      <w:t>Cups sugar</w:t>
                                    </w:r>
                                  </w:p>
                                </w:txbxContent>
                              </wps:txbx>
                              <wps:bodyPr spcFirstLastPara="1" wrap="square" lIns="91425" tIns="91425" rIns="91425" bIns="91425" anchor="ctr" anchorCtr="0"/>
                            </wps:wsp>
                            <wps:wsp>
                              <wps:cNvPr id="45" name="Text Box 45"/>
                              <wps:cNvSpPr txBox="1"/>
                              <wps:spPr>
                                <a:xfrm>
                                  <a:off x="783300" y="1147650"/>
                                  <a:ext cx="571500" cy="428700"/>
                                </a:xfrm>
                                <a:prstGeom prst="rect">
                                  <a:avLst/>
                                </a:prstGeom>
                                <a:noFill/>
                                <a:ln>
                                  <a:noFill/>
                                </a:ln>
                              </wps:spPr>
                              <wps:txbx>
                                <w:txbxContent>
                                  <w:p w:rsidR="00BA452E" w:rsidRDefault="00BA452E" w:rsidP="000F1C90">
                                    <w:pPr>
                                      <w:spacing w:line="240" w:lineRule="auto"/>
                                      <w:textDirection w:val="btLr"/>
                                    </w:pPr>
                                    <w:r>
                                      <w:rPr>
                                        <w:color w:val="000000"/>
                                        <w:sz w:val="20"/>
                                      </w:rPr>
                                      <w:t>Cups water</w:t>
                                    </w:r>
                                  </w:p>
                                </w:txbxContent>
                              </wps:txbx>
                              <wps:bodyPr spcFirstLastPara="1" wrap="square" lIns="91425" tIns="91425" rIns="91425" bIns="91425" anchor="ctr" anchorCtr="0"/>
                            </wps:wsp>
                            <wps:wsp>
                              <wps:cNvPr id="46" name="Text Box 46"/>
                              <wps:cNvSpPr txBox="1"/>
                              <wps:spPr>
                                <a:xfrm>
                                  <a:off x="783300" y="1614375"/>
                                  <a:ext cx="571500" cy="428700"/>
                                </a:xfrm>
                                <a:prstGeom prst="rect">
                                  <a:avLst/>
                                </a:prstGeom>
                                <a:noFill/>
                                <a:ln>
                                  <a:noFill/>
                                </a:ln>
                              </wps:spPr>
                              <wps:txbx>
                                <w:txbxContent>
                                  <w:p w:rsidR="00BA452E" w:rsidRDefault="00BA452E" w:rsidP="000F1C90">
                                    <w:pPr>
                                      <w:spacing w:line="240" w:lineRule="auto"/>
                                      <w:textDirection w:val="btLr"/>
                                    </w:pPr>
                                    <w:r>
                                      <w:rPr>
                                        <w:color w:val="000000"/>
                                        <w:sz w:val="20"/>
                                      </w:rPr>
                                      <w:t>Cups food</w:t>
                                    </w:r>
                                  </w:p>
                                </w:txbxContent>
                              </wps:txbx>
                              <wps:bodyPr spcFirstLastPara="1" wrap="square" lIns="91425" tIns="91425" rIns="91425" bIns="91425" anchor="ctr" anchorCtr="0"/>
                            </wps:wsp>
                            <wps:wsp>
                              <wps:cNvPr id="47" name="Text Box 47"/>
                              <wps:cNvSpPr txBox="1"/>
                              <wps:spPr>
                                <a:xfrm>
                                  <a:off x="1965650" y="666675"/>
                                  <a:ext cx="233400" cy="238200"/>
                                </a:xfrm>
                                <a:prstGeom prst="rect">
                                  <a:avLst/>
                                </a:prstGeom>
                                <a:noFill/>
                                <a:ln>
                                  <a:noFill/>
                                </a:ln>
                              </wps:spPr>
                              <wps:txbx>
                                <w:txbxContent>
                                  <w:p w:rsidR="00BA452E" w:rsidRDefault="00BA452E" w:rsidP="000F1C90">
                                    <w:pPr>
                                      <w:spacing w:line="240" w:lineRule="auto"/>
                                      <w:jc w:val="center"/>
                                      <w:textDirection w:val="btLr"/>
                                    </w:pPr>
                                    <w:r>
                                      <w:rPr>
                                        <w:color w:val="000000"/>
                                        <w:sz w:val="28"/>
                                      </w:rPr>
                                      <w:t>1</w:t>
                                    </w:r>
                                  </w:p>
                                </w:txbxContent>
                              </wps:txbx>
                              <wps:bodyPr spcFirstLastPara="1" wrap="square" lIns="91425" tIns="91425" rIns="91425" bIns="91425" anchor="ctr" anchorCtr="0"/>
                            </wps:wsp>
                            <wps:wsp>
                              <wps:cNvPr id="48" name="Text Box 48"/>
                              <wps:cNvSpPr txBox="1"/>
                              <wps:spPr>
                                <a:xfrm>
                                  <a:off x="2015738" y="1242888"/>
                                  <a:ext cx="233400" cy="238200"/>
                                </a:xfrm>
                                <a:prstGeom prst="rect">
                                  <a:avLst/>
                                </a:prstGeom>
                                <a:noFill/>
                                <a:ln>
                                  <a:noFill/>
                                </a:ln>
                              </wps:spPr>
                              <wps:txbx>
                                <w:txbxContent>
                                  <w:p w:rsidR="00BA452E" w:rsidRDefault="00BA452E" w:rsidP="000F1C90">
                                    <w:pPr>
                                      <w:spacing w:line="240" w:lineRule="auto"/>
                                      <w:jc w:val="center"/>
                                      <w:textDirection w:val="btLr"/>
                                    </w:pPr>
                                    <w:r>
                                      <w:rPr>
                                        <w:color w:val="000000"/>
                                        <w:sz w:val="28"/>
                                      </w:rPr>
                                      <w:t>4</w:t>
                                    </w:r>
                                  </w:p>
                                </w:txbxContent>
                              </wps:txbx>
                              <wps:bodyPr spcFirstLastPara="1" wrap="square" lIns="91425" tIns="91425" rIns="91425" bIns="91425" anchor="ctr" anchorCtr="0"/>
                            </wps:wsp>
                            <wps:wsp>
                              <wps:cNvPr id="49" name="Text Box 49"/>
                              <wps:cNvSpPr txBox="1"/>
                              <wps:spPr>
                                <a:xfrm>
                                  <a:off x="1965638" y="1819125"/>
                                  <a:ext cx="233400" cy="238200"/>
                                </a:xfrm>
                                <a:prstGeom prst="rect">
                                  <a:avLst/>
                                </a:prstGeom>
                                <a:noFill/>
                                <a:ln>
                                  <a:noFill/>
                                </a:ln>
                              </wps:spPr>
                              <wps:txbx>
                                <w:txbxContent>
                                  <w:p w:rsidR="00BA452E" w:rsidRDefault="00BA452E" w:rsidP="000F1C90">
                                    <w:pPr>
                                      <w:spacing w:line="240" w:lineRule="auto"/>
                                      <w:jc w:val="center"/>
                                      <w:textDirection w:val="btLr"/>
                                    </w:pPr>
                                    <w:r>
                                      <w:rPr>
                                        <w:color w:val="000000"/>
                                        <w:sz w:val="28"/>
                                      </w:rPr>
                                      <w:t>5</w:t>
                                    </w:r>
                                  </w:p>
                                </w:txbxContent>
                              </wps:txbx>
                              <wps:bodyPr spcFirstLastPara="1" wrap="square" lIns="91425" tIns="91425" rIns="91425" bIns="91425" anchor="ctr" anchorCtr="0"/>
                            </wps:wsp>
                            <wps:wsp>
                              <wps:cNvPr id="50" name="Straight Arrow Connector 50"/>
                              <wps:cNvCnPr/>
                              <wps:spPr>
                                <a:xfrm flipH="1">
                                  <a:off x="5804775" y="904800"/>
                                  <a:ext cx="300" cy="914400"/>
                                </a:xfrm>
                                <a:prstGeom prst="straightConnector1">
                                  <a:avLst/>
                                </a:prstGeom>
                                <a:noFill/>
                                <a:ln w="9525" cap="flat" cmpd="sng">
                                  <a:solidFill>
                                    <a:srgbClr val="000000"/>
                                  </a:solidFill>
                                  <a:prstDash val="solid"/>
                                  <a:round/>
                                  <a:headEnd type="none" w="med" len="med"/>
                                  <a:tailEnd type="none" w="med" len="med"/>
                                </a:ln>
                              </wps:spPr>
                              <wps:bodyPr/>
                            </wps:wsp>
                            <wps:wsp>
                              <wps:cNvPr id="51" name="Text Box 51"/>
                              <wps:cNvSpPr txBox="1"/>
                              <wps:spPr>
                                <a:xfrm>
                                  <a:off x="3831375" y="675975"/>
                                  <a:ext cx="233400" cy="238200"/>
                                </a:xfrm>
                                <a:prstGeom prst="rect">
                                  <a:avLst/>
                                </a:prstGeom>
                                <a:noFill/>
                                <a:ln>
                                  <a:noFill/>
                                </a:ln>
                              </wps:spPr>
                              <wps:txbx>
                                <w:txbxContent>
                                  <w:p w:rsidR="00BA452E" w:rsidRDefault="00BA452E" w:rsidP="000F1C90">
                                    <w:pPr>
                                      <w:spacing w:line="240" w:lineRule="auto"/>
                                      <w:jc w:val="center"/>
                                      <w:textDirection w:val="btLr"/>
                                    </w:pPr>
                                    <w:r>
                                      <w:rPr>
                                        <w:b/>
                                        <w:color w:val="FF0000"/>
                                        <w:sz w:val="28"/>
                                      </w:rPr>
                                      <w:t>3</w:t>
                                    </w:r>
                                  </w:p>
                                </w:txbxContent>
                              </wps:txbx>
                              <wps:bodyPr spcFirstLastPara="1" wrap="square" lIns="91425" tIns="91425" rIns="91425" bIns="91425" anchor="ctr" anchorCtr="0"/>
                            </wps:wsp>
                            <wps:wsp>
                              <wps:cNvPr id="52" name="Text Box 52"/>
                              <wps:cNvSpPr txBox="1"/>
                              <wps:spPr>
                                <a:xfrm>
                                  <a:off x="4759800" y="675975"/>
                                  <a:ext cx="233400" cy="238200"/>
                                </a:xfrm>
                                <a:prstGeom prst="rect">
                                  <a:avLst/>
                                </a:prstGeom>
                                <a:noFill/>
                                <a:ln>
                                  <a:noFill/>
                                </a:ln>
                              </wps:spPr>
                              <wps:txbx>
                                <w:txbxContent>
                                  <w:p w:rsidR="00BA452E" w:rsidRDefault="00BA452E" w:rsidP="000F1C90">
                                    <w:pPr>
                                      <w:spacing w:line="240" w:lineRule="auto"/>
                                      <w:textDirection w:val="btLr"/>
                                    </w:pPr>
                                    <w:r>
                                      <w:rPr>
                                        <w:b/>
                                        <w:color w:val="FF0000"/>
                                        <w:sz w:val="28"/>
                                      </w:rPr>
                                      <w:t>4</w:t>
                                    </w:r>
                                  </w:p>
                                </w:txbxContent>
                              </wps:txbx>
                              <wps:bodyPr spcFirstLastPara="1" wrap="square" lIns="91425" tIns="91425" rIns="91425" bIns="91425" anchor="ctr" anchorCtr="0"/>
                            </wps:wsp>
                            <wps:wsp>
                              <wps:cNvPr id="53" name="Text Box 53"/>
                              <wps:cNvSpPr txBox="1"/>
                              <wps:spPr>
                                <a:xfrm>
                                  <a:off x="5638725" y="675975"/>
                                  <a:ext cx="233400" cy="238200"/>
                                </a:xfrm>
                                <a:prstGeom prst="rect">
                                  <a:avLst/>
                                </a:prstGeom>
                                <a:noFill/>
                                <a:ln>
                                  <a:noFill/>
                                </a:ln>
                              </wps:spPr>
                              <wps:txbx>
                                <w:txbxContent>
                                  <w:p w:rsidR="00BA452E" w:rsidRDefault="00BA452E" w:rsidP="000F1C90">
                                    <w:pPr>
                                      <w:spacing w:line="240" w:lineRule="auto"/>
                                      <w:jc w:val="center"/>
                                      <w:textDirection w:val="btLr"/>
                                    </w:pPr>
                                    <w:r>
                                      <w:rPr>
                                        <w:b/>
                                        <w:color w:val="FF0000"/>
                                        <w:sz w:val="28"/>
                                      </w:rPr>
                                      <w:t>5</w:t>
                                    </w:r>
                                  </w:p>
                                </w:txbxContent>
                              </wps:txbx>
                              <wps:bodyPr spcFirstLastPara="1" wrap="square" lIns="91425" tIns="91425" rIns="91425" bIns="91425" anchor="ctr" anchorCtr="0"/>
                            </wps:wsp>
                            <wps:wsp>
                              <wps:cNvPr id="54" name="Text Box 54"/>
                              <wps:cNvSpPr txBox="1"/>
                              <wps:spPr>
                                <a:xfrm>
                                  <a:off x="3831375" y="1163125"/>
                                  <a:ext cx="502500" cy="321600"/>
                                </a:xfrm>
                                <a:prstGeom prst="rect">
                                  <a:avLst/>
                                </a:prstGeom>
                                <a:noFill/>
                                <a:ln>
                                  <a:noFill/>
                                </a:ln>
                              </wps:spPr>
                              <wps:txbx>
                                <w:txbxContent>
                                  <w:p w:rsidR="00BA452E" w:rsidRDefault="00BA452E" w:rsidP="000F1C90">
                                    <w:pPr>
                                      <w:spacing w:line="240" w:lineRule="auto"/>
                                      <w:jc w:val="center"/>
                                      <w:textDirection w:val="btLr"/>
                                    </w:pPr>
                                    <w:r>
                                      <w:rPr>
                                        <w:b/>
                                        <w:color w:val="FF0000"/>
                                        <w:sz w:val="28"/>
                                      </w:rPr>
                                      <w:t>12</w:t>
                                    </w:r>
                                  </w:p>
                                </w:txbxContent>
                              </wps:txbx>
                              <wps:bodyPr spcFirstLastPara="1" wrap="square" lIns="91425" tIns="91425" rIns="91425" bIns="91425" anchor="ctr" anchorCtr="0"/>
                            </wps:wsp>
                            <wps:wsp>
                              <wps:cNvPr id="55" name="Text Box 55"/>
                              <wps:cNvSpPr txBox="1"/>
                              <wps:spPr>
                                <a:xfrm>
                                  <a:off x="3750663" y="1809825"/>
                                  <a:ext cx="502500" cy="321600"/>
                                </a:xfrm>
                                <a:prstGeom prst="rect">
                                  <a:avLst/>
                                </a:prstGeom>
                                <a:noFill/>
                                <a:ln>
                                  <a:noFill/>
                                </a:ln>
                              </wps:spPr>
                              <wps:txbx>
                                <w:txbxContent>
                                  <w:p w:rsidR="00BA452E" w:rsidRDefault="00BA452E" w:rsidP="000F1C90">
                                    <w:pPr>
                                      <w:spacing w:line="240" w:lineRule="auto"/>
                                      <w:jc w:val="center"/>
                                      <w:textDirection w:val="btLr"/>
                                    </w:pPr>
                                    <w:r>
                                      <w:rPr>
                                        <w:b/>
                                        <w:color w:val="FF0000"/>
                                        <w:sz w:val="28"/>
                                      </w:rPr>
                                      <w:t>15</w:t>
                                    </w:r>
                                  </w:p>
                                </w:txbxContent>
                              </wps:txbx>
                              <wps:bodyPr spcFirstLastPara="1" wrap="square" lIns="91425" tIns="91425" rIns="91425" bIns="91425" anchor="ctr" anchorCtr="0"/>
                            </wps:wsp>
                            <wps:wsp>
                              <wps:cNvPr id="56" name="Text Box 56"/>
                              <wps:cNvSpPr txBox="1"/>
                              <wps:spPr>
                                <a:xfrm>
                                  <a:off x="4625250" y="1777400"/>
                                  <a:ext cx="502500" cy="321600"/>
                                </a:xfrm>
                                <a:prstGeom prst="rect">
                                  <a:avLst/>
                                </a:prstGeom>
                                <a:noFill/>
                                <a:ln>
                                  <a:noFill/>
                                </a:ln>
                              </wps:spPr>
                              <wps:txbx>
                                <w:txbxContent>
                                  <w:p w:rsidR="00BA452E" w:rsidRDefault="00BA452E" w:rsidP="000F1C90">
                                    <w:pPr>
                                      <w:spacing w:line="240" w:lineRule="auto"/>
                                      <w:jc w:val="center"/>
                                      <w:textDirection w:val="btLr"/>
                                    </w:pPr>
                                    <w:r>
                                      <w:rPr>
                                        <w:b/>
                                        <w:color w:val="FF0000"/>
                                        <w:sz w:val="28"/>
                                      </w:rPr>
                                      <w:t>20</w:t>
                                    </w:r>
                                  </w:p>
                                </w:txbxContent>
                              </wps:txbx>
                              <wps:bodyPr spcFirstLastPara="1" wrap="square" lIns="91425" tIns="91425" rIns="91425" bIns="91425" anchor="ctr" anchorCtr="0"/>
                            </wps:wsp>
                            <wps:wsp>
                              <wps:cNvPr id="57" name="Text Box 57"/>
                              <wps:cNvSpPr txBox="1"/>
                              <wps:spPr>
                                <a:xfrm>
                                  <a:off x="5499825" y="1777400"/>
                                  <a:ext cx="502500" cy="321600"/>
                                </a:xfrm>
                                <a:prstGeom prst="rect">
                                  <a:avLst/>
                                </a:prstGeom>
                                <a:noFill/>
                                <a:ln>
                                  <a:noFill/>
                                </a:ln>
                              </wps:spPr>
                              <wps:txbx>
                                <w:txbxContent>
                                  <w:p w:rsidR="00BA452E" w:rsidRDefault="00BA452E" w:rsidP="000F1C90">
                                    <w:pPr>
                                      <w:spacing w:line="240" w:lineRule="auto"/>
                                      <w:jc w:val="center"/>
                                      <w:textDirection w:val="btLr"/>
                                    </w:pPr>
                                    <w:r>
                                      <w:rPr>
                                        <w:b/>
                                        <w:color w:val="FF0000"/>
                                        <w:sz w:val="28"/>
                                      </w:rPr>
                                      <w:t>25</w:t>
                                    </w:r>
                                  </w:p>
                                </w:txbxContent>
                              </wps:txbx>
                              <wps:bodyPr spcFirstLastPara="1" wrap="square" lIns="91425" tIns="91425" rIns="91425" bIns="91425" anchor="ctr" anchorCtr="0"/>
                            </wps:wsp>
                            <wps:wsp>
                              <wps:cNvPr id="58" name="Text Box 58"/>
                              <wps:cNvSpPr txBox="1"/>
                              <wps:spPr>
                                <a:xfrm>
                                  <a:off x="5553675" y="1201200"/>
                                  <a:ext cx="502500" cy="321600"/>
                                </a:xfrm>
                                <a:prstGeom prst="rect">
                                  <a:avLst/>
                                </a:prstGeom>
                                <a:noFill/>
                                <a:ln>
                                  <a:noFill/>
                                </a:ln>
                              </wps:spPr>
                              <wps:txbx>
                                <w:txbxContent>
                                  <w:p w:rsidR="00BA452E" w:rsidRDefault="00BA452E" w:rsidP="000F1C90">
                                    <w:pPr>
                                      <w:spacing w:line="240" w:lineRule="auto"/>
                                      <w:jc w:val="center"/>
                                      <w:textDirection w:val="btLr"/>
                                    </w:pPr>
                                    <w:r>
                                      <w:rPr>
                                        <w:b/>
                                        <w:color w:val="FF0000"/>
                                        <w:sz w:val="28"/>
                                      </w:rPr>
                                      <w:t>20</w:t>
                                    </w:r>
                                  </w:p>
                                </w:txbxContent>
                              </wps:txbx>
                              <wps:bodyPr spcFirstLastPara="1" wrap="square" lIns="91425" tIns="91425" rIns="91425" bIns="91425" anchor="ctr" anchorCtr="0"/>
                            </wps:wsp>
                            <wps:wsp>
                              <wps:cNvPr id="59" name="Text Box 59"/>
                              <wps:cNvSpPr txBox="1"/>
                              <wps:spPr>
                                <a:xfrm>
                                  <a:off x="4692525" y="1180338"/>
                                  <a:ext cx="502500" cy="321600"/>
                                </a:xfrm>
                                <a:prstGeom prst="rect">
                                  <a:avLst/>
                                </a:prstGeom>
                                <a:noFill/>
                                <a:ln>
                                  <a:noFill/>
                                </a:ln>
                              </wps:spPr>
                              <wps:txbx>
                                <w:txbxContent>
                                  <w:p w:rsidR="00BA452E" w:rsidRDefault="00BA452E" w:rsidP="000F1C90">
                                    <w:pPr>
                                      <w:spacing w:line="240" w:lineRule="auto"/>
                                      <w:jc w:val="center"/>
                                      <w:textDirection w:val="btLr"/>
                                    </w:pPr>
                                    <w:r>
                                      <w:rPr>
                                        <w:b/>
                                        <w:color w:val="FF0000"/>
                                        <w:sz w:val="28"/>
                                      </w:rPr>
                                      <w:t>16</w:t>
                                    </w:r>
                                  </w:p>
                                </w:txbxContent>
                              </wps:txbx>
                              <wps:bodyPr spcFirstLastPara="1" wrap="square" lIns="91425" tIns="91425" rIns="91425" bIns="91425" anchor="ctr" anchorCtr="0"/>
                            </wps:wsp>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03B2CCE7" id="Group 31" o:spid="_x0000_s1046" style="position:absolute;margin-left:79.25pt;margin-top:14.1pt;width:6in;height:164.35pt;z-index:-251655168;mso-wrap-distance-top:9pt;mso-wrap-distance-bottom:9pt;mso-position-horizontal-relative:margin;mso-position-vertical-relative:text;mso-width-relative:margin;mso-height-relative:margin" coordorigin="7833,6666" coordsize="52728,146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">
                      <v:shape id="Straight Arrow Connector 32" o:spid="_x0000_s1047" type="#_x0000_t32" style="position:absolute;left:12096;top:9048;width:4600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" strokecolor="fuchsia" strokeweight="2.25pt"/>
                      <v:shape id="Straight Arrow Connector 33" o:spid="_x0000_s1048" type="#_x0000_t32" style="position:absolute;left:12096;top:13524;width:46005;height:192;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" strokecolor="#15c" strokeweight="2.25pt"/>
                      <v:shape id="Straight Arrow Connector 34" o:spid="_x0000_s1049" type="#_x0000_t32" style="position:absolute;left:12096;top:18098;width:45816;height:285;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" strokecolor="#c00" strokeweight="2.25pt"/>
                      <v:shape id="Straight Arrow Connector 35" o:spid="_x0000_s1050" type="#_x0000_t32" style="position:absolute;left:12284;top:9048;width:3;height:914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"/>
                      <v:shape id="Straight Arrow Connector 36" o:spid="_x0000_s1051" type="#_x0000_t32" style="position:absolute;left:12382;top:8952;width:0;height:477;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"/>
                      <v:shape id="Straight Arrow Connector 37" o:spid="_x0000_s1052" type="#_x0000_t32" style="position:absolute;left:21240;top:8857;width:96;height:952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"/>
                      <v:shape id="Straight Arrow Connector 38" o:spid="_x0000_s1053" type="#_x0000_t32" style="position:absolute;left:30195;top:9048;width:3;height:914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"/>
                      <v:shape id="Straight Arrow Connector 39" o:spid="_x0000_s1054" type="#_x0000_t32" style="position:absolute;left:39479;top:9048;width:3;height:914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"/>
                      <v:shape id="Straight Arrow Connector 40" o:spid="_x0000_s1055" type="#_x0000_t32" style="position:absolute;left:48763;top:9048;width:3;height:914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"/>
                      <v:shape id="Text Box 41" o:spid="_x0000_s1056" type="#_x0000_t202" style="position:absolute;left:29241;top:6667;width:2334;height:2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" filled="f" stroked="f">
                        <v:textbox inset="2.53958mm,2.53958mm,2.53958mm,2.53958mm">
                          <w:txbxContent>
                            <w:p w:rsidR="00BA452E" w:rsidRDefault="00BA452E" w:rsidP="000F1C90">
                              <w:pPr>
                                <w:spacing w:line="240" w:lineRule="auto"/>
                                <w:jc w:val="center"/>
                                <w:textDirection w:val="btLr"/>
                              </w:pPr>
                              <w:r>
                                <w:rPr>
                                  <w:color w:val="000000"/>
                                  <w:sz w:val="28"/>
                                </w:rPr>
                                <w:t>2</w:t>
                              </w:r>
                            </w:p>
                          </w:txbxContent>
                        </v:textbox>
                      </v:shape>
                      <v:shape id="Text Box 42" o:spid="_x0000_s1057" type="#_x0000_t202" style="position:absolute;left:29029;top:12048;width:2334;height:2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" filled="f" stroked="f">
                        <v:textbox inset="2.53958mm,2.53958mm,2.53958mm,2.53958mm">
                          <w:txbxContent>
                            <w:p w:rsidR="00BA452E" w:rsidRDefault="00BA452E" w:rsidP="000F1C90">
                              <w:pPr>
                                <w:spacing w:line="240" w:lineRule="auto"/>
                                <w:jc w:val="center"/>
                                <w:textDirection w:val="btLr"/>
                              </w:pPr>
                              <w:r>
                                <w:rPr>
                                  <w:color w:val="000000"/>
                                  <w:sz w:val="28"/>
                                </w:rPr>
                                <w:t>8</w:t>
                              </w:r>
                            </w:p>
                          </w:txbxContent>
                        </v:textbox>
                      </v:shape>
                      <v:shape id="Text Box 43" o:spid="_x0000_s1058" type="#_x0000_t202" style="position:absolute;left:28099;top:18191;width:4476;height:2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" filled="f" stroked="f">
                        <v:textbox inset="2.53958mm,2.53958mm,2.53958mm,2.53958mm">
                          <w:txbxContent>
                            <w:p w:rsidR="00BA452E" w:rsidRDefault="00BA452E" w:rsidP="000F1C90">
                              <w:pPr>
                                <w:spacing w:line="240" w:lineRule="auto"/>
                                <w:jc w:val="center"/>
                                <w:textDirection w:val="btLr"/>
                              </w:pPr>
                              <w:r>
                                <w:rPr>
                                  <w:color w:val="000000"/>
                                  <w:sz w:val="28"/>
                                </w:rPr>
                                <w:t>10</w:t>
                              </w:r>
                            </w:p>
                          </w:txbxContent>
                        </v:textbox>
                      </v:shape>
                      <v:shape id="Text Box 44" o:spid="_x0000_s1059" type="#_x0000_t202" style="position:absolute;left:7904;top:7761;width:5715;height:4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" filled="f" stroked="f">
                        <v:textbox inset="2.53958mm,2.53958mm,2.53958mm,2.53958mm">
                          <w:txbxContent>
                            <w:p w:rsidR="00BA452E" w:rsidRDefault="00BA452E" w:rsidP="000F1C90">
                              <w:pPr>
                                <w:spacing w:line="240" w:lineRule="auto"/>
                                <w:textDirection w:val="btLr"/>
                              </w:pPr>
                              <w:r>
                                <w:rPr>
                                  <w:color w:val="000000"/>
                                  <w:sz w:val="20"/>
                                </w:rPr>
                                <w:t>Cups sugar</w:t>
                              </w:r>
                            </w:p>
                          </w:txbxContent>
                        </v:textbox>
                      </v:shape>
                      <v:shape id="Text Box 45" o:spid="_x0000_s1060" type="#_x0000_t202" style="position:absolute;left:7833;top:11476;width:5715;height:4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" filled="f" stroked="f">
                        <v:textbox inset="2.53958mm,2.53958mm,2.53958mm,2.53958mm">
                          <w:txbxContent>
                            <w:p w:rsidR="00BA452E" w:rsidRDefault="00BA452E" w:rsidP="000F1C90">
                              <w:pPr>
                                <w:spacing w:line="240" w:lineRule="auto"/>
                                <w:textDirection w:val="btLr"/>
                              </w:pPr>
                              <w:r>
                                <w:rPr>
                                  <w:color w:val="000000"/>
                                  <w:sz w:val="20"/>
                                </w:rPr>
                                <w:t>Cups water</w:t>
                              </w:r>
                            </w:p>
                          </w:txbxContent>
                        </v:textbox>
                      </v:shape>
                      <v:shape id="Text Box 46" o:spid="_x0000_s1061" type="#_x0000_t202" style="position:absolute;left:7833;top:16143;width:5715;height:4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" filled="f" stroked="f">
                        <v:textbox inset="2.53958mm,2.53958mm,2.53958mm,2.53958mm">
                          <w:txbxContent>
                            <w:p w:rsidR="00BA452E" w:rsidRDefault="00BA452E" w:rsidP="000F1C90">
                              <w:pPr>
                                <w:spacing w:line="240" w:lineRule="auto"/>
                                <w:textDirection w:val="btLr"/>
                              </w:pPr>
                              <w:r>
                                <w:rPr>
                                  <w:color w:val="000000"/>
                                  <w:sz w:val="20"/>
                                </w:rPr>
                                <w:t>Cups food</w:t>
                              </w:r>
                            </w:p>
                          </w:txbxContent>
                        </v:textbox>
                      </v:shape>
                      <v:shape id="Text Box 47" o:spid="_x0000_s1062" type="#_x0000_t202" style="position:absolute;left:19656;top:6666;width:2334;height:2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" filled="f" stroked="f">
                        <v:textbox inset="2.53958mm,2.53958mm,2.53958mm,2.53958mm">
                          <w:txbxContent>
                            <w:p w:rsidR="00BA452E" w:rsidRDefault="00BA452E" w:rsidP="000F1C90">
                              <w:pPr>
                                <w:spacing w:line="240" w:lineRule="auto"/>
                                <w:jc w:val="center"/>
                                <w:textDirection w:val="btLr"/>
                              </w:pPr>
                              <w:r>
                                <w:rPr>
                                  <w:color w:val="000000"/>
                                  <w:sz w:val="28"/>
                                </w:rPr>
                                <w:t>1</w:t>
                              </w:r>
                            </w:p>
                          </w:txbxContent>
                        </v:textbox>
                      </v:shape>
                      <v:shape id="Text Box 48" o:spid="_x0000_s1063" type="#_x0000_t202" style="position:absolute;left:20157;top:12428;width:2334;height:2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" filled="f" stroked="f">
                        <v:textbox inset="2.53958mm,2.53958mm,2.53958mm,2.53958mm">
                          <w:txbxContent>
                            <w:p w:rsidR="00BA452E" w:rsidRDefault="00BA452E" w:rsidP="000F1C90">
                              <w:pPr>
                                <w:spacing w:line="240" w:lineRule="auto"/>
                                <w:jc w:val="center"/>
                                <w:textDirection w:val="btLr"/>
                              </w:pPr>
                              <w:r>
                                <w:rPr>
                                  <w:color w:val="000000"/>
                                  <w:sz w:val="28"/>
                                </w:rPr>
                                <w:t>4</w:t>
                              </w:r>
                            </w:p>
                          </w:txbxContent>
                        </v:textbox>
                      </v:shape>
                      <v:shape id="Text Box 49" o:spid="_x0000_s1064" type="#_x0000_t202" style="position:absolute;left:19656;top:18191;width:2334;height:2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" filled="f" stroked="f">
                        <v:textbox inset="2.53958mm,2.53958mm,2.53958mm,2.53958mm">
                          <w:txbxContent>
                            <w:p w:rsidR="00BA452E" w:rsidRDefault="00BA452E" w:rsidP="000F1C90">
                              <w:pPr>
                                <w:spacing w:line="240" w:lineRule="auto"/>
                                <w:jc w:val="center"/>
                                <w:textDirection w:val="btLr"/>
                              </w:pPr>
                              <w:r>
                                <w:rPr>
                                  <w:color w:val="000000"/>
                                  <w:sz w:val="28"/>
                                </w:rPr>
                                <w:t>5</w:t>
                              </w:r>
                            </w:p>
                          </w:txbxContent>
                        </v:textbox>
                      </v:shape>
                      <v:shape id="Straight Arrow Connector 50" o:spid="_x0000_s1065" type="#_x0000_t32" style="position:absolute;left:58047;top:9048;width:3;height:914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"/>
                      <v:shape id="Text Box 51" o:spid="_x0000_s1066" type="#_x0000_t202" style="position:absolute;left:38313;top:6759;width:2334;height:2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" filled="f" stroked="f">
                        <v:textbox inset="2.53958mm,2.53958mm,2.53958mm,2.53958mm">
                          <w:txbxContent>
                            <w:p w:rsidR="00BA452E" w:rsidRDefault="00BA452E" w:rsidP="000F1C90">
                              <w:pPr>
                                <w:spacing w:line="240" w:lineRule="auto"/>
                                <w:jc w:val="center"/>
                                <w:textDirection w:val="btLr"/>
                              </w:pPr>
                              <w:r>
                                <w:rPr>
                                  <w:b/>
                                  <w:color w:val="FF0000"/>
                                  <w:sz w:val="28"/>
                                </w:rPr>
                                <w:t>3</w:t>
                              </w:r>
                            </w:p>
                          </w:txbxContent>
                        </v:textbox>
                      </v:shape>
                      <v:shape id="Text Box 52" o:spid="_x0000_s1067" type="#_x0000_t202" style="position:absolute;left:47598;top:6759;width:2334;height:2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" filled="f" stroked="f">
                        <v:textbox inset="2.53958mm,2.53958mm,2.53958mm,2.53958mm">
                          <w:txbxContent>
                            <w:p w:rsidR="00BA452E" w:rsidRDefault="00BA452E" w:rsidP="000F1C90">
                              <w:pPr>
                                <w:spacing w:line="240" w:lineRule="auto"/>
                                <w:textDirection w:val="btLr"/>
                              </w:pPr>
                              <w:r>
                                <w:rPr>
                                  <w:b/>
                                  <w:color w:val="FF0000"/>
                                  <w:sz w:val="28"/>
                                </w:rPr>
                                <w:t>4</w:t>
                              </w:r>
                            </w:p>
                          </w:txbxContent>
                        </v:textbox>
                      </v:shape>
                      <v:shape id="Text Box 53" o:spid="_x0000_s1068" type="#_x0000_t202" style="position:absolute;left:56387;top:6759;width:2334;height:2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" filled="f" stroked="f">
                        <v:textbox inset="2.53958mm,2.53958mm,2.53958mm,2.53958mm">
                          <w:txbxContent>
                            <w:p w:rsidR="00BA452E" w:rsidRDefault="00BA452E" w:rsidP="000F1C90">
                              <w:pPr>
                                <w:spacing w:line="240" w:lineRule="auto"/>
                                <w:jc w:val="center"/>
                                <w:textDirection w:val="btLr"/>
                              </w:pPr>
                              <w:r>
                                <w:rPr>
                                  <w:b/>
                                  <w:color w:val="FF0000"/>
                                  <w:sz w:val="28"/>
                                </w:rPr>
                                <w:t>5</w:t>
                              </w:r>
                            </w:p>
                          </w:txbxContent>
                        </v:textbox>
                      </v:shape>
                      <v:shape id="Text Box 54" o:spid="_x0000_s1069" type="#_x0000_t202" style="position:absolute;left:38313;top:11631;width:5025;height:32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" filled="f" stroked="f">
                        <v:textbox inset="2.53958mm,2.53958mm,2.53958mm,2.53958mm">
                          <w:txbxContent>
                            <w:p w:rsidR="00BA452E" w:rsidRDefault="00BA452E" w:rsidP="000F1C90">
                              <w:pPr>
                                <w:spacing w:line="240" w:lineRule="auto"/>
                                <w:jc w:val="center"/>
                                <w:textDirection w:val="btLr"/>
                              </w:pPr>
                              <w:r>
                                <w:rPr>
                                  <w:b/>
                                  <w:color w:val="FF0000"/>
                                  <w:sz w:val="28"/>
                                </w:rPr>
                                <w:t>12</w:t>
                              </w:r>
                            </w:p>
                          </w:txbxContent>
                        </v:textbox>
                      </v:shape>
                      <v:shape id="Text Box 55" o:spid="_x0000_s1070" type="#_x0000_t202" style="position:absolute;left:37506;top:18098;width:5025;height:32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" filled="f" stroked="f">
                        <v:textbox inset="2.53958mm,2.53958mm,2.53958mm,2.53958mm">
                          <w:txbxContent>
                            <w:p w:rsidR="00BA452E" w:rsidRDefault="00BA452E" w:rsidP="000F1C90">
                              <w:pPr>
                                <w:spacing w:line="240" w:lineRule="auto"/>
                                <w:jc w:val="center"/>
                                <w:textDirection w:val="btLr"/>
                              </w:pPr>
                              <w:r>
                                <w:rPr>
                                  <w:b/>
                                  <w:color w:val="FF0000"/>
                                  <w:sz w:val="28"/>
                                </w:rPr>
                                <w:t>15</w:t>
                              </w:r>
                            </w:p>
                          </w:txbxContent>
                        </v:textbox>
                      </v:shape>
                      <v:shape id="Text Box 56" o:spid="_x0000_s1071" type="#_x0000_t202" style="position:absolute;left:46252;top:17774;width:5025;height:32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" filled="f" stroked="f">
                        <v:textbox inset="2.53958mm,2.53958mm,2.53958mm,2.53958mm">
                          <w:txbxContent>
                            <w:p w:rsidR="00BA452E" w:rsidRDefault="00BA452E" w:rsidP="000F1C90">
                              <w:pPr>
                                <w:spacing w:line="240" w:lineRule="auto"/>
                                <w:jc w:val="center"/>
                                <w:textDirection w:val="btLr"/>
                              </w:pPr>
                              <w:r>
                                <w:rPr>
                                  <w:b/>
                                  <w:color w:val="FF0000"/>
                                  <w:sz w:val="28"/>
                                </w:rPr>
                                <w:t>20</w:t>
                              </w:r>
                            </w:p>
                          </w:txbxContent>
                        </v:textbox>
                      </v:shape>
                      <v:shape id="Text Box 57" o:spid="_x0000_s1072" type="#_x0000_t202" style="position:absolute;left:54998;top:17774;width:5025;height:32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" filled="f" stroked="f">
                        <v:textbox inset="2.53958mm,2.53958mm,2.53958mm,2.53958mm">
                          <w:txbxContent>
                            <w:p w:rsidR="00BA452E" w:rsidRDefault="00BA452E" w:rsidP="000F1C90">
                              <w:pPr>
                                <w:spacing w:line="240" w:lineRule="auto"/>
                                <w:jc w:val="center"/>
                                <w:textDirection w:val="btLr"/>
                              </w:pPr>
                              <w:r>
                                <w:rPr>
                                  <w:b/>
                                  <w:color w:val="FF0000"/>
                                  <w:sz w:val="28"/>
                                </w:rPr>
                                <w:t>25</w:t>
                              </w:r>
                            </w:p>
                          </w:txbxContent>
                        </v:textbox>
                      </v:shape>
                      <v:shape id="Text Box 58" o:spid="_x0000_s1073" type="#_x0000_t202" style="position:absolute;left:55536;top:12012;width:5025;height:32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" filled="f" stroked="f">
                        <v:textbox inset="2.53958mm,2.53958mm,2.53958mm,2.53958mm">
                          <w:txbxContent>
                            <w:p w:rsidR="00BA452E" w:rsidRDefault="00BA452E" w:rsidP="000F1C90">
                              <w:pPr>
                                <w:spacing w:line="240" w:lineRule="auto"/>
                                <w:jc w:val="center"/>
                                <w:textDirection w:val="btLr"/>
                              </w:pPr>
                              <w:r>
                                <w:rPr>
                                  <w:b/>
                                  <w:color w:val="FF0000"/>
                                  <w:sz w:val="28"/>
                                </w:rPr>
                                <w:t>20</w:t>
                              </w:r>
                            </w:p>
                          </w:txbxContent>
                        </v:textbox>
                      </v:shape>
                      <v:shape id="Text Box 59" o:spid="_x0000_s1074" type="#_x0000_t202" style="position:absolute;left:46925;top:11803;width:5025;height:32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" filled="f" stroked="f">
                        <v:textbox inset="2.53958mm,2.53958mm,2.53958mm,2.53958mm">
                          <w:txbxContent>
                            <w:p w:rsidR="00BA452E" w:rsidRDefault="00BA452E" w:rsidP="000F1C90">
                              <w:pPr>
                                <w:spacing w:line="240" w:lineRule="auto"/>
                                <w:jc w:val="center"/>
                                <w:textDirection w:val="btLr"/>
                              </w:pPr>
                              <w:r>
                                <w:rPr>
                                  <w:b/>
                                  <w:color w:val="FF0000"/>
                                  <w:sz w:val="28"/>
                                </w:rPr>
                                <w:t>16</w:t>
                              </w:r>
                            </w:p>
                          </w:txbxContent>
                        </v:textbox>
                      </v:shape>
                      <w10:wrap type="square" anchorx="margin"/>
                    </v:group>
                  </w:pict>
                </mc:Fallback>
              </mc:AlternateContent>
            </w:r>
          </w:p>
          <w:p w:rsidR="000F1C90" w:rsidRDefault="000F1C90" w:rsidP="00BA452E">
            <w:pPr>
              <w:rPr>
                <w:sz w:val="28"/>
                <w:szCs w:val="28"/>
              </w:rPr>
            </w:pPr>
            <w:r>
              <w:rPr>
                <w:sz w:val="28"/>
                <w:szCs w:val="28"/>
              </w:rPr>
              <w:t xml:space="preserve">     </w:t>
            </w:r>
            <w:r>
              <w:t xml:space="preserve">8. </w:t>
            </w:r>
            <w:r>
              <w:rPr>
                <w:sz w:val="28"/>
                <w:szCs w:val="28"/>
              </w:rPr>
              <w:t xml:space="preserve"> </w:t>
            </w:r>
          </w:p>
          <w:p w:rsidR="000F1C90" w:rsidRDefault="000F1C90" w:rsidP="00BA452E">
            <w:pPr>
              <w:rPr>
                <w:sz w:val="28"/>
                <w:szCs w:val="28"/>
              </w:rPr>
            </w:pPr>
          </w:p>
          <w:p w:rsidR="000F1C90" w:rsidRDefault="000F1C90" w:rsidP="00BA452E">
            <w:pPr>
              <w:ind w:left="360"/>
              <w:rPr>
                <w:sz w:val="28"/>
                <w:szCs w:val="28"/>
              </w:rPr>
            </w:pPr>
          </w:p>
          <w:p w:rsidR="000F1C90" w:rsidRDefault="000F1C90" w:rsidP="00BA452E">
            <w:pPr>
              <w:ind w:left="360"/>
              <w:rPr>
                <w:sz w:val="28"/>
                <w:szCs w:val="28"/>
              </w:rPr>
            </w:pPr>
          </w:p>
          <w:p w:rsidR="000F1C90" w:rsidRDefault="000F1C90" w:rsidP="00BA452E">
            <w:pPr>
              <w:ind w:left="360"/>
              <w:rPr>
                <w:sz w:val="28"/>
                <w:szCs w:val="28"/>
              </w:rPr>
            </w:pPr>
          </w:p>
          <w:p w:rsidR="000F1C90" w:rsidRDefault="000F1C90" w:rsidP="00BA452E">
            <w:pPr>
              <w:ind w:left="360"/>
              <w:rPr>
                <w:sz w:val="28"/>
                <w:szCs w:val="28"/>
              </w:rPr>
            </w:pPr>
          </w:p>
          <w:p w:rsidR="000F1C90" w:rsidRDefault="000F1C90" w:rsidP="00BA452E">
            <w:pPr>
              <w:rPr>
                <w:sz w:val="28"/>
                <w:szCs w:val="28"/>
              </w:rPr>
            </w:pPr>
          </w:p>
          <w:p w:rsidR="00B666BC" w:rsidRDefault="00B666BC" w:rsidP="00BA452E">
            <w:pPr>
              <w:rPr>
                <w:sz w:val="28"/>
                <w:szCs w:val="28"/>
              </w:rPr>
            </w:pPr>
          </w:p>
          <w:p w:rsidR="00B666BC" w:rsidRDefault="00B666BC" w:rsidP="00BA452E">
            <w:pPr>
              <w:rPr>
                <w:sz w:val="28"/>
                <w:szCs w:val="28"/>
              </w:rPr>
            </w:pPr>
          </w:p>
          <w:p w:rsidR="00B666BC" w:rsidRDefault="00B666BC" w:rsidP="00BA452E">
            <w:pPr>
              <w:rPr>
                <w:sz w:val="28"/>
                <w:szCs w:val="28"/>
              </w:rPr>
            </w:pPr>
          </w:p>
          <w:p w:rsidR="000F1C90" w:rsidRPr="00B666BC" w:rsidRDefault="000F1C90" w:rsidP="00B666BC">
            <w:pPr>
              <w:pStyle w:val="ListParagraph"/>
              <w:numPr>
                <w:ilvl w:val="0"/>
                <w:numId w:val="16"/>
              </w:numPr>
              <w:rPr>
                <w:i/>
              </w:rPr>
            </w:pPr>
            <w:r w:rsidRPr="00B666BC">
              <w:rPr>
                <w:i/>
              </w:rPr>
              <w:lastRenderedPageBreak/>
              <w:t>(1,4) (2,8) (3,12) (4,16) (5,20)</w:t>
            </w:r>
            <w:r>
              <w:rPr>
                <w:noProof/>
                <w:lang w:val="en-US"/>
              </w:rPr>
              <mc:AlternateContent>
                <mc:Choice Requires="wpg">
                  <w:drawing>
                    <wp:anchor distT="0" distB="0" distL="0" distR="0" simplePos="0" relativeHeight="251662336" behindDoc="1" locked="0" layoutInCell="1" hidden="0" allowOverlap="1" wp14:anchorId="1D19EFD3" wp14:editId="07122655">
                      <wp:simplePos x="0" y="0"/>
                      <wp:positionH relativeFrom="margin">
                        <wp:posOffset>3324225</wp:posOffset>
                      </wp:positionH>
                      <wp:positionV relativeFrom="paragraph">
                        <wp:posOffset>19050</wp:posOffset>
                      </wp:positionV>
                      <wp:extent cx="3448937" cy="3348038"/>
                      <wp:effectExtent l="0" t="0" r="0" b="0"/>
                      <wp:wrapSquare wrapText="bothSides" distT="0" distB="0" distL="0" distR="0"/>
                      <wp:docPr id="60" name="Group 60"/>
                      <wp:cNvGraphicFramePr/>
                      <a:graphic xmlns:a="http://schemas.openxmlformats.org/drawingml/2006/main">
                        <a:graphicData uri="http://schemas.microsoft.com/office/word/2010/wordprocessingGroup">
                          <wpg:wgp>
                            <wpg:cNvGrpSpPr/>
                            <wpg:grpSpPr>
                              <a:xfrm>
                                <a:off x="0" y="0"/>
                                <a:ext cx="3448937" cy="3348038"/>
                                <a:chOff x="133350" y="123825"/>
                                <a:chExt cx="3124200" cy="3028950"/>
                              </a:xfrm>
                            </wpg:grpSpPr>
                            <pic:pic xmlns:pic="http://schemas.openxmlformats.org/drawingml/2006/picture">
                              <pic:nvPicPr>
                                <pic:cNvPr id="61" name="Shape 21"/>
                                <pic:cNvPicPr preferRelativeResize="0"/>
                              </pic:nvPicPr>
                              <pic:blipFill>
                                <a:blip r:embed="rId27">
                                  <a:alphaModFix/>
                                </a:blip>
                                <a:stretch>
                                  <a:fillRect/>
                                </a:stretch>
                              </pic:blipFill>
                              <pic:spPr>
                                <a:xfrm>
                                  <a:off x="133350" y="123825"/>
                                  <a:ext cx="3124200" cy="3028950"/>
                                </a:xfrm>
                                <a:prstGeom prst="rect">
                                  <a:avLst/>
                                </a:prstGeom>
                                <a:noFill/>
                                <a:ln>
                                  <a:noFill/>
                                </a:ln>
                              </pic:spPr>
                            </pic:pic>
                            <wps:wsp>
                              <wps:cNvPr id="65" name="Connector 65"/>
                              <wps:cNvSpPr/>
                              <wps:spPr>
                                <a:xfrm>
                                  <a:off x="657225" y="2286000"/>
                                  <a:ext cx="66600" cy="85800"/>
                                </a:xfrm>
                                <a:prstGeom prst="flowChartConnector">
                                  <a:avLst/>
                                </a:prstGeom>
                                <a:solidFill>
                                  <a:srgbClr val="FF0000"/>
                                </a:solidFill>
                                <a:ln w="9525" cap="flat" cmpd="sng">
                                  <a:solidFill>
                                    <a:srgbClr val="000000"/>
                                  </a:solidFill>
                                  <a:prstDash val="solid"/>
                                  <a:round/>
                                  <a:headEnd type="none" w="sm" len="sm"/>
                                  <a:tailEnd type="none" w="sm" len="sm"/>
                                </a:ln>
                              </wps:spPr>
                              <wps:txbx>
                                <w:txbxContent>
                                  <w:p w:rsidR="00BA452E" w:rsidRDefault="00BA452E" w:rsidP="000F1C90">
                                    <w:pPr>
                                      <w:spacing w:line="240" w:lineRule="auto"/>
                                      <w:textDirection w:val="btLr"/>
                                    </w:pPr>
                                  </w:p>
                                </w:txbxContent>
                              </wps:txbx>
                              <wps:bodyPr spcFirstLastPara="1" wrap="square" lIns="91425" tIns="91425" rIns="91425" bIns="91425" anchor="ctr" anchorCtr="0"/>
                            </wps:wsp>
                            <wps:wsp>
                              <wps:cNvPr id="66" name="Connector 66"/>
                              <wps:cNvSpPr/>
                              <wps:spPr>
                                <a:xfrm>
                                  <a:off x="762000" y="1790700"/>
                                  <a:ext cx="66600" cy="85800"/>
                                </a:xfrm>
                                <a:prstGeom prst="flowChartConnector">
                                  <a:avLst/>
                                </a:prstGeom>
                                <a:solidFill>
                                  <a:srgbClr val="FF0000"/>
                                </a:solidFill>
                                <a:ln w="9525" cap="flat" cmpd="sng">
                                  <a:solidFill>
                                    <a:srgbClr val="000000"/>
                                  </a:solidFill>
                                  <a:prstDash val="solid"/>
                                  <a:round/>
                                  <a:headEnd type="none" w="sm" len="sm"/>
                                  <a:tailEnd type="none" w="sm" len="sm"/>
                                </a:ln>
                              </wps:spPr>
                              <wps:txbx>
                                <w:txbxContent>
                                  <w:p w:rsidR="00BA452E" w:rsidRDefault="00BA452E" w:rsidP="000F1C90">
                                    <w:pPr>
                                      <w:spacing w:line="240" w:lineRule="auto"/>
                                      <w:textDirection w:val="btLr"/>
                                    </w:pPr>
                                  </w:p>
                                </w:txbxContent>
                              </wps:txbx>
                              <wps:bodyPr spcFirstLastPara="1" wrap="square" lIns="91425" tIns="91425" rIns="91425" bIns="91425" anchor="ctr" anchorCtr="0"/>
                            </wps:wsp>
                            <wps:wsp>
                              <wps:cNvPr id="67" name="Connector 67"/>
                              <wps:cNvSpPr/>
                              <wps:spPr>
                                <a:xfrm>
                                  <a:off x="895350" y="1304925"/>
                                  <a:ext cx="66600" cy="85800"/>
                                </a:xfrm>
                                <a:prstGeom prst="flowChartConnector">
                                  <a:avLst/>
                                </a:prstGeom>
                                <a:solidFill>
                                  <a:srgbClr val="FF0000"/>
                                </a:solidFill>
                                <a:ln w="9525" cap="flat" cmpd="sng">
                                  <a:solidFill>
                                    <a:srgbClr val="000000"/>
                                  </a:solidFill>
                                  <a:prstDash val="solid"/>
                                  <a:round/>
                                  <a:headEnd type="none" w="sm" len="sm"/>
                                  <a:tailEnd type="none" w="sm" len="sm"/>
                                </a:ln>
                              </wps:spPr>
                              <wps:txbx>
                                <w:txbxContent>
                                  <w:p w:rsidR="00BA452E" w:rsidRDefault="00BA452E" w:rsidP="000F1C90">
                                    <w:pPr>
                                      <w:spacing w:line="240" w:lineRule="auto"/>
                                      <w:textDirection w:val="btLr"/>
                                    </w:pPr>
                                  </w:p>
                                </w:txbxContent>
                              </wps:txbx>
                              <wps:bodyPr spcFirstLastPara="1" wrap="square" lIns="91425" tIns="91425" rIns="91425" bIns="91425" anchor="ctr" anchorCtr="0"/>
                            </wps:wsp>
                            <wps:wsp>
                              <wps:cNvPr id="68" name="Connector 68"/>
                              <wps:cNvSpPr/>
                              <wps:spPr>
                                <a:xfrm>
                                  <a:off x="1047750" y="809625"/>
                                  <a:ext cx="66600" cy="85800"/>
                                </a:xfrm>
                                <a:prstGeom prst="flowChartConnector">
                                  <a:avLst/>
                                </a:prstGeom>
                                <a:solidFill>
                                  <a:srgbClr val="FF0000"/>
                                </a:solidFill>
                                <a:ln w="9525" cap="flat" cmpd="sng">
                                  <a:solidFill>
                                    <a:srgbClr val="000000"/>
                                  </a:solidFill>
                                  <a:prstDash val="solid"/>
                                  <a:round/>
                                  <a:headEnd type="none" w="sm" len="sm"/>
                                  <a:tailEnd type="none" w="sm" len="sm"/>
                                </a:ln>
                              </wps:spPr>
                              <wps:txbx>
                                <w:txbxContent>
                                  <w:p w:rsidR="00BA452E" w:rsidRDefault="00BA452E" w:rsidP="000F1C90">
                                    <w:pPr>
                                      <w:spacing w:line="240" w:lineRule="auto"/>
                                      <w:textDirection w:val="btLr"/>
                                    </w:pPr>
                                  </w:p>
                                </w:txbxContent>
                              </wps:txbx>
                              <wps:bodyPr spcFirstLastPara="1" wrap="square" lIns="91425" tIns="91425" rIns="91425" bIns="91425" anchor="ctr" anchorCtr="0"/>
                            </wps:wsp>
                            <wps:wsp>
                              <wps:cNvPr id="69" name="Connector 69"/>
                              <wps:cNvSpPr/>
                              <wps:spPr>
                                <a:xfrm>
                                  <a:off x="1171500" y="381000"/>
                                  <a:ext cx="66600" cy="85800"/>
                                </a:xfrm>
                                <a:prstGeom prst="flowChartConnector">
                                  <a:avLst/>
                                </a:prstGeom>
                                <a:solidFill>
                                  <a:srgbClr val="FF0000"/>
                                </a:solidFill>
                                <a:ln w="9525" cap="flat" cmpd="sng">
                                  <a:solidFill>
                                    <a:srgbClr val="000000"/>
                                  </a:solidFill>
                                  <a:prstDash val="solid"/>
                                  <a:round/>
                                  <a:headEnd type="none" w="sm" len="sm"/>
                                  <a:tailEnd type="none" w="sm" len="sm"/>
                                </a:ln>
                              </wps:spPr>
                              <wps:txbx>
                                <w:txbxContent>
                                  <w:p w:rsidR="00BA452E" w:rsidRDefault="00BA452E" w:rsidP="000F1C90">
                                    <w:pPr>
                                      <w:spacing w:line="240" w:lineRule="auto"/>
                                      <w:textDirection w:val="btLr"/>
                                    </w:pPr>
                                  </w:p>
                                </w:txbxContent>
                              </wps:txbx>
                              <wps:bodyPr spcFirstLastPara="1" wrap="square" lIns="91425" tIns="91425" rIns="91425" bIns="91425" anchor="ctr" anchorCtr="0"/>
                            </wps:w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1D19EFD3" id="Group 60" o:spid="_x0000_s1075" style="position:absolute;left:0;text-align:left;margin-left:261.75pt;margin-top:1.5pt;width:271.55pt;height:263.65pt;z-index:-251654144;mso-wrap-distance-left:0;mso-wrap-distance-right:0;mso-position-horizontal-relative:margin;mso-position-vertical-relative:text" coordorigin="1333,1238" coordsize="31242,302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21" o:spid="_x0000_s1076" type="#_x0000_t75" style="position:absolute;left:1333;top:1238;width:31242;height:3028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">
                        <v:imagedata r:id="rId30" o:title=""/>
                      </v:shape>
                      <v:shapetype id="_x0000_t120" coordsize="21600,21600" o:spt="120" path="m10800,qx,10800,10800,21600,21600,10800,10800,xe">
                        <v:path gradientshapeok="t" o:connecttype="custom" o:connectlocs="10800,0;3163,3163;0,10800;3163,18437;10800,21600;18437,18437;21600,10800;18437,3163" textboxrect="3163,3163,18437,18437"/>
                      </v:shapetype>
                      <v:shape id="Connector 65" o:spid="_x0000_s1077" type="#_x0000_t120" style="position:absolute;left:6572;top:22860;width:666;height: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" fillcolor="red">
                        <v:stroke startarrowwidth="narrow" startarrowlength="short" endarrowwidth="narrow" endarrowlength="short"/>
                        <v:textbox inset="2.53958mm,2.53958mm,2.53958mm,2.53958mm">
                          <w:txbxContent>
                            <w:p w:rsidR="00BA452E" w:rsidRDefault="00BA452E" w:rsidP="000F1C90">
                              <w:pPr>
                                <w:spacing w:line="240" w:lineRule="auto"/>
                                <w:textDirection w:val="btLr"/>
                              </w:pPr>
                            </w:p>
                          </w:txbxContent>
                        </v:textbox>
                      </v:shape>
                      <v:shape id="Connector 66" o:spid="_x0000_s1078" type="#_x0000_t120" style="position:absolute;left:7620;top:17907;width:666;height: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" fillcolor="red">
                        <v:stroke startarrowwidth="narrow" startarrowlength="short" endarrowwidth="narrow" endarrowlength="short"/>
                        <v:textbox inset="2.53958mm,2.53958mm,2.53958mm,2.53958mm">
                          <w:txbxContent>
                            <w:p w:rsidR="00BA452E" w:rsidRDefault="00BA452E" w:rsidP="000F1C90">
                              <w:pPr>
                                <w:spacing w:line="240" w:lineRule="auto"/>
                                <w:textDirection w:val="btLr"/>
                              </w:pPr>
                            </w:p>
                          </w:txbxContent>
                        </v:textbox>
                      </v:shape>
                      <v:shape id="Connector 67" o:spid="_x0000_s1079" type="#_x0000_t120" style="position:absolute;left:8953;top:13049;width:666;height: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" fillcolor="red">
                        <v:stroke startarrowwidth="narrow" startarrowlength="short" endarrowwidth="narrow" endarrowlength="short"/>
                        <v:textbox inset="2.53958mm,2.53958mm,2.53958mm,2.53958mm">
                          <w:txbxContent>
                            <w:p w:rsidR="00BA452E" w:rsidRDefault="00BA452E" w:rsidP="000F1C90">
                              <w:pPr>
                                <w:spacing w:line="240" w:lineRule="auto"/>
                                <w:textDirection w:val="btLr"/>
                              </w:pPr>
                            </w:p>
                          </w:txbxContent>
                        </v:textbox>
                      </v:shape>
                      <v:shape id="Connector 68" o:spid="_x0000_s1080" type="#_x0000_t120" style="position:absolute;left:10477;top:8096;width:666;height: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" fillcolor="red">
                        <v:stroke startarrowwidth="narrow" startarrowlength="short" endarrowwidth="narrow" endarrowlength="short"/>
                        <v:textbox inset="2.53958mm,2.53958mm,2.53958mm,2.53958mm">
                          <w:txbxContent>
                            <w:p w:rsidR="00BA452E" w:rsidRDefault="00BA452E" w:rsidP="000F1C90">
                              <w:pPr>
                                <w:spacing w:line="240" w:lineRule="auto"/>
                                <w:textDirection w:val="btLr"/>
                              </w:pPr>
                            </w:p>
                          </w:txbxContent>
                        </v:textbox>
                      </v:shape>
                      <v:shape id="Connector 69" o:spid="_x0000_s1081" type="#_x0000_t120" style="position:absolute;left:11715;top:3810;width:666;height: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" fillcolor="red">
                        <v:stroke startarrowwidth="narrow" startarrowlength="short" endarrowwidth="narrow" endarrowlength="short"/>
                        <v:textbox inset="2.53958mm,2.53958mm,2.53958mm,2.53958mm">
                          <w:txbxContent>
                            <w:p w:rsidR="00BA452E" w:rsidRDefault="00BA452E" w:rsidP="000F1C90">
                              <w:pPr>
                                <w:spacing w:line="240" w:lineRule="auto"/>
                                <w:textDirection w:val="btLr"/>
                              </w:pPr>
                            </w:p>
                          </w:txbxContent>
                        </v:textbox>
                      </v:shape>
                      <w10:wrap type="square" anchorx="margin"/>
                    </v:group>
                  </w:pict>
                </mc:Fallback>
              </mc:AlternateContent>
            </w:r>
          </w:p>
          <w:p w:rsidR="000F1C90" w:rsidRDefault="000F1C90" w:rsidP="000F1C90">
            <w:pPr>
              <w:numPr>
                <w:ilvl w:val="0"/>
                <w:numId w:val="24"/>
              </w:numPr>
              <w:contextualSpacing/>
              <w:rPr>
                <w:i/>
              </w:rPr>
            </w:pPr>
            <w:r>
              <w:rPr>
                <w:i/>
              </w:rPr>
              <w:t xml:space="preserve">Students should notice that a line can be drawn connecting the points as this is continuous data. </w:t>
            </w:r>
          </w:p>
          <w:p w:rsidR="000F1C90" w:rsidRDefault="000F1C90" w:rsidP="000F1C90">
            <w:pPr>
              <w:numPr>
                <w:ilvl w:val="0"/>
                <w:numId w:val="24"/>
              </w:numPr>
              <w:contextualSpacing/>
              <w:rPr>
                <w:i/>
              </w:rPr>
            </w:pPr>
            <w:r>
              <w:rPr>
                <w:i/>
              </w:rPr>
              <w:t>It would be good to guide them to see that with this graph, fractions of units can be seen, so ratios such as ½ to 2 are revealed.</w:t>
            </w:r>
          </w:p>
          <w:p w:rsidR="000F1C90" w:rsidRDefault="000F1C90" w:rsidP="000F1C90">
            <w:pPr>
              <w:numPr>
                <w:ilvl w:val="0"/>
                <w:numId w:val="24"/>
              </w:numPr>
              <w:contextualSpacing/>
              <w:rPr>
                <w:i/>
              </w:rPr>
            </w:pPr>
            <w:r>
              <w:rPr>
                <w:i/>
              </w:rPr>
              <w:t>Perfect Purple Paint also has examples of possible student thinking</w:t>
            </w:r>
          </w:p>
          <w:p w:rsidR="000F1C90" w:rsidRDefault="000F1C90" w:rsidP="00BA452E">
            <w:pPr>
              <w:widowControl w:val="0"/>
              <w:ind w:left="720"/>
              <w:rPr>
                <w:i/>
              </w:rPr>
            </w:pPr>
            <w:r>
              <w:t xml:space="preserve"> (</w:t>
            </w:r>
            <w:hyperlink r:id="rId31">
              <w:r>
                <w:rPr>
                  <w:color w:val="1155CC"/>
                  <w:u w:val="single"/>
                </w:rPr>
                <w:t>http://bit.ly/Purplepaint</w:t>
              </w:r>
            </w:hyperlink>
            <w:r>
              <w:t>)</w:t>
            </w:r>
          </w:p>
          <w:p w:rsidR="000F1C90" w:rsidRDefault="000F1C90" w:rsidP="00BA452E"/>
          <w:p w:rsidR="000F1C90" w:rsidRDefault="000F1C90" w:rsidP="00BA452E">
            <w:pPr>
              <w:widowControl w:val="0"/>
              <w:spacing w:line="240" w:lineRule="auto"/>
              <w:rPr>
                <w:sz w:val="28"/>
                <w:szCs w:val="28"/>
              </w:rPr>
            </w:pPr>
          </w:p>
        </w:tc>
      </w:tr>
    </w:tbl>
    <w:p w:rsidR="000F1C90" w:rsidRDefault="000F1C90" w:rsidP="000F1C90">
      <w:pPr>
        <w:rPr>
          <w:sz w:val="12"/>
          <w:szCs w:val="12"/>
        </w:rPr>
      </w:pPr>
    </w:p>
    <w:p w:rsidR="006F31F5" w:rsidRDefault="006F31F5">
      <w:r>
        <w:br w:type="page"/>
      </w:r>
    </w:p>
    <w:p w:rsidR="006F31F5" w:rsidRDefault="006F31F5" w:rsidP="006F31F5">
      <w:pPr>
        <w:rPr>
          <w:b/>
          <w:sz w:val="12"/>
          <w:szCs w:val="12"/>
        </w:rPr>
      </w:pPr>
    </w:p>
    <w:tbl>
      <w:tblPr>
        <w:tblW w:w="1069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80"/>
        <w:gridCol w:w="8410"/>
      </w:tblGrid>
      <w:tr w:rsidR="006F31F5" w:rsidTr="006F31F5">
        <w:trPr>
          <w:trHeight w:val="560"/>
        </w:trPr>
        <w:tc>
          <w:tcPr>
            <w:tcW w:w="10690" w:type="dxa"/>
            <w:gridSpan w:val="2"/>
            <w:shd w:val="clear" w:color="auto" w:fill="B7B7B7"/>
            <w:tcMar>
              <w:top w:w="100" w:type="dxa"/>
              <w:left w:w="100" w:type="dxa"/>
              <w:bottom w:w="100" w:type="dxa"/>
              <w:right w:w="100" w:type="dxa"/>
            </w:tcMar>
          </w:tcPr>
          <w:p w:rsidR="006F31F5" w:rsidRDefault="006F31F5" w:rsidP="00BA452E">
            <w:pPr>
              <w:widowControl w:val="0"/>
              <w:pBdr>
                <w:top w:val="nil"/>
                <w:left w:val="nil"/>
                <w:bottom w:val="nil"/>
                <w:right w:val="nil"/>
                <w:between w:val="nil"/>
              </w:pBdr>
              <w:spacing w:line="240" w:lineRule="auto"/>
              <w:jc w:val="center"/>
              <w:rPr>
                <w:b/>
                <w:sz w:val="36"/>
                <w:szCs w:val="36"/>
              </w:rPr>
            </w:pPr>
            <w:r>
              <w:rPr>
                <w:b/>
                <w:sz w:val="36"/>
                <w:szCs w:val="36"/>
              </w:rPr>
              <w:t>Mixing Lemonade: Sweet and Sour</w:t>
            </w:r>
          </w:p>
        </w:tc>
      </w:tr>
      <w:tr w:rsidR="006F31F5" w:rsidTr="006F31F5">
        <w:tc>
          <w:tcPr>
            <w:tcW w:w="2280" w:type="dxa"/>
            <w:shd w:val="clear" w:color="auto" w:fill="EFEFEF"/>
            <w:tcMar>
              <w:top w:w="100" w:type="dxa"/>
              <w:left w:w="100" w:type="dxa"/>
              <w:bottom w:w="100" w:type="dxa"/>
              <w:right w:w="100" w:type="dxa"/>
            </w:tcMar>
            <w:vAlign w:val="center"/>
          </w:tcPr>
          <w:p w:rsidR="006F31F5" w:rsidRDefault="006F31F5" w:rsidP="00BA452E">
            <w:pPr>
              <w:widowControl w:val="0"/>
              <w:spacing w:line="240" w:lineRule="auto"/>
              <w:rPr>
                <w:b/>
                <w:sz w:val="28"/>
                <w:szCs w:val="28"/>
              </w:rPr>
            </w:pPr>
            <w:r>
              <w:rPr>
                <w:b/>
                <w:sz w:val="28"/>
                <w:szCs w:val="28"/>
              </w:rPr>
              <w:t>Frameworks</w:t>
            </w:r>
          </w:p>
          <w:p w:rsidR="006F31F5" w:rsidRDefault="006F31F5" w:rsidP="00BA452E">
            <w:pPr>
              <w:widowControl w:val="0"/>
              <w:spacing w:line="240" w:lineRule="auto"/>
              <w:rPr>
                <w:b/>
                <w:sz w:val="28"/>
                <w:szCs w:val="28"/>
              </w:rPr>
            </w:pPr>
            <w:r>
              <w:rPr>
                <w:b/>
                <w:sz w:val="28"/>
                <w:szCs w:val="28"/>
              </w:rPr>
              <w:t>Cluster</w:t>
            </w:r>
          </w:p>
        </w:tc>
        <w:tc>
          <w:tcPr>
            <w:tcW w:w="8410" w:type="dxa"/>
            <w:shd w:val="clear" w:color="auto" w:fill="auto"/>
            <w:tcMar>
              <w:top w:w="100" w:type="dxa"/>
              <w:left w:w="100" w:type="dxa"/>
              <w:bottom w:w="100" w:type="dxa"/>
              <w:right w:w="100" w:type="dxa"/>
            </w:tcMar>
            <w:vAlign w:val="center"/>
          </w:tcPr>
          <w:p w:rsidR="006F31F5" w:rsidRDefault="006F31F5" w:rsidP="00BA452E">
            <w:pPr>
              <w:widowControl w:val="0"/>
              <w:pBdr>
                <w:top w:val="nil"/>
                <w:left w:val="nil"/>
                <w:bottom w:val="nil"/>
                <w:right w:val="nil"/>
                <w:between w:val="nil"/>
              </w:pBdr>
              <w:spacing w:line="240" w:lineRule="auto"/>
              <w:rPr>
                <w:sz w:val="20"/>
                <w:szCs w:val="20"/>
              </w:rPr>
            </w:pPr>
            <w:r>
              <w:rPr>
                <w:sz w:val="20"/>
                <w:szCs w:val="20"/>
              </w:rPr>
              <w:t>Ratio Reasoning</w:t>
            </w:r>
          </w:p>
        </w:tc>
      </w:tr>
      <w:tr w:rsidR="006F31F5" w:rsidTr="006F31F5">
        <w:trPr>
          <w:trHeight w:val="480"/>
        </w:trPr>
        <w:tc>
          <w:tcPr>
            <w:tcW w:w="2280" w:type="dxa"/>
            <w:shd w:val="clear" w:color="auto" w:fill="EFEFEF"/>
            <w:tcMar>
              <w:top w:w="100" w:type="dxa"/>
              <w:left w:w="100" w:type="dxa"/>
              <w:bottom w:w="100" w:type="dxa"/>
              <w:right w:w="100" w:type="dxa"/>
            </w:tcMar>
            <w:vAlign w:val="center"/>
          </w:tcPr>
          <w:p w:rsidR="006F31F5" w:rsidRDefault="006F31F5" w:rsidP="00BA452E">
            <w:pPr>
              <w:widowControl w:val="0"/>
              <w:spacing w:line="240" w:lineRule="auto"/>
              <w:rPr>
                <w:b/>
                <w:sz w:val="28"/>
                <w:szCs w:val="28"/>
              </w:rPr>
            </w:pPr>
            <w:r>
              <w:rPr>
                <w:b/>
                <w:sz w:val="28"/>
                <w:szCs w:val="28"/>
              </w:rPr>
              <w:t>Standards</w:t>
            </w:r>
          </w:p>
        </w:tc>
        <w:tc>
          <w:tcPr>
            <w:tcW w:w="8410" w:type="dxa"/>
            <w:shd w:val="clear" w:color="auto" w:fill="auto"/>
            <w:tcMar>
              <w:top w:w="100" w:type="dxa"/>
              <w:left w:w="100" w:type="dxa"/>
              <w:bottom w:w="100" w:type="dxa"/>
              <w:right w:w="100" w:type="dxa"/>
            </w:tcMar>
          </w:tcPr>
          <w:p w:rsidR="006F31F5" w:rsidRDefault="006F31F5" w:rsidP="00BA452E">
            <w:pPr>
              <w:widowControl w:val="0"/>
              <w:ind w:left="1080" w:hanging="1080"/>
              <w:rPr>
                <w:i/>
                <w:sz w:val="20"/>
                <w:szCs w:val="20"/>
              </w:rPr>
            </w:pPr>
            <w:r>
              <w:rPr>
                <w:b/>
                <w:sz w:val="20"/>
                <w:szCs w:val="20"/>
              </w:rPr>
              <w:t xml:space="preserve">NC.6.RP.3. </w:t>
            </w:r>
            <w:r>
              <w:rPr>
                <w:i/>
                <w:sz w:val="20"/>
                <w:szCs w:val="20"/>
              </w:rPr>
              <w:t>Use ratio reasoning with equivalent whole-number ratios to solve real-world and mathematical problems by:</w:t>
            </w:r>
          </w:p>
          <w:p w:rsidR="006F31F5" w:rsidRDefault="006F31F5" w:rsidP="006F31F5">
            <w:pPr>
              <w:widowControl w:val="0"/>
              <w:numPr>
                <w:ilvl w:val="0"/>
                <w:numId w:val="43"/>
              </w:numPr>
              <w:contextualSpacing/>
              <w:rPr>
                <w:i/>
                <w:sz w:val="20"/>
                <w:szCs w:val="20"/>
              </w:rPr>
            </w:pPr>
            <w:r>
              <w:rPr>
                <w:i/>
                <w:sz w:val="20"/>
                <w:szCs w:val="20"/>
              </w:rPr>
              <w:t>Creating and using a table to compare ratios</w:t>
            </w:r>
          </w:p>
          <w:p w:rsidR="006F31F5" w:rsidRDefault="006F31F5" w:rsidP="006F31F5">
            <w:pPr>
              <w:widowControl w:val="0"/>
              <w:numPr>
                <w:ilvl w:val="0"/>
                <w:numId w:val="43"/>
              </w:numPr>
              <w:contextualSpacing/>
              <w:rPr>
                <w:i/>
                <w:sz w:val="20"/>
                <w:szCs w:val="20"/>
              </w:rPr>
            </w:pPr>
            <w:r>
              <w:rPr>
                <w:i/>
                <w:sz w:val="20"/>
                <w:szCs w:val="20"/>
              </w:rPr>
              <w:t>Finding missing values in the tables.</w:t>
            </w:r>
          </w:p>
          <w:p w:rsidR="006F31F5" w:rsidRDefault="006F31F5" w:rsidP="006F31F5">
            <w:pPr>
              <w:widowControl w:val="0"/>
              <w:numPr>
                <w:ilvl w:val="0"/>
                <w:numId w:val="43"/>
              </w:numPr>
              <w:contextualSpacing/>
              <w:rPr>
                <w:i/>
                <w:sz w:val="20"/>
                <w:szCs w:val="20"/>
              </w:rPr>
            </w:pPr>
            <w:r>
              <w:rPr>
                <w:i/>
                <w:sz w:val="20"/>
                <w:szCs w:val="20"/>
              </w:rPr>
              <w:t>Using a unit ratio.</w:t>
            </w:r>
          </w:p>
          <w:p w:rsidR="006F31F5" w:rsidRDefault="006F31F5" w:rsidP="006F31F5">
            <w:pPr>
              <w:widowControl w:val="0"/>
              <w:numPr>
                <w:ilvl w:val="0"/>
                <w:numId w:val="43"/>
              </w:numPr>
              <w:contextualSpacing/>
              <w:rPr>
                <w:i/>
                <w:sz w:val="20"/>
                <w:szCs w:val="20"/>
              </w:rPr>
            </w:pPr>
            <w:r>
              <w:rPr>
                <w:i/>
                <w:sz w:val="20"/>
                <w:szCs w:val="20"/>
              </w:rPr>
              <w:t>Converting and manipulating measurements using given ratios.</w:t>
            </w:r>
          </w:p>
          <w:p w:rsidR="006F31F5" w:rsidRDefault="006F31F5" w:rsidP="006F31F5">
            <w:pPr>
              <w:widowControl w:val="0"/>
              <w:numPr>
                <w:ilvl w:val="0"/>
                <w:numId w:val="43"/>
              </w:numPr>
              <w:contextualSpacing/>
              <w:rPr>
                <w:i/>
                <w:sz w:val="20"/>
                <w:szCs w:val="20"/>
              </w:rPr>
            </w:pPr>
            <w:r>
              <w:rPr>
                <w:i/>
                <w:sz w:val="20"/>
                <w:szCs w:val="20"/>
              </w:rPr>
              <w:t>Plotting the pairs of values on the coordinate plane.</w:t>
            </w:r>
          </w:p>
          <w:p w:rsidR="006F31F5" w:rsidRDefault="006F31F5" w:rsidP="00BA452E">
            <w:pPr>
              <w:widowControl w:val="0"/>
              <w:pBdr>
                <w:top w:val="nil"/>
                <w:left w:val="nil"/>
                <w:bottom w:val="nil"/>
                <w:right w:val="nil"/>
                <w:between w:val="nil"/>
              </w:pBdr>
              <w:spacing w:line="240" w:lineRule="auto"/>
              <w:rPr>
                <w:i/>
                <w:sz w:val="20"/>
                <w:szCs w:val="20"/>
              </w:rPr>
            </w:pPr>
            <w:r>
              <w:rPr>
                <w:b/>
                <w:sz w:val="20"/>
                <w:szCs w:val="20"/>
              </w:rPr>
              <w:t>SMP 2</w:t>
            </w:r>
            <w:r>
              <w:rPr>
                <w:i/>
                <w:sz w:val="20"/>
                <w:szCs w:val="20"/>
              </w:rPr>
              <w:t xml:space="preserve"> Reason abstractly and quantitatively</w:t>
            </w:r>
          </w:p>
          <w:p w:rsidR="006F31F5" w:rsidRDefault="006F31F5" w:rsidP="00BA452E">
            <w:pPr>
              <w:widowControl w:val="0"/>
              <w:pBdr>
                <w:top w:val="nil"/>
                <w:left w:val="nil"/>
                <w:bottom w:val="nil"/>
                <w:right w:val="nil"/>
                <w:between w:val="nil"/>
              </w:pBdr>
              <w:spacing w:line="240" w:lineRule="auto"/>
              <w:rPr>
                <w:i/>
                <w:sz w:val="20"/>
                <w:szCs w:val="20"/>
              </w:rPr>
            </w:pPr>
            <w:r>
              <w:rPr>
                <w:b/>
                <w:sz w:val="20"/>
                <w:szCs w:val="20"/>
              </w:rPr>
              <w:t>SMP 4</w:t>
            </w:r>
            <w:r>
              <w:rPr>
                <w:i/>
                <w:sz w:val="20"/>
                <w:szCs w:val="20"/>
              </w:rPr>
              <w:t xml:space="preserve"> Model with Mathematics</w:t>
            </w:r>
          </w:p>
          <w:p w:rsidR="006F31F5" w:rsidRDefault="006F31F5" w:rsidP="00BA452E">
            <w:pPr>
              <w:widowControl w:val="0"/>
              <w:pBdr>
                <w:top w:val="nil"/>
                <w:left w:val="nil"/>
                <w:bottom w:val="nil"/>
                <w:right w:val="nil"/>
                <w:between w:val="nil"/>
              </w:pBdr>
              <w:spacing w:line="240" w:lineRule="auto"/>
              <w:rPr>
                <w:i/>
                <w:sz w:val="20"/>
                <w:szCs w:val="20"/>
              </w:rPr>
            </w:pPr>
            <w:r>
              <w:rPr>
                <w:b/>
                <w:sz w:val="20"/>
                <w:szCs w:val="20"/>
              </w:rPr>
              <w:t>SMP 7</w:t>
            </w:r>
            <w:r>
              <w:rPr>
                <w:i/>
                <w:sz w:val="20"/>
                <w:szCs w:val="20"/>
              </w:rPr>
              <w:t xml:space="preserve"> Look for and make use of structure</w:t>
            </w:r>
          </w:p>
        </w:tc>
      </w:tr>
      <w:tr w:rsidR="006F31F5" w:rsidTr="006F31F5">
        <w:trPr>
          <w:trHeight w:val="480"/>
        </w:trPr>
        <w:tc>
          <w:tcPr>
            <w:tcW w:w="2280" w:type="dxa"/>
            <w:shd w:val="clear" w:color="auto" w:fill="EFEFEF"/>
            <w:tcMar>
              <w:top w:w="100" w:type="dxa"/>
              <w:left w:w="100" w:type="dxa"/>
              <w:bottom w:w="100" w:type="dxa"/>
              <w:right w:w="100" w:type="dxa"/>
            </w:tcMar>
            <w:vAlign w:val="center"/>
          </w:tcPr>
          <w:p w:rsidR="006F31F5" w:rsidRDefault="006F31F5" w:rsidP="00BA452E">
            <w:pPr>
              <w:widowControl w:val="0"/>
              <w:spacing w:line="240" w:lineRule="auto"/>
              <w:rPr>
                <w:b/>
                <w:sz w:val="28"/>
                <w:szCs w:val="28"/>
              </w:rPr>
            </w:pPr>
            <w:r>
              <w:rPr>
                <w:b/>
                <w:sz w:val="28"/>
                <w:szCs w:val="28"/>
              </w:rPr>
              <w:t>Materials/Links</w:t>
            </w:r>
          </w:p>
        </w:tc>
        <w:tc>
          <w:tcPr>
            <w:tcW w:w="8410" w:type="dxa"/>
            <w:shd w:val="clear" w:color="auto" w:fill="auto"/>
            <w:tcMar>
              <w:top w:w="100" w:type="dxa"/>
              <w:left w:w="100" w:type="dxa"/>
              <w:bottom w:w="100" w:type="dxa"/>
              <w:right w:w="100" w:type="dxa"/>
            </w:tcMar>
          </w:tcPr>
          <w:p w:rsidR="006F31F5" w:rsidRDefault="006F31F5" w:rsidP="006F31F5">
            <w:pPr>
              <w:widowControl w:val="0"/>
              <w:numPr>
                <w:ilvl w:val="0"/>
                <w:numId w:val="42"/>
              </w:numPr>
              <w:spacing w:line="240" w:lineRule="auto"/>
              <w:contextualSpacing/>
              <w:rPr>
                <w:sz w:val="20"/>
                <w:szCs w:val="20"/>
              </w:rPr>
            </w:pPr>
            <w:r>
              <w:rPr>
                <w:sz w:val="20"/>
                <w:szCs w:val="20"/>
              </w:rPr>
              <w:t>One can of frozen lemonade concentrate, 2 clear cups, liquid measuring cup, and spoon (if using the Task Launch)</w:t>
            </w:r>
          </w:p>
          <w:p w:rsidR="006F31F5" w:rsidRDefault="006F31F5" w:rsidP="006F31F5">
            <w:pPr>
              <w:widowControl w:val="0"/>
              <w:numPr>
                <w:ilvl w:val="0"/>
                <w:numId w:val="42"/>
              </w:numPr>
              <w:spacing w:line="240" w:lineRule="auto"/>
              <w:contextualSpacing/>
              <w:rPr>
                <w:sz w:val="20"/>
                <w:szCs w:val="20"/>
              </w:rPr>
            </w:pPr>
            <w:r>
              <w:rPr>
                <w:sz w:val="20"/>
                <w:szCs w:val="20"/>
              </w:rPr>
              <w:t>One copy of Part 1 student handout per pair of students</w:t>
            </w:r>
          </w:p>
          <w:p w:rsidR="006F31F5" w:rsidRDefault="006F31F5" w:rsidP="006F31F5">
            <w:pPr>
              <w:widowControl w:val="0"/>
              <w:numPr>
                <w:ilvl w:val="0"/>
                <w:numId w:val="42"/>
              </w:numPr>
              <w:spacing w:line="240" w:lineRule="auto"/>
              <w:contextualSpacing/>
              <w:rPr>
                <w:sz w:val="20"/>
                <w:szCs w:val="20"/>
              </w:rPr>
            </w:pPr>
            <w:r>
              <w:rPr>
                <w:sz w:val="20"/>
                <w:szCs w:val="20"/>
              </w:rPr>
              <w:t>(Optional) Copies of the visual representation of the mixtures from Part 1, for students who need the task scaffolded using a more visual approach.</w:t>
            </w:r>
          </w:p>
          <w:p w:rsidR="006F31F5" w:rsidRDefault="006F31F5" w:rsidP="006F31F5">
            <w:pPr>
              <w:widowControl w:val="0"/>
              <w:numPr>
                <w:ilvl w:val="0"/>
                <w:numId w:val="42"/>
              </w:numPr>
              <w:spacing w:line="240" w:lineRule="auto"/>
              <w:contextualSpacing/>
              <w:rPr>
                <w:sz w:val="20"/>
                <w:szCs w:val="20"/>
              </w:rPr>
            </w:pPr>
            <w:r>
              <w:rPr>
                <w:sz w:val="20"/>
                <w:szCs w:val="20"/>
              </w:rPr>
              <w:t>One copy of Part 2 student handout per individual or pair of students (depending on your plan for use)</w:t>
            </w:r>
          </w:p>
          <w:p w:rsidR="006F31F5" w:rsidRDefault="006F31F5" w:rsidP="006F31F5">
            <w:pPr>
              <w:widowControl w:val="0"/>
              <w:numPr>
                <w:ilvl w:val="0"/>
                <w:numId w:val="42"/>
              </w:numPr>
              <w:spacing w:line="240" w:lineRule="auto"/>
              <w:contextualSpacing/>
              <w:rPr>
                <w:sz w:val="20"/>
                <w:szCs w:val="20"/>
              </w:rPr>
            </w:pPr>
            <w:r>
              <w:rPr>
                <w:sz w:val="20"/>
                <w:szCs w:val="20"/>
              </w:rPr>
              <w:t>Plenty of copies of centimeter grid paper and blank double number lines</w:t>
            </w:r>
          </w:p>
          <w:p w:rsidR="006F31F5" w:rsidRDefault="006F31F5" w:rsidP="006F31F5">
            <w:pPr>
              <w:widowControl w:val="0"/>
              <w:numPr>
                <w:ilvl w:val="0"/>
                <w:numId w:val="42"/>
              </w:numPr>
              <w:spacing w:line="240" w:lineRule="auto"/>
              <w:contextualSpacing/>
              <w:rPr>
                <w:sz w:val="20"/>
                <w:szCs w:val="20"/>
              </w:rPr>
            </w:pPr>
            <w:r>
              <w:rPr>
                <w:sz w:val="20"/>
                <w:szCs w:val="20"/>
              </w:rPr>
              <w:t xml:space="preserve">10 yellow and 10 white snap cubes for each pair of students </w:t>
            </w:r>
          </w:p>
          <w:p w:rsidR="006F31F5" w:rsidRDefault="006F31F5" w:rsidP="006F31F5">
            <w:pPr>
              <w:widowControl w:val="0"/>
              <w:numPr>
                <w:ilvl w:val="0"/>
                <w:numId w:val="42"/>
              </w:numPr>
              <w:spacing w:line="240" w:lineRule="auto"/>
              <w:contextualSpacing/>
              <w:rPr>
                <w:sz w:val="20"/>
                <w:szCs w:val="20"/>
              </w:rPr>
            </w:pPr>
            <w:r>
              <w:rPr>
                <w:sz w:val="20"/>
                <w:szCs w:val="20"/>
              </w:rPr>
              <w:t>Calculators (optional, but helpful for students not fluent with multiplication and division)</w:t>
            </w:r>
          </w:p>
        </w:tc>
      </w:tr>
      <w:tr w:rsidR="006F31F5" w:rsidTr="006F31F5">
        <w:trPr>
          <w:trHeight w:val="480"/>
        </w:trPr>
        <w:tc>
          <w:tcPr>
            <w:tcW w:w="2280" w:type="dxa"/>
            <w:shd w:val="clear" w:color="auto" w:fill="EFEFEF"/>
            <w:tcMar>
              <w:top w:w="100" w:type="dxa"/>
              <w:left w:w="100" w:type="dxa"/>
              <w:bottom w:w="100" w:type="dxa"/>
              <w:right w:w="100" w:type="dxa"/>
            </w:tcMar>
            <w:vAlign w:val="center"/>
          </w:tcPr>
          <w:p w:rsidR="006F31F5" w:rsidRDefault="006F31F5" w:rsidP="00BA452E">
            <w:pPr>
              <w:widowControl w:val="0"/>
              <w:spacing w:line="240" w:lineRule="auto"/>
              <w:rPr>
                <w:b/>
                <w:sz w:val="28"/>
                <w:szCs w:val="28"/>
              </w:rPr>
            </w:pPr>
            <w:r>
              <w:rPr>
                <w:b/>
                <w:sz w:val="28"/>
                <w:szCs w:val="28"/>
              </w:rPr>
              <w:t>Learning Goal</w:t>
            </w:r>
          </w:p>
        </w:tc>
        <w:tc>
          <w:tcPr>
            <w:tcW w:w="8410" w:type="dxa"/>
            <w:shd w:val="clear" w:color="auto" w:fill="auto"/>
            <w:tcMar>
              <w:top w:w="100" w:type="dxa"/>
              <w:left w:w="100" w:type="dxa"/>
              <w:bottom w:w="100" w:type="dxa"/>
              <w:right w:w="100" w:type="dxa"/>
            </w:tcMar>
          </w:tcPr>
          <w:p w:rsidR="006F31F5" w:rsidRDefault="006F31F5" w:rsidP="00BA452E">
            <w:pPr>
              <w:widowControl w:val="0"/>
              <w:spacing w:line="240" w:lineRule="auto"/>
              <w:rPr>
                <w:sz w:val="20"/>
                <w:szCs w:val="20"/>
              </w:rPr>
            </w:pPr>
            <w:r>
              <w:rPr>
                <w:sz w:val="20"/>
                <w:szCs w:val="20"/>
              </w:rPr>
              <w:t>Students will apply proportional reasoning solve problems using their choice of ratio representations and/or models.</w:t>
            </w:r>
          </w:p>
        </w:tc>
      </w:tr>
      <w:tr w:rsidR="006F31F5" w:rsidTr="006F31F5">
        <w:trPr>
          <w:trHeight w:val="480"/>
        </w:trPr>
        <w:tc>
          <w:tcPr>
            <w:tcW w:w="10690" w:type="dxa"/>
            <w:gridSpan w:val="2"/>
            <w:shd w:val="clear" w:color="auto" w:fill="auto"/>
            <w:tcMar>
              <w:top w:w="100" w:type="dxa"/>
              <w:left w:w="100" w:type="dxa"/>
              <w:bottom w:w="100" w:type="dxa"/>
              <w:right w:w="100" w:type="dxa"/>
            </w:tcMar>
          </w:tcPr>
          <w:p w:rsidR="006F31F5" w:rsidRDefault="006F31F5" w:rsidP="00BA452E">
            <w:pPr>
              <w:widowControl w:val="0"/>
              <w:rPr>
                <w:b/>
                <w:sz w:val="28"/>
                <w:szCs w:val="28"/>
              </w:rPr>
            </w:pPr>
            <w:r>
              <w:rPr>
                <w:b/>
                <w:sz w:val="28"/>
                <w:szCs w:val="28"/>
              </w:rPr>
              <w:t>Task Overview:</w:t>
            </w:r>
          </w:p>
          <w:p w:rsidR="006F31F5" w:rsidRDefault="006F31F5" w:rsidP="00BA452E">
            <w:pPr>
              <w:widowControl w:val="0"/>
              <w:rPr>
                <w:b/>
                <w:sz w:val="28"/>
                <w:szCs w:val="28"/>
              </w:rPr>
            </w:pPr>
            <w:r>
              <w:rPr>
                <w:sz w:val="20"/>
                <w:szCs w:val="20"/>
              </w:rPr>
              <w:t>In part 1 of this task, students collaborate with a partner to compare various lemonade mixtures to determine which one has the stronger lemon flavor. They will be required to justify their answer using words, numbers, and models/diagrams. Part 2 extends the task to larger (but still “friendly”) numbers in the ratios, and can be used as a partner task, an individual task, or a formative assessment. Depending on the length of your class periods, you may need 2 days for this task.</w:t>
            </w:r>
          </w:p>
        </w:tc>
      </w:tr>
      <w:tr w:rsidR="006F31F5" w:rsidTr="006F31F5">
        <w:trPr>
          <w:trHeight w:val="480"/>
        </w:trPr>
        <w:tc>
          <w:tcPr>
            <w:tcW w:w="10690" w:type="dxa"/>
            <w:gridSpan w:val="2"/>
            <w:shd w:val="clear" w:color="auto" w:fill="auto"/>
            <w:tcMar>
              <w:top w:w="100" w:type="dxa"/>
              <w:left w:w="100" w:type="dxa"/>
              <w:bottom w:w="100" w:type="dxa"/>
              <w:right w:w="100" w:type="dxa"/>
            </w:tcMar>
          </w:tcPr>
          <w:p w:rsidR="006F31F5" w:rsidRDefault="006F31F5" w:rsidP="00BA452E">
            <w:pPr>
              <w:widowControl w:val="0"/>
              <w:pBdr>
                <w:top w:val="nil"/>
                <w:left w:val="nil"/>
                <w:bottom w:val="nil"/>
                <w:right w:val="nil"/>
                <w:between w:val="nil"/>
              </w:pBdr>
              <w:rPr>
                <w:sz w:val="20"/>
                <w:szCs w:val="20"/>
              </w:rPr>
            </w:pPr>
            <w:r>
              <w:rPr>
                <w:b/>
                <w:sz w:val="28"/>
                <w:szCs w:val="28"/>
              </w:rPr>
              <w:t>Prior to Task:</w:t>
            </w:r>
          </w:p>
          <w:p w:rsidR="006F31F5" w:rsidRDefault="006F31F5" w:rsidP="006F31F5">
            <w:pPr>
              <w:widowControl w:val="0"/>
              <w:numPr>
                <w:ilvl w:val="0"/>
                <w:numId w:val="38"/>
              </w:numPr>
              <w:contextualSpacing/>
              <w:rPr>
                <w:sz w:val="20"/>
                <w:szCs w:val="20"/>
              </w:rPr>
            </w:pPr>
            <w:r>
              <w:rPr>
                <w:sz w:val="20"/>
                <w:szCs w:val="20"/>
              </w:rPr>
              <w:t>Students should have completed Paper Clip Comparisons and Recipe Ratios, or similar tasks, prior to this lesson. They should have had practice with ratio tables, double number lines, tape diagrams, and other methods of scaling and comparing ratios.</w:t>
            </w:r>
          </w:p>
          <w:p w:rsidR="006F31F5" w:rsidRDefault="006F31F5" w:rsidP="006F31F5">
            <w:pPr>
              <w:widowControl w:val="0"/>
              <w:numPr>
                <w:ilvl w:val="0"/>
                <w:numId w:val="38"/>
              </w:numPr>
              <w:contextualSpacing/>
              <w:rPr>
                <w:sz w:val="20"/>
                <w:szCs w:val="20"/>
              </w:rPr>
            </w:pPr>
            <w:r>
              <w:rPr>
                <w:sz w:val="20"/>
                <w:szCs w:val="20"/>
              </w:rPr>
              <w:t xml:space="preserve">Use of the task launch is highly recommended, because it demonstrates mixing lemonade concentrate with various amounts of water in order to be sure students understand the basis of this task (mixing ingredients to make lemonade that is too weak, just right, or too strong). </w:t>
            </w:r>
          </w:p>
          <w:p w:rsidR="006F31F5" w:rsidRDefault="006F31F5" w:rsidP="006F31F5">
            <w:pPr>
              <w:widowControl w:val="0"/>
              <w:numPr>
                <w:ilvl w:val="0"/>
                <w:numId w:val="38"/>
              </w:numPr>
              <w:contextualSpacing/>
              <w:rPr>
                <w:sz w:val="20"/>
                <w:szCs w:val="20"/>
              </w:rPr>
            </w:pPr>
            <w:r>
              <w:rPr>
                <w:sz w:val="20"/>
                <w:szCs w:val="20"/>
              </w:rPr>
              <w:t xml:space="preserve">Determine student partner assignments in advance. </w:t>
            </w:r>
          </w:p>
        </w:tc>
      </w:tr>
      <w:tr w:rsidR="006F31F5" w:rsidTr="006F31F5">
        <w:trPr>
          <w:trHeight w:val="480"/>
        </w:trPr>
        <w:tc>
          <w:tcPr>
            <w:tcW w:w="10690" w:type="dxa"/>
            <w:gridSpan w:val="2"/>
            <w:shd w:val="clear" w:color="auto" w:fill="auto"/>
            <w:tcMar>
              <w:top w:w="100" w:type="dxa"/>
              <w:left w:w="100" w:type="dxa"/>
              <w:bottom w:w="100" w:type="dxa"/>
              <w:right w:w="100" w:type="dxa"/>
            </w:tcMar>
          </w:tcPr>
          <w:p w:rsidR="006F31F5" w:rsidRDefault="006F31F5" w:rsidP="00BA452E">
            <w:pPr>
              <w:widowControl w:val="0"/>
              <w:pBdr>
                <w:top w:val="nil"/>
                <w:left w:val="nil"/>
                <w:bottom w:val="nil"/>
                <w:right w:val="nil"/>
                <w:between w:val="nil"/>
              </w:pBdr>
              <w:spacing w:after="200"/>
              <w:rPr>
                <w:b/>
                <w:i/>
                <w:sz w:val="20"/>
                <w:szCs w:val="20"/>
              </w:rPr>
            </w:pPr>
            <w:r>
              <w:rPr>
                <w:b/>
                <w:sz w:val="28"/>
                <w:szCs w:val="28"/>
              </w:rPr>
              <w:t>Teaching Notes:</w:t>
            </w:r>
          </w:p>
          <w:p w:rsidR="006F31F5" w:rsidRDefault="006F31F5" w:rsidP="00BA452E">
            <w:pPr>
              <w:widowControl w:val="0"/>
              <w:rPr>
                <w:color w:val="FF0000"/>
                <w:sz w:val="20"/>
                <w:szCs w:val="20"/>
              </w:rPr>
            </w:pPr>
            <w:r>
              <w:rPr>
                <w:sz w:val="20"/>
                <w:szCs w:val="20"/>
              </w:rPr>
              <w:t>Key Vocabulary: scale, scale factor, ratio table, tape diagram, ratio table, unit ratio, double number line</w:t>
            </w:r>
          </w:p>
          <w:p w:rsidR="006F31F5" w:rsidRDefault="006F31F5" w:rsidP="00BA452E">
            <w:pPr>
              <w:widowControl w:val="0"/>
              <w:rPr>
                <w:color w:val="FF0000"/>
                <w:sz w:val="20"/>
                <w:szCs w:val="20"/>
              </w:rPr>
            </w:pPr>
          </w:p>
          <w:p w:rsidR="006F31F5" w:rsidRDefault="006F31F5" w:rsidP="00BA452E">
            <w:pPr>
              <w:widowControl w:val="0"/>
              <w:rPr>
                <w:sz w:val="20"/>
                <w:szCs w:val="20"/>
              </w:rPr>
            </w:pPr>
            <w:r>
              <w:rPr>
                <w:b/>
                <w:sz w:val="20"/>
                <w:szCs w:val="20"/>
              </w:rPr>
              <w:t>Task Launch</w:t>
            </w:r>
            <w:r>
              <w:rPr>
                <w:i/>
                <w:sz w:val="20"/>
                <w:szCs w:val="20"/>
              </w:rPr>
              <w:t xml:space="preserve">: </w:t>
            </w:r>
          </w:p>
          <w:p w:rsidR="006F31F5" w:rsidRDefault="006F31F5" w:rsidP="006F31F5">
            <w:pPr>
              <w:widowControl w:val="0"/>
              <w:numPr>
                <w:ilvl w:val="0"/>
                <w:numId w:val="45"/>
              </w:numPr>
              <w:contextualSpacing/>
              <w:rPr>
                <w:i/>
                <w:sz w:val="20"/>
                <w:szCs w:val="20"/>
              </w:rPr>
            </w:pPr>
            <w:r>
              <w:rPr>
                <w:i/>
                <w:sz w:val="20"/>
                <w:szCs w:val="20"/>
              </w:rPr>
              <w:t xml:space="preserve">Note: allowing the can of frozen lemonade concentrate to thaw prior to the lesson will make mixing the liquids faster and easier. One </w:t>
            </w:r>
            <w:r>
              <w:rPr>
                <w:i/>
                <w:sz w:val="20"/>
                <w:szCs w:val="20"/>
                <w:u w:val="single"/>
              </w:rPr>
              <w:t>unsweetened</w:t>
            </w:r>
            <w:r>
              <w:rPr>
                <w:i/>
                <w:sz w:val="20"/>
                <w:szCs w:val="20"/>
              </w:rPr>
              <w:t xml:space="preserve"> </w:t>
            </w:r>
            <w:proofErr w:type="spellStart"/>
            <w:r>
              <w:rPr>
                <w:i/>
                <w:sz w:val="20"/>
                <w:szCs w:val="20"/>
              </w:rPr>
              <w:t>KoolAid</w:t>
            </w:r>
            <w:proofErr w:type="spellEnd"/>
            <w:r>
              <w:rPr>
                <w:i/>
                <w:sz w:val="20"/>
                <w:szCs w:val="20"/>
              </w:rPr>
              <w:t xml:space="preserve"> lemonade packet mixed with ½ cup water, can be substituted for the frozen lemonade concentrate, if desired. </w:t>
            </w:r>
          </w:p>
          <w:p w:rsidR="006F31F5" w:rsidRDefault="006F31F5" w:rsidP="006F31F5">
            <w:pPr>
              <w:widowControl w:val="0"/>
              <w:numPr>
                <w:ilvl w:val="0"/>
                <w:numId w:val="45"/>
              </w:numPr>
              <w:contextualSpacing/>
              <w:rPr>
                <w:i/>
                <w:sz w:val="20"/>
                <w:szCs w:val="20"/>
              </w:rPr>
            </w:pPr>
            <w:r>
              <w:rPr>
                <w:sz w:val="20"/>
                <w:szCs w:val="20"/>
              </w:rPr>
              <w:lastRenderedPageBreak/>
              <w:t>Display 2 small clear glasses or clear plastic cups for all students to see, and fill with water,</w:t>
            </w:r>
            <w:r>
              <w:rPr>
                <w:i/>
                <w:sz w:val="20"/>
                <w:szCs w:val="20"/>
              </w:rPr>
              <w:t xml:space="preserve"> pouring water ¼ cup at a time</w:t>
            </w:r>
            <w:r w:rsidR="00BA452E">
              <w:rPr>
                <w:sz w:val="20"/>
                <w:szCs w:val="20"/>
              </w:rPr>
              <w:t>, in</w:t>
            </w:r>
            <w:r>
              <w:rPr>
                <w:sz w:val="20"/>
                <w:szCs w:val="20"/>
              </w:rPr>
              <w:t xml:space="preserve"> these amounts:</w:t>
            </w:r>
          </w:p>
          <w:p w:rsidR="006F31F5" w:rsidRDefault="006F31F5" w:rsidP="006F31F5">
            <w:pPr>
              <w:widowControl w:val="0"/>
              <w:numPr>
                <w:ilvl w:val="1"/>
                <w:numId w:val="45"/>
              </w:numPr>
              <w:contextualSpacing/>
              <w:rPr>
                <w:sz w:val="20"/>
                <w:szCs w:val="20"/>
              </w:rPr>
            </w:pPr>
            <w:r>
              <w:rPr>
                <w:sz w:val="20"/>
                <w:szCs w:val="20"/>
              </w:rPr>
              <w:t>Lemonade mixture A:  ¼ cup water</w:t>
            </w:r>
          </w:p>
          <w:p w:rsidR="006F31F5" w:rsidRDefault="006F31F5" w:rsidP="006F31F5">
            <w:pPr>
              <w:widowControl w:val="0"/>
              <w:numPr>
                <w:ilvl w:val="1"/>
                <w:numId w:val="45"/>
              </w:numPr>
              <w:contextualSpacing/>
              <w:rPr>
                <w:sz w:val="20"/>
                <w:szCs w:val="20"/>
              </w:rPr>
            </w:pPr>
            <w:r>
              <w:rPr>
                <w:sz w:val="20"/>
                <w:szCs w:val="20"/>
              </w:rPr>
              <w:t>Lemonade mixture B:  ¾ cup water</w:t>
            </w:r>
          </w:p>
          <w:p w:rsidR="006F31F5" w:rsidRDefault="006F31F5" w:rsidP="006F31F5">
            <w:pPr>
              <w:widowControl w:val="0"/>
              <w:numPr>
                <w:ilvl w:val="0"/>
                <w:numId w:val="45"/>
              </w:numPr>
              <w:contextualSpacing/>
              <w:rPr>
                <w:sz w:val="20"/>
                <w:szCs w:val="20"/>
              </w:rPr>
            </w:pPr>
            <w:r>
              <w:rPr>
                <w:sz w:val="20"/>
                <w:szCs w:val="20"/>
              </w:rPr>
              <w:t>Measure ¼ cup lemonade concentrate to add to each cup, stirring to mix the liquids after adding the concentrate.</w:t>
            </w:r>
          </w:p>
          <w:p w:rsidR="006F31F5" w:rsidRDefault="006F31F5" w:rsidP="006F31F5">
            <w:pPr>
              <w:widowControl w:val="0"/>
              <w:numPr>
                <w:ilvl w:val="0"/>
                <w:numId w:val="47"/>
              </w:numPr>
              <w:contextualSpacing/>
              <w:rPr>
                <w:sz w:val="20"/>
                <w:szCs w:val="20"/>
              </w:rPr>
            </w:pPr>
            <w:r>
              <w:rPr>
                <w:sz w:val="20"/>
                <w:szCs w:val="20"/>
              </w:rPr>
              <w:t xml:space="preserve">Ask students, “What do you notice? What do you wonder?” </w:t>
            </w:r>
            <w:r>
              <w:rPr>
                <w:i/>
                <w:sz w:val="20"/>
                <w:szCs w:val="20"/>
              </w:rPr>
              <w:t>Answers will vary. Possible responses may include:</w:t>
            </w:r>
          </w:p>
          <w:p w:rsidR="006F31F5" w:rsidRDefault="006F31F5" w:rsidP="006F31F5">
            <w:pPr>
              <w:widowControl w:val="0"/>
              <w:numPr>
                <w:ilvl w:val="1"/>
                <w:numId w:val="47"/>
              </w:numPr>
              <w:contextualSpacing/>
              <w:rPr>
                <w:i/>
                <w:sz w:val="20"/>
                <w:szCs w:val="20"/>
              </w:rPr>
            </w:pPr>
            <w:r>
              <w:rPr>
                <w:i/>
                <w:sz w:val="20"/>
                <w:szCs w:val="20"/>
              </w:rPr>
              <w:t>Notice:</w:t>
            </w:r>
          </w:p>
          <w:p w:rsidR="006F31F5" w:rsidRDefault="006F31F5" w:rsidP="006F31F5">
            <w:pPr>
              <w:widowControl w:val="0"/>
              <w:numPr>
                <w:ilvl w:val="2"/>
                <w:numId w:val="47"/>
              </w:numPr>
              <w:contextualSpacing/>
              <w:rPr>
                <w:i/>
                <w:sz w:val="20"/>
                <w:szCs w:val="20"/>
              </w:rPr>
            </w:pPr>
            <w:r>
              <w:rPr>
                <w:i/>
                <w:sz w:val="20"/>
                <w:szCs w:val="20"/>
              </w:rPr>
              <w:t>Each cup started with a different amount of water.</w:t>
            </w:r>
          </w:p>
          <w:p w:rsidR="006F31F5" w:rsidRDefault="006F31F5" w:rsidP="006F31F5">
            <w:pPr>
              <w:widowControl w:val="0"/>
              <w:numPr>
                <w:ilvl w:val="2"/>
                <w:numId w:val="47"/>
              </w:numPr>
              <w:contextualSpacing/>
              <w:rPr>
                <w:i/>
                <w:sz w:val="20"/>
                <w:szCs w:val="20"/>
              </w:rPr>
            </w:pPr>
            <w:r>
              <w:rPr>
                <w:i/>
                <w:sz w:val="20"/>
                <w:szCs w:val="20"/>
              </w:rPr>
              <w:t>The same amount of lemonade concentrate was mixed into each cup.</w:t>
            </w:r>
          </w:p>
          <w:p w:rsidR="006F31F5" w:rsidRDefault="006F31F5" w:rsidP="006F31F5">
            <w:pPr>
              <w:widowControl w:val="0"/>
              <w:numPr>
                <w:ilvl w:val="2"/>
                <w:numId w:val="47"/>
              </w:numPr>
              <w:contextualSpacing/>
              <w:rPr>
                <w:i/>
                <w:sz w:val="20"/>
                <w:szCs w:val="20"/>
              </w:rPr>
            </w:pPr>
            <w:r>
              <w:rPr>
                <w:i/>
                <w:sz w:val="20"/>
                <w:szCs w:val="20"/>
              </w:rPr>
              <w:t>The lemonade mixtures in each cup look different.</w:t>
            </w:r>
          </w:p>
          <w:p w:rsidR="006F31F5" w:rsidRDefault="006F31F5" w:rsidP="006F31F5">
            <w:pPr>
              <w:widowControl w:val="0"/>
              <w:numPr>
                <w:ilvl w:val="1"/>
                <w:numId w:val="47"/>
              </w:numPr>
              <w:contextualSpacing/>
              <w:rPr>
                <w:i/>
                <w:sz w:val="20"/>
                <w:szCs w:val="20"/>
              </w:rPr>
            </w:pPr>
            <w:r>
              <w:rPr>
                <w:i/>
                <w:sz w:val="20"/>
                <w:szCs w:val="20"/>
              </w:rPr>
              <w:t>Wonder:</w:t>
            </w:r>
          </w:p>
          <w:p w:rsidR="006F31F5" w:rsidRDefault="006F31F5" w:rsidP="006F31F5">
            <w:pPr>
              <w:widowControl w:val="0"/>
              <w:numPr>
                <w:ilvl w:val="2"/>
                <w:numId w:val="47"/>
              </w:numPr>
              <w:contextualSpacing/>
              <w:rPr>
                <w:i/>
                <w:sz w:val="20"/>
                <w:szCs w:val="20"/>
              </w:rPr>
            </w:pPr>
            <w:r>
              <w:rPr>
                <w:i/>
                <w:sz w:val="20"/>
                <w:szCs w:val="20"/>
              </w:rPr>
              <w:t>Why does the lemonade concentrate have to be mixed with water?</w:t>
            </w:r>
          </w:p>
          <w:p w:rsidR="006F31F5" w:rsidRDefault="006F31F5" w:rsidP="006F31F5">
            <w:pPr>
              <w:widowControl w:val="0"/>
              <w:numPr>
                <w:ilvl w:val="2"/>
                <w:numId w:val="47"/>
              </w:numPr>
              <w:contextualSpacing/>
              <w:rPr>
                <w:i/>
                <w:sz w:val="20"/>
                <w:szCs w:val="20"/>
              </w:rPr>
            </w:pPr>
            <w:r>
              <w:rPr>
                <w:i/>
                <w:sz w:val="20"/>
                <w:szCs w:val="20"/>
              </w:rPr>
              <w:t>Does one of the cups have the “right” combination of water and lemonade concentrate?</w:t>
            </w:r>
          </w:p>
          <w:p w:rsidR="006F31F5" w:rsidRDefault="006F31F5" w:rsidP="006F31F5">
            <w:pPr>
              <w:widowControl w:val="0"/>
              <w:numPr>
                <w:ilvl w:val="2"/>
                <w:numId w:val="47"/>
              </w:numPr>
              <w:contextualSpacing/>
              <w:rPr>
                <w:i/>
                <w:sz w:val="20"/>
                <w:szCs w:val="20"/>
              </w:rPr>
            </w:pPr>
            <w:r>
              <w:rPr>
                <w:i/>
                <w:sz w:val="20"/>
                <w:szCs w:val="20"/>
              </w:rPr>
              <w:t>Which lemonade mixtures tastes best?</w:t>
            </w:r>
          </w:p>
          <w:p w:rsidR="006F31F5" w:rsidRDefault="006F31F5" w:rsidP="006F31F5">
            <w:pPr>
              <w:widowControl w:val="0"/>
              <w:numPr>
                <w:ilvl w:val="0"/>
                <w:numId w:val="47"/>
              </w:numPr>
              <w:contextualSpacing/>
              <w:rPr>
                <w:sz w:val="20"/>
                <w:szCs w:val="20"/>
              </w:rPr>
            </w:pPr>
            <w:r>
              <w:rPr>
                <w:sz w:val="20"/>
                <w:szCs w:val="20"/>
              </w:rPr>
              <w:t>Pose the question, “Without taste-testing each one, which of the lemonade mixtures has the stronge</w:t>
            </w:r>
            <w:r w:rsidR="00054D78">
              <w:rPr>
                <w:sz w:val="20"/>
                <w:szCs w:val="20"/>
              </w:rPr>
              <w:t>r</w:t>
            </w:r>
            <w:r>
              <w:rPr>
                <w:sz w:val="20"/>
                <w:szCs w:val="20"/>
              </w:rPr>
              <w:t xml:space="preserve"> (or weake</w:t>
            </w:r>
            <w:r w:rsidR="00054D78">
              <w:rPr>
                <w:sz w:val="20"/>
                <w:szCs w:val="20"/>
              </w:rPr>
              <w:t>r</w:t>
            </w:r>
            <w:r>
              <w:rPr>
                <w:sz w:val="20"/>
                <w:szCs w:val="20"/>
              </w:rPr>
              <w:t>) lemon flavor, and how do you know</w:t>
            </w:r>
            <w:proofErr w:type="gramStart"/>
            <w:r>
              <w:rPr>
                <w:sz w:val="20"/>
                <w:szCs w:val="20"/>
              </w:rPr>
              <w:t>?“</w:t>
            </w:r>
            <w:proofErr w:type="gramEnd"/>
            <w:r>
              <w:rPr>
                <w:sz w:val="20"/>
                <w:szCs w:val="20"/>
              </w:rPr>
              <w:t xml:space="preserve"> Follow up with a brief discussion of students’ answers. </w:t>
            </w:r>
            <w:r>
              <w:rPr>
                <w:i/>
                <w:sz w:val="20"/>
                <w:szCs w:val="20"/>
              </w:rPr>
              <w:t>It’s important for students to realize that in this demonstration, the same amount of lemonade concentrate was added to two different amounts of water. The mixtu</w:t>
            </w:r>
            <w:r w:rsidR="00BA452E">
              <w:rPr>
                <w:i/>
                <w:sz w:val="20"/>
                <w:szCs w:val="20"/>
              </w:rPr>
              <w:t>re that had mo</w:t>
            </w:r>
            <w:r w:rsidR="00054D78">
              <w:rPr>
                <w:i/>
                <w:sz w:val="20"/>
                <w:szCs w:val="20"/>
              </w:rPr>
              <w:t>re</w:t>
            </w:r>
            <w:r w:rsidR="00BA452E">
              <w:rPr>
                <w:i/>
                <w:sz w:val="20"/>
                <w:szCs w:val="20"/>
              </w:rPr>
              <w:t xml:space="preserve"> water (B) </w:t>
            </w:r>
            <w:r>
              <w:rPr>
                <w:i/>
                <w:sz w:val="20"/>
                <w:szCs w:val="20"/>
              </w:rPr>
              <w:t>will have the weake</w:t>
            </w:r>
            <w:r w:rsidR="00054D78">
              <w:rPr>
                <w:i/>
                <w:sz w:val="20"/>
                <w:szCs w:val="20"/>
              </w:rPr>
              <w:t>r</w:t>
            </w:r>
            <w:r>
              <w:rPr>
                <w:i/>
                <w:sz w:val="20"/>
                <w:szCs w:val="20"/>
              </w:rPr>
              <w:t xml:space="preserve"> lemon flavor, while the mixture that had </w:t>
            </w:r>
            <w:r w:rsidR="00054D78">
              <w:rPr>
                <w:i/>
                <w:sz w:val="20"/>
                <w:szCs w:val="20"/>
              </w:rPr>
              <w:t>less water (A) will have the stronger</w:t>
            </w:r>
            <w:r>
              <w:rPr>
                <w:i/>
                <w:sz w:val="20"/>
                <w:szCs w:val="20"/>
              </w:rPr>
              <w:t xml:space="preserve"> lemon flavor. This is because each mixture has same amount of lemonade concentrate, so the lemon flavor gets more ‘watered down’ the more water is added.</w:t>
            </w:r>
          </w:p>
          <w:p w:rsidR="006F31F5" w:rsidRDefault="006F31F5" w:rsidP="00BA452E">
            <w:pPr>
              <w:widowControl w:val="0"/>
              <w:rPr>
                <w:b/>
                <w:sz w:val="20"/>
                <w:szCs w:val="20"/>
              </w:rPr>
            </w:pPr>
          </w:p>
          <w:p w:rsidR="006F31F5" w:rsidRDefault="006F31F5" w:rsidP="00BA452E">
            <w:pPr>
              <w:widowControl w:val="0"/>
              <w:rPr>
                <w:b/>
                <w:sz w:val="20"/>
                <w:szCs w:val="20"/>
              </w:rPr>
            </w:pPr>
            <w:r>
              <w:rPr>
                <w:b/>
                <w:sz w:val="20"/>
                <w:szCs w:val="20"/>
              </w:rPr>
              <w:t xml:space="preserve">Directions - Part 1: </w:t>
            </w:r>
          </w:p>
          <w:p w:rsidR="006F31F5" w:rsidRDefault="006F31F5" w:rsidP="006F31F5">
            <w:pPr>
              <w:widowControl w:val="0"/>
              <w:numPr>
                <w:ilvl w:val="0"/>
                <w:numId w:val="47"/>
              </w:numPr>
              <w:contextualSpacing/>
              <w:rPr>
                <w:sz w:val="20"/>
                <w:szCs w:val="20"/>
              </w:rPr>
            </w:pPr>
            <w:r>
              <w:rPr>
                <w:sz w:val="20"/>
                <w:szCs w:val="20"/>
              </w:rPr>
              <w:t>Pose the challenge: “In this task, you will compare lemonade mixtures to determine which one has the strongest lemon flavor. In some cases, the mixtures might have the same amount of lemonade concentrate (as in the Task Launch activity) or the same amount of water, but in other cases the amounts of water and lemonade concentrate will both be different in the mixtures you’re comparing. You may use any strategy you’ve learned, but you must record your thinking on paper.”</w:t>
            </w:r>
          </w:p>
          <w:p w:rsidR="006F31F5" w:rsidRDefault="006F31F5" w:rsidP="006F31F5">
            <w:pPr>
              <w:widowControl w:val="0"/>
              <w:numPr>
                <w:ilvl w:val="0"/>
                <w:numId w:val="47"/>
              </w:numPr>
              <w:contextualSpacing/>
              <w:rPr>
                <w:sz w:val="20"/>
                <w:szCs w:val="20"/>
              </w:rPr>
            </w:pPr>
            <w:r>
              <w:rPr>
                <w:sz w:val="20"/>
                <w:szCs w:val="20"/>
              </w:rPr>
              <w:t>Distribute student handouts (one handout for each pair of students)</w:t>
            </w:r>
          </w:p>
          <w:p w:rsidR="006F31F5" w:rsidRDefault="006F31F5" w:rsidP="006F31F5">
            <w:pPr>
              <w:widowControl w:val="0"/>
              <w:numPr>
                <w:ilvl w:val="0"/>
                <w:numId w:val="47"/>
              </w:numPr>
              <w:contextualSpacing/>
              <w:rPr>
                <w:sz w:val="20"/>
                <w:szCs w:val="20"/>
              </w:rPr>
            </w:pPr>
            <w:r>
              <w:rPr>
                <w:sz w:val="20"/>
                <w:szCs w:val="20"/>
              </w:rPr>
              <w:t>Do not direct students to use any particular tool or strategy, but have the following tools available for students to use during this task:</w:t>
            </w:r>
          </w:p>
          <w:p w:rsidR="006F31F5" w:rsidRDefault="006F31F5" w:rsidP="006F31F5">
            <w:pPr>
              <w:widowControl w:val="0"/>
              <w:numPr>
                <w:ilvl w:val="1"/>
                <w:numId w:val="47"/>
              </w:numPr>
              <w:contextualSpacing/>
              <w:rPr>
                <w:sz w:val="20"/>
                <w:szCs w:val="20"/>
              </w:rPr>
            </w:pPr>
            <w:r>
              <w:rPr>
                <w:sz w:val="20"/>
                <w:szCs w:val="20"/>
              </w:rPr>
              <w:t>Yellow and white cubes (</w:t>
            </w:r>
            <w:r>
              <w:rPr>
                <w:i/>
                <w:sz w:val="20"/>
                <w:szCs w:val="20"/>
              </w:rPr>
              <w:t>no more than 10 of each color for each pair of students</w:t>
            </w:r>
            <w:r>
              <w:rPr>
                <w:sz w:val="20"/>
                <w:szCs w:val="20"/>
              </w:rPr>
              <w:t>)</w:t>
            </w:r>
          </w:p>
          <w:p w:rsidR="006F31F5" w:rsidRDefault="006F31F5" w:rsidP="006F31F5">
            <w:pPr>
              <w:widowControl w:val="0"/>
              <w:numPr>
                <w:ilvl w:val="1"/>
                <w:numId w:val="47"/>
              </w:numPr>
              <w:contextualSpacing/>
              <w:rPr>
                <w:sz w:val="20"/>
                <w:szCs w:val="20"/>
              </w:rPr>
            </w:pPr>
            <w:r>
              <w:rPr>
                <w:sz w:val="20"/>
                <w:szCs w:val="20"/>
              </w:rPr>
              <w:t>Blank grid paper</w:t>
            </w:r>
          </w:p>
          <w:p w:rsidR="006F31F5" w:rsidRDefault="006F31F5" w:rsidP="006F31F5">
            <w:pPr>
              <w:widowControl w:val="0"/>
              <w:numPr>
                <w:ilvl w:val="1"/>
                <w:numId w:val="47"/>
              </w:numPr>
              <w:contextualSpacing/>
              <w:rPr>
                <w:sz w:val="20"/>
                <w:szCs w:val="20"/>
              </w:rPr>
            </w:pPr>
            <w:r>
              <w:rPr>
                <w:sz w:val="20"/>
                <w:szCs w:val="20"/>
              </w:rPr>
              <w:t>Blank double number line sheets</w:t>
            </w:r>
          </w:p>
          <w:p w:rsidR="006F31F5" w:rsidRDefault="006F31F5" w:rsidP="006F31F5">
            <w:pPr>
              <w:widowControl w:val="0"/>
              <w:numPr>
                <w:ilvl w:val="1"/>
                <w:numId w:val="47"/>
              </w:numPr>
              <w:contextualSpacing/>
              <w:rPr>
                <w:sz w:val="20"/>
                <w:szCs w:val="20"/>
              </w:rPr>
            </w:pPr>
            <w:r>
              <w:rPr>
                <w:sz w:val="20"/>
                <w:szCs w:val="20"/>
              </w:rPr>
              <w:t>Copies of the visual representation of the mixtures being compared (for students who need this scaffold)</w:t>
            </w:r>
          </w:p>
          <w:p w:rsidR="006F31F5" w:rsidRDefault="006F31F5" w:rsidP="006F31F5">
            <w:pPr>
              <w:widowControl w:val="0"/>
              <w:numPr>
                <w:ilvl w:val="0"/>
                <w:numId w:val="47"/>
              </w:numPr>
              <w:contextualSpacing/>
              <w:rPr>
                <w:sz w:val="20"/>
                <w:szCs w:val="20"/>
              </w:rPr>
            </w:pPr>
            <w:r>
              <w:rPr>
                <w:sz w:val="20"/>
                <w:szCs w:val="20"/>
              </w:rPr>
              <w:t>Circulate as students work, listening to their thinking and facilitating their work. As you move around the room, note the various strategies students are using, in preparation for a group discussion. See extension ideas for early finishers.</w:t>
            </w:r>
          </w:p>
          <w:p w:rsidR="006F31F5" w:rsidRDefault="006F31F5" w:rsidP="006F31F5">
            <w:pPr>
              <w:widowControl w:val="0"/>
              <w:numPr>
                <w:ilvl w:val="0"/>
                <w:numId w:val="47"/>
              </w:numPr>
              <w:contextualSpacing/>
              <w:rPr>
                <w:sz w:val="20"/>
                <w:szCs w:val="20"/>
              </w:rPr>
            </w:pPr>
            <w:r>
              <w:rPr>
                <w:sz w:val="20"/>
                <w:szCs w:val="20"/>
              </w:rPr>
              <w:t>Summarize the lesson by selecting specific students/groups to share their thinking based on the work and strategies you saw while circulating. Look for opportunities to make connections between different strategies students used. Consider using the Classroom Discussion Planner (</w:t>
            </w:r>
            <w:hyperlink r:id="rId32">
              <w:r>
                <w:rPr>
                  <w:color w:val="1155CC"/>
                  <w:sz w:val="20"/>
                  <w:szCs w:val="20"/>
                  <w:u w:val="single"/>
                </w:rPr>
                <w:t>http://bit.ly/DiscussionPlanner</w:t>
              </w:r>
            </w:hyperlink>
            <w:r>
              <w:rPr>
                <w:sz w:val="20"/>
                <w:szCs w:val="20"/>
              </w:rPr>
              <w:t>) as a guide.</w:t>
            </w:r>
          </w:p>
          <w:p w:rsidR="006F31F5" w:rsidRDefault="006F31F5" w:rsidP="006F31F5">
            <w:pPr>
              <w:widowControl w:val="0"/>
              <w:numPr>
                <w:ilvl w:val="1"/>
                <w:numId w:val="47"/>
              </w:numPr>
              <w:contextualSpacing/>
              <w:rPr>
                <w:sz w:val="20"/>
                <w:szCs w:val="20"/>
              </w:rPr>
            </w:pPr>
            <w:r>
              <w:rPr>
                <w:sz w:val="20"/>
                <w:szCs w:val="20"/>
              </w:rPr>
              <w:t>Possible questions to use during the discussion:</w:t>
            </w:r>
          </w:p>
          <w:p w:rsidR="006F31F5" w:rsidRDefault="006F31F5" w:rsidP="006F31F5">
            <w:pPr>
              <w:widowControl w:val="0"/>
              <w:numPr>
                <w:ilvl w:val="2"/>
                <w:numId w:val="47"/>
              </w:numPr>
              <w:contextualSpacing/>
              <w:rPr>
                <w:i/>
                <w:sz w:val="20"/>
                <w:szCs w:val="20"/>
              </w:rPr>
            </w:pPr>
            <w:r>
              <w:rPr>
                <w:i/>
                <w:sz w:val="20"/>
                <w:szCs w:val="20"/>
              </w:rPr>
              <w:t>How is this strategy similar to this (other) strategy? How is it different?</w:t>
            </w:r>
          </w:p>
          <w:p w:rsidR="006F31F5" w:rsidRDefault="006F31F5" w:rsidP="006F31F5">
            <w:pPr>
              <w:widowControl w:val="0"/>
              <w:numPr>
                <w:ilvl w:val="2"/>
                <w:numId w:val="47"/>
              </w:numPr>
              <w:contextualSpacing/>
              <w:rPr>
                <w:i/>
                <w:sz w:val="20"/>
                <w:szCs w:val="20"/>
              </w:rPr>
            </w:pPr>
            <w:r>
              <w:rPr>
                <w:i/>
                <w:sz w:val="20"/>
                <w:szCs w:val="20"/>
              </w:rPr>
              <w:t>Where is this information (one of the ratios shown in the strategy) found in this (other) strategy?</w:t>
            </w:r>
          </w:p>
          <w:p w:rsidR="006F31F5" w:rsidRDefault="006F31F5" w:rsidP="006F31F5">
            <w:pPr>
              <w:widowControl w:val="0"/>
              <w:numPr>
                <w:ilvl w:val="2"/>
                <w:numId w:val="47"/>
              </w:numPr>
              <w:contextualSpacing/>
              <w:rPr>
                <w:i/>
                <w:sz w:val="20"/>
                <w:szCs w:val="20"/>
              </w:rPr>
            </w:pPr>
            <w:r>
              <w:rPr>
                <w:i/>
                <w:sz w:val="20"/>
                <w:szCs w:val="20"/>
              </w:rPr>
              <w:t xml:space="preserve">Looking at all of the comparisons you made, is there a strategy for determining the stronger lemonade flavor that was more efficient than others? Why? </w:t>
            </w:r>
          </w:p>
          <w:p w:rsidR="006F31F5" w:rsidRDefault="006F31F5" w:rsidP="006F31F5">
            <w:pPr>
              <w:widowControl w:val="0"/>
              <w:numPr>
                <w:ilvl w:val="2"/>
                <w:numId w:val="47"/>
              </w:numPr>
              <w:contextualSpacing/>
              <w:rPr>
                <w:i/>
                <w:sz w:val="20"/>
                <w:szCs w:val="20"/>
              </w:rPr>
            </w:pPr>
            <w:r>
              <w:rPr>
                <w:i/>
                <w:sz w:val="20"/>
                <w:szCs w:val="20"/>
              </w:rPr>
              <w:t>Did the strategy you selected depend on the numbers in the ratios you were comparing?</w:t>
            </w:r>
          </w:p>
          <w:p w:rsidR="006F31F5" w:rsidRDefault="006F31F5" w:rsidP="006F31F5">
            <w:pPr>
              <w:widowControl w:val="0"/>
              <w:numPr>
                <w:ilvl w:val="0"/>
                <w:numId w:val="47"/>
              </w:numPr>
              <w:contextualSpacing/>
              <w:rPr>
                <w:b/>
                <w:sz w:val="20"/>
                <w:szCs w:val="20"/>
              </w:rPr>
            </w:pPr>
            <w:r>
              <w:rPr>
                <w:sz w:val="20"/>
                <w:szCs w:val="20"/>
              </w:rPr>
              <w:t>Extension (optional):</w:t>
            </w:r>
          </w:p>
          <w:p w:rsidR="006F31F5" w:rsidRDefault="006F31F5" w:rsidP="006F31F5">
            <w:pPr>
              <w:widowControl w:val="0"/>
              <w:numPr>
                <w:ilvl w:val="1"/>
                <w:numId w:val="47"/>
              </w:numPr>
              <w:contextualSpacing/>
              <w:rPr>
                <w:sz w:val="20"/>
                <w:szCs w:val="20"/>
              </w:rPr>
            </w:pPr>
            <w:r>
              <w:rPr>
                <w:sz w:val="20"/>
                <w:szCs w:val="20"/>
              </w:rPr>
              <w:t xml:space="preserve">Out of </w:t>
            </w:r>
            <w:r>
              <w:rPr>
                <w:sz w:val="20"/>
                <w:szCs w:val="20"/>
                <w:u w:val="single"/>
              </w:rPr>
              <w:t>all</w:t>
            </w:r>
            <w:r>
              <w:rPr>
                <w:sz w:val="20"/>
                <w:szCs w:val="20"/>
              </w:rPr>
              <w:t xml:space="preserve"> of the lemonade mixtures compared, which one(s) make the strongest tasting lemonade? Which one makes the weakest tasting lemonade?</w:t>
            </w:r>
          </w:p>
          <w:p w:rsidR="006F31F5" w:rsidRDefault="006F31F5" w:rsidP="006F31F5">
            <w:pPr>
              <w:widowControl w:val="0"/>
              <w:numPr>
                <w:ilvl w:val="1"/>
                <w:numId w:val="47"/>
              </w:numPr>
              <w:contextualSpacing/>
              <w:rPr>
                <w:sz w:val="20"/>
                <w:szCs w:val="20"/>
              </w:rPr>
            </w:pPr>
            <w:r>
              <w:rPr>
                <w:sz w:val="20"/>
                <w:szCs w:val="20"/>
              </w:rPr>
              <w:t xml:space="preserve">Dan Meyer’s </w:t>
            </w:r>
            <w:hyperlink r:id="rId33">
              <w:r>
                <w:rPr>
                  <w:color w:val="1155CC"/>
                  <w:sz w:val="20"/>
                  <w:szCs w:val="20"/>
                  <w:u w:val="single"/>
                </w:rPr>
                <w:t>Nana’s Chocolate Milk</w:t>
              </w:r>
            </w:hyperlink>
            <w:r>
              <w:rPr>
                <w:sz w:val="20"/>
                <w:szCs w:val="20"/>
              </w:rPr>
              <w:t xml:space="preserve"> 3-act task (</w:t>
            </w:r>
            <w:hyperlink r:id="rId34">
              <w:r>
                <w:rPr>
                  <w:color w:val="1155CC"/>
                  <w:sz w:val="20"/>
                  <w:szCs w:val="20"/>
                  <w:u w:val="single"/>
                </w:rPr>
                <w:t>http://threeacts.mrmeyer.com/nana/</w:t>
              </w:r>
            </w:hyperlink>
            <w:r>
              <w:rPr>
                <w:sz w:val="20"/>
                <w:szCs w:val="20"/>
              </w:rPr>
              <w:t xml:space="preserve"> )</w:t>
            </w:r>
          </w:p>
          <w:p w:rsidR="006F31F5" w:rsidRDefault="006F31F5" w:rsidP="00BA452E">
            <w:pPr>
              <w:widowControl w:val="0"/>
              <w:rPr>
                <w:sz w:val="20"/>
                <w:szCs w:val="20"/>
              </w:rPr>
            </w:pPr>
          </w:p>
          <w:p w:rsidR="006F31F5" w:rsidRDefault="006F31F5" w:rsidP="00BA452E">
            <w:pPr>
              <w:widowControl w:val="0"/>
              <w:rPr>
                <w:b/>
                <w:sz w:val="20"/>
                <w:szCs w:val="20"/>
              </w:rPr>
            </w:pPr>
            <w:r>
              <w:rPr>
                <w:b/>
                <w:sz w:val="20"/>
                <w:szCs w:val="20"/>
              </w:rPr>
              <w:t xml:space="preserve">Directions - Part 2: </w:t>
            </w:r>
          </w:p>
          <w:p w:rsidR="006F31F5" w:rsidRDefault="006F31F5" w:rsidP="006F31F5">
            <w:pPr>
              <w:widowControl w:val="0"/>
              <w:numPr>
                <w:ilvl w:val="0"/>
                <w:numId w:val="47"/>
              </w:numPr>
              <w:contextualSpacing/>
              <w:rPr>
                <w:i/>
                <w:sz w:val="20"/>
                <w:szCs w:val="20"/>
              </w:rPr>
            </w:pPr>
            <w:r>
              <w:rPr>
                <w:i/>
                <w:sz w:val="20"/>
                <w:szCs w:val="20"/>
              </w:rPr>
              <w:t xml:space="preserve">Note: this part of the lesson extends the task to larger (but still “friendly”) numbers in the ratios, and can be used as a partner task, an individual task, or a formative assessment. </w:t>
            </w:r>
          </w:p>
          <w:p w:rsidR="006F31F5" w:rsidRDefault="006F31F5" w:rsidP="006F31F5">
            <w:pPr>
              <w:widowControl w:val="0"/>
              <w:numPr>
                <w:ilvl w:val="0"/>
                <w:numId w:val="47"/>
              </w:numPr>
              <w:contextualSpacing/>
              <w:rPr>
                <w:sz w:val="20"/>
                <w:szCs w:val="20"/>
              </w:rPr>
            </w:pPr>
            <w:r>
              <w:rPr>
                <w:sz w:val="20"/>
                <w:szCs w:val="20"/>
              </w:rPr>
              <w:t>Po</w:t>
            </w:r>
            <w:r w:rsidR="00054D78">
              <w:rPr>
                <w:sz w:val="20"/>
                <w:szCs w:val="20"/>
              </w:rPr>
              <w:t>se the question at the top of</w:t>
            </w:r>
            <w:r>
              <w:rPr>
                <w:sz w:val="20"/>
                <w:szCs w:val="20"/>
              </w:rPr>
              <w:t xml:space="preserve"> the Part 2 handout. You may wish to project the recipes and representations from the top of the handout for students to see while you’re explaining the task.</w:t>
            </w:r>
          </w:p>
          <w:p w:rsidR="006F31F5" w:rsidRDefault="006F31F5" w:rsidP="006F31F5">
            <w:pPr>
              <w:widowControl w:val="0"/>
              <w:numPr>
                <w:ilvl w:val="0"/>
                <w:numId w:val="47"/>
              </w:numPr>
              <w:contextualSpacing/>
              <w:rPr>
                <w:sz w:val="20"/>
                <w:szCs w:val="20"/>
              </w:rPr>
            </w:pPr>
            <w:r>
              <w:rPr>
                <w:sz w:val="20"/>
                <w:szCs w:val="20"/>
              </w:rPr>
              <w:t>Distribute student handouts</w:t>
            </w:r>
          </w:p>
          <w:p w:rsidR="006F31F5" w:rsidRDefault="006F31F5" w:rsidP="006F31F5">
            <w:pPr>
              <w:widowControl w:val="0"/>
              <w:numPr>
                <w:ilvl w:val="0"/>
                <w:numId w:val="47"/>
              </w:numPr>
              <w:contextualSpacing/>
              <w:rPr>
                <w:sz w:val="20"/>
                <w:szCs w:val="20"/>
              </w:rPr>
            </w:pPr>
            <w:r>
              <w:rPr>
                <w:sz w:val="20"/>
                <w:szCs w:val="20"/>
              </w:rPr>
              <w:t>Do not direct students to use any particular tool or strategy, but have the following tools available for students to use during this task:</w:t>
            </w:r>
          </w:p>
          <w:p w:rsidR="006F31F5" w:rsidRDefault="006F31F5" w:rsidP="006F31F5">
            <w:pPr>
              <w:widowControl w:val="0"/>
              <w:numPr>
                <w:ilvl w:val="1"/>
                <w:numId w:val="47"/>
              </w:numPr>
              <w:contextualSpacing/>
              <w:rPr>
                <w:sz w:val="20"/>
                <w:szCs w:val="20"/>
              </w:rPr>
            </w:pPr>
            <w:r>
              <w:rPr>
                <w:sz w:val="20"/>
                <w:szCs w:val="20"/>
              </w:rPr>
              <w:t>Yellow and white cubes (</w:t>
            </w:r>
            <w:r>
              <w:rPr>
                <w:i/>
                <w:sz w:val="20"/>
                <w:szCs w:val="20"/>
              </w:rPr>
              <w:t>no more than 10 of each color for each pair of students</w:t>
            </w:r>
            <w:r>
              <w:rPr>
                <w:sz w:val="20"/>
                <w:szCs w:val="20"/>
              </w:rPr>
              <w:t>)</w:t>
            </w:r>
          </w:p>
          <w:p w:rsidR="006F31F5" w:rsidRDefault="006F31F5" w:rsidP="006F31F5">
            <w:pPr>
              <w:widowControl w:val="0"/>
              <w:numPr>
                <w:ilvl w:val="1"/>
                <w:numId w:val="47"/>
              </w:numPr>
              <w:contextualSpacing/>
              <w:rPr>
                <w:sz w:val="20"/>
                <w:szCs w:val="20"/>
              </w:rPr>
            </w:pPr>
            <w:r>
              <w:rPr>
                <w:sz w:val="20"/>
                <w:szCs w:val="20"/>
              </w:rPr>
              <w:t>Blank grid paper</w:t>
            </w:r>
          </w:p>
          <w:p w:rsidR="006F31F5" w:rsidRDefault="006F31F5" w:rsidP="006F31F5">
            <w:pPr>
              <w:widowControl w:val="0"/>
              <w:numPr>
                <w:ilvl w:val="1"/>
                <w:numId w:val="47"/>
              </w:numPr>
              <w:contextualSpacing/>
              <w:rPr>
                <w:sz w:val="20"/>
                <w:szCs w:val="20"/>
              </w:rPr>
            </w:pPr>
            <w:r>
              <w:rPr>
                <w:sz w:val="20"/>
                <w:szCs w:val="20"/>
              </w:rPr>
              <w:t>Blank double number line sheets</w:t>
            </w:r>
          </w:p>
          <w:p w:rsidR="006F31F5" w:rsidRDefault="006F31F5" w:rsidP="006F31F5">
            <w:pPr>
              <w:widowControl w:val="0"/>
              <w:numPr>
                <w:ilvl w:val="0"/>
                <w:numId w:val="47"/>
              </w:numPr>
              <w:contextualSpacing/>
              <w:rPr>
                <w:sz w:val="20"/>
                <w:szCs w:val="20"/>
              </w:rPr>
            </w:pPr>
            <w:r>
              <w:rPr>
                <w:sz w:val="20"/>
                <w:szCs w:val="20"/>
              </w:rPr>
              <w:t>Circulate as students work, listening to their thinking and facilitating their work. As you move around the room, note the various strategies students are using, in preparation for a group discussion. See extension ideas for early finishers.</w:t>
            </w:r>
          </w:p>
          <w:p w:rsidR="006F31F5" w:rsidRDefault="006F31F5" w:rsidP="006F31F5">
            <w:pPr>
              <w:widowControl w:val="0"/>
              <w:numPr>
                <w:ilvl w:val="0"/>
                <w:numId w:val="47"/>
              </w:numPr>
              <w:contextualSpacing/>
              <w:rPr>
                <w:sz w:val="20"/>
                <w:szCs w:val="20"/>
              </w:rPr>
            </w:pPr>
            <w:r>
              <w:rPr>
                <w:sz w:val="20"/>
                <w:szCs w:val="20"/>
              </w:rPr>
              <w:t>Summarize the lesson by selecting specific students/groups to share their thinking bas</w:t>
            </w:r>
            <w:r w:rsidR="00054D78">
              <w:rPr>
                <w:sz w:val="20"/>
                <w:szCs w:val="20"/>
              </w:rPr>
              <w:t>ed on their work and strategies</w:t>
            </w:r>
            <w:r>
              <w:rPr>
                <w:sz w:val="20"/>
                <w:szCs w:val="20"/>
              </w:rPr>
              <w:t xml:space="preserve">. Look for opportunities to share as many different strategies as possible, and make connections between those strategies. Consider using the </w:t>
            </w:r>
            <w:hyperlink r:id="rId35">
              <w:r>
                <w:rPr>
                  <w:color w:val="1155CC"/>
                  <w:sz w:val="20"/>
                  <w:szCs w:val="20"/>
                  <w:u w:val="single"/>
                </w:rPr>
                <w:t>Classroom Discussion Planne</w:t>
              </w:r>
            </w:hyperlink>
            <w:r>
              <w:rPr>
                <w:sz w:val="20"/>
                <w:szCs w:val="20"/>
              </w:rPr>
              <w:t>r (</w:t>
            </w:r>
            <w:hyperlink r:id="rId36">
              <w:r>
                <w:rPr>
                  <w:color w:val="1155CC"/>
                  <w:sz w:val="20"/>
                  <w:szCs w:val="20"/>
                  <w:u w:val="single"/>
                </w:rPr>
                <w:t>http://bit.ly/DiscussionPlanner</w:t>
              </w:r>
            </w:hyperlink>
            <w:r>
              <w:rPr>
                <w:sz w:val="20"/>
                <w:szCs w:val="20"/>
              </w:rPr>
              <w:t>) as a guide.</w:t>
            </w:r>
          </w:p>
          <w:p w:rsidR="006F31F5" w:rsidRDefault="006F31F5" w:rsidP="006F31F5">
            <w:pPr>
              <w:widowControl w:val="0"/>
              <w:numPr>
                <w:ilvl w:val="1"/>
                <w:numId w:val="47"/>
              </w:numPr>
              <w:contextualSpacing/>
              <w:rPr>
                <w:sz w:val="20"/>
                <w:szCs w:val="20"/>
              </w:rPr>
            </w:pPr>
            <w:r>
              <w:rPr>
                <w:sz w:val="20"/>
                <w:szCs w:val="20"/>
              </w:rPr>
              <w:t>Possible questions to use during the discussion:</w:t>
            </w:r>
          </w:p>
          <w:p w:rsidR="006F31F5" w:rsidRDefault="006F31F5" w:rsidP="006F31F5">
            <w:pPr>
              <w:widowControl w:val="0"/>
              <w:numPr>
                <w:ilvl w:val="2"/>
                <w:numId w:val="47"/>
              </w:numPr>
              <w:contextualSpacing/>
              <w:rPr>
                <w:i/>
                <w:sz w:val="20"/>
                <w:szCs w:val="20"/>
              </w:rPr>
            </w:pPr>
            <w:r>
              <w:rPr>
                <w:i/>
                <w:sz w:val="20"/>
                <w:szCs w:val="20"/>
              </w:rPr>
              <w:t xml:space="preserve">How is Part 2 of this task similar to Part 1? How is it different? </w:t>
            </w:r>
          </w:p>
          <w:p w:rsidR="006F31F5" w:rsidRDefault="006F31F5" w:rsidP="006F31F5">
            <w:pPr>
              <w:widowControl w:val="0"/>
              <w:numPr>
                <w:ilvl w:val="2"/>
                <w:numId w:val="47"/>
              </w:numPr>
              <w:contextualSpacing/>
              <w:rPr>
                <w:i/>
                <w:sz w:val="20"/>
                <w:szCs w:val="20"/>
              </w:rPr>
            </w:pPr>
            <w:r>
              <w:rPr>
                <w:i/>
                <w:sz w:val="20"/>
                <w:szCs w:val="20"/>
              </w:rPr>
              <w:t>Did you choose different strategies for these comparisons than you did in part 1? Why?</w:t>
            </w:r>
          </w:p>
          <w:p w:rsidR="006F31F5" w:rsidRDefault="006F31F5" w:rsidP="006F31F5">
            <w:pPr>
              <w:widowControl w:val="0"/>
              <w:numPr>
                <w:ilvl w:val="0"/>
                <w:numId w:val="47"/>
              </w:numPr>
              <w:contextualSpacing/>
              <w:rPr>
                <w:b/>
                <w:sz w:val="20"/>
                <w:szCs w:val="20"/>
              </w:rPr>
            </w:pPr>
            <w:r>
              <w:rPr>
                <w:sz w:val="20"/>
                <w:szCs w:val="20"/>
              </w:rPr>
              <w:t>Extensions (optional):</w:t>
            </w:r>
          </w:p>
          <w:p w:rsidR="006F31F5" w:rsidRDefault="006F31F5" w:rsidP="006F31F5">
            <w:pPr>
              <w:widowControl w:val="0"/>
              <w:numPr>
                <w:ilvl w:val="1"/>
                <w:numId w:val="47"/>
              </w:numPr>
              <w:contextualSpacing/>
              <w:rPr>
                <w:sz w:val="20"/>
                <w:szCs w:val="20"/>
              </w:rPr>
            </w:pPr>
            <w:r>
              <w:rPr>
                <w:sz w:val="20"/>
                <w:szCs w:val="20"/>
              </w:rPr>
              <w:t>Noelle has a pitcher that can hold up to 1800 mL of liquid. If she and Daniella want to make a pitcher of lemonade that is as close to full as possible, without spilling over, how much lemonade concentrate and how much water should Daniella use?</w:t>
            </w:r>
          </w:p>
          <w:p w:rsidR="006F31F5" w:rsidRDefault="006F31F5" w:rsidP="006F31F5">
            <w:pPr>
              <w:widowControl w:val="0"/>
              <w:numPr>
                <w:ilvl w:val="1"/>
                <w:numId w:val="47"/>
              </w:numPr>
              <w:contextualSpacing/>
              <w:rPr>
                <w:sz w:val="20"/>
                <w:szCs w:val="20"/>
              </w:rPr>
            </w:pPr>
            <w:r>
              <w:rPr>
                <w:sz w:val="20"/>
                <w:szCs w:val="20"/>
              </w:rPr>
              <w:t xml:space="preserve">Challenge students to determine the stronger lemonade using </w:t>
            </w:r>
            <w:hyperlink r:id="rId37">
              <w:r>
                <w:rPr>
                  <w:color w:val="1155CC"/>
                  <w:sz w:val="20"/>
                  <w:szCs w:val="20"/>
                  <w:u w:val="single"/>
                </w:rPr>
                <w:t>Nrich’s Mixing Lemonade interactivity</w:t>
              </w:r>
            </w:hyperlink>
            <w:r>
              <w:rPr>
                <w:sz w:val="20"/>
                <w:szCs w:val="20"/>
              </w:rPr>
              <w:t xml:space="preserve"> (</w:t>
            </w:r>
            <w:hyperlink r:id="rId38">
              <w:r>
                <w:rPr>
                  <w:color w:val="1155CC"/>
                  <w:sz w:val="20"/>
                  <w:szCs w:val="20"/>
                  <w:u w:val="single"/>
                </w:rPr>
                <w:t>https://nrich.maths.org/6870</w:t>
              </w:r>
            </w:hyperlink>
            <w:r>
              <w:rPr>
                <w:sz w:val="20"/>
                <w:szCs w:val="20"/>
              </w:rPr>
              <w:t>), which randomly generates two mixtures to compare.</w:t>
            </w:r>
          </w:p>
          <w:p w:rsidR="006F31F5" w:rsidRDefault="006F31F5" w:rsidP="006F31F5">
            <w:pPr>
              <w:widowControl w:val="0"/>
              <w:numPr>
                <w:ilvl w:val="1"/>
                <w:numId w:val="47"/>
              </w:numPr>
              <w:contextualSpacing/>
              <w:rPr>
                <w:sz w:val="20"/>
                <w:szCs w:val="20"/>
              </w:rPr>
            </w:pPr>
            <w:r>
              <w:rPr>
                <w:sz w:val="20"/>
                <w:szCs w:val="20"/>
              </w:rPr>
              <w:t xml:space="preserve">Dan Meyer’s </w:t>
            </w:r>
            <w:hyperlink r:id="rId39">
              <w:r>
                <w:rPr>
                  <w:color w:val="1155CC"/>
                  <w:sz w:val="20"/>
                  <w:szCs w:val="20"/>
                  <w:u w:val="single"/>
                </w:rPr>
                <w:t>Nana’s Lemonade</w:t>
              </w:r>
            </w:hyperlink>
            <w:r>
              <w:rPr>
                <w:sz w:val="20"/>
                <w:szCs w:val="20"/>
              </w:rPr>
              <w:t xml:space="preserve"> 3-act task (</w:t>
            </w:r>
            <w:hyperlink r:id="rId40">
              <w:r>
                <w:rPr>
                  <w:color w:val="1155CC"/>
                  <w:sz w:val="20"/>
                  <w:szCs w:val="20"/>
                  <w:u w:val="single"/>
                </w:rPr>
                <w:t>http://www.101qs.com/3043</w:t>
              </w:r>
            </w:hyperlink>
            <w:r>
              <w:rPr>
                <w:sz w:val="20"/>
                <w:szCs w:val="20"/>
              </w:rPr>
              <w:t>)</w:t>
            </w:r>
          </w:p>
          <w:p w:rsidR="006F31F5" w:rsidRDefault="006F31F5" w:rsidP="00BA452E">
            <w:pPr>
              <w:widowControl w:val="0"/>
              <w:rPr>
                <w:sz w:val="20"/>
                <w:szCs w:val="20"/>
              </w:rPr>
            </w:pPr>
          </w:p>
          <w:p w:rsidR="006F31F5" w:rsidRDefault="006F31F5" w:rsidP="006F31F5">
            <w:pPr>
              <w:widowControl w:val="0"/>
              <w:numPr>
                <w:ilvl w:val="0"/>
                <w:numId w:val="46"/>
              </w:numPr>
              <w:contextualSpacing/>
              <w:rPr>
                <w:sz w:val="20"/>
                <w:szCs w:val="20"/>
              </w:rPr>
            </w:pPr>
            <w:r>
              <w:rPr>
                <w:sz w:val="20"/>
                <w:szCs w:val="20"/>
              </w:rPr>
              <w:t xml:space="preserve">This task can be followed by the formative assessment </w:t>
            </w:r>
            <w:r>
              <w:rPr>
                <w:i/>
                <w:sz w:val="20"/>
                <w:szCs w:val="20"/>
              </w:rPr>
              <w:t>Mixing Lemonade: Sweet and Sour</w:t>
            </w:r>
            <w:r>
              <w:rPr>
                <w:sz w:val="20"/>
                <w:szCs w:val="20"/>
              </w:rPr>
              <w:t>.</w:t>
            </w:r>
          </w:p>
          <w:p w:rsidR="006F31F5" w:rsidRDefault="006F31F5" w:rsidP="00BA452E">
            <w:pPr>
              <w:widowControl w:val="0"/>
              <w:rPr>
                <w:i/>
                <w:sz w:val="20"/>
                <w:szCs w:val="20"/>
              </w:rPr>
            </w:pPr>
          </w:p>
          <w:p w:rsidR="006F31F5" w:rsidRDefault="006F31F5" w:rsidP="00BA452E">
            <w:pPr>
              <w:widowControl w:val="0"/>
              <w:rPr>
                <w:i/>
                <w:sz w:val="20"/>
                <w:szCs w:val="20"/>
              </w:rPr>
            </w:pPr>
          </w:p>
          <w:p w:rsidR="006F31F5" w:rsidRDefault="006F31F5" w:rsidP="00BA452E">
            <w:pPr>
              <w:widowControl w:val="0"/>
              <w:ind w:left="720"/>
              <w:jc w:val="center"/>
              <w:rPr>
                <w:sz w:val="20"/>
                <w:szCs w:val="20"/>
              </w:rPr>
            </w:pPr>
            <w:r>
              <w:rPr>
                <w:sz w:val="20"/>
                <w:szCs w:val="20"/>
              </w:rPr>
              <w:t xml:space="preserve">Task adapted from </w:t>
            </w:r>
            <w:hyperlink r:id="rId41">
              <w:r>
                <w:rPr>
                  <w:color w:val="1155CC"/>
                  <w:sz w:val="20"/>
                  <w:szCs w:val="20"/>
                  <w:u w:val="single"/>
                </w:rPr>
                <w:t xml:space="preserve">MEDIAN blog post: Orangier </w:t>
              </w:r>
            </w:hyperlink>
            <w:r>
              <w:rPr>
                <w:sz w:val="20"/>
                <w:szCs w:val="20"/>
              </w:rPr>
              <w:t xml:space="preserve">  (</w:t>
            </w:r>
            <w:hyperlink r:id="rId42">
              <w:r>
                <w:rPr>
                  <w:color w:val="1155CC"/>
                  <w:sz w:val="20"/>
                  <w:szCs w:val="20"/>
                  <w:u w:val="single"/>
                </w:rPr>
                <w:t>https://donsteward.blogspot.com/2016/03/orangier.html</w:t>
              </w:r>
            </w:hyperlink>
            <w:r>
              <w:rPr>
                <w:sz w:val="20"/>
                <w:szCs w:val="20"/>
              </w:rPr>
              <w:t xml:space="preserve">) </w:t>
            </w:r>
          </w:p>
          <w:p w:rsidR="006F31F5" w:rsidRDefault="006F31F5" w:rsidP="00BA452E">
            <w:pPr>
              <w:widowControl w:val="0"/>
              <w:ind w:left="720"/>
              <w:jc w:val="center"/>
              <w:rPr>
                <w:sz w:val="20"/>
                <w:szCs w:val="20"/>
              </w:rPr>
            </w:pPr>
            <w:r>
              <w:rPr>
                <w:sz w:val="20"/>
                <w:szCs w:val="20"/>
              </w:rPr>
              <w:t xml:space="preserve">and  </w:t>
            </w:r>
            <w:hyperlink r:id="rId43">
              <w:r>
                <w:rPr>
                  <w:color w:val="1155CC"/>
                  <w:sz w:val="20"/>
                  <w:szCs w:val="20"/>
                  <w:u w:val="single"/>
                </w:rPr>
                <w:t>NRICH Mixing Lemonade</w:t>
              </w:r>
            </w:hyperlink>
            <w:r>
              <w:rPr>
                <w:sz w:val="20"/>
                <w:szCs w:val="20"/>
              </w:rPr>
              <w:t xml:space="preserve">   (</w:t>
            </w:r>
            <w:hyperlink r:id="rId44">
              <w:r>
                <w:rPr>
                  <w:color w:val="1155CC"/>
                  <w:sz w:val="20"/>
                  <w:szCs w:val="20"/>
                  <w:u w:val="single"/>
                </w:rPr>
                <w:t>https://nrich.maths.org/6870</w:t>
              </w:r>
            </w:hyperlink>
            <w:r>
              <w:rPr>
                <w:sz w:val="20"/>
                <w:szCs w:val="20"/>
              </w:rPr>
              <w:t>)</w:t>
            </w:r>
          </w:p>
          <w:p w:rsidR="006F31F5" w:rsidRDefault="006F31F5" w:rsidP="00BA452E">
            <w:pPr>
              <w:widowControl w:val="0"/>
              <w:ind w:left="720"/>
              <w:jc w:val="center"/>
              <w:rPr>
                <w:sz w:val="20"/>
                <w:szCs w:val="20"/>
              </w:rPr>
            </w:pPr>
          </w:p>
          <w:p w:rsidR="006F31F5" w:rsidRPr="00054D78" w:rsidRDefault="006F31F5" w:rsidP="00BA452E">
            <w:pPr>
              <w:jc w:val="center"/>
              <w:rPr>
                <w:sz w:val="16"/>
                <w:szCs w:val="16"/>
              </w:rPr>
            </w:pPr>
            <w:r w:rsidRPr="00054D78">
              <w:rPr>
                <w:sz w:val="16"/>
                <w:szCs w:val="16"/>
              </w:rPr>
              <w:t xml:space="preserve">Lesson plan template adapted from </w:t>
            </w:r>
            <w:r w:rsidRPr="00054D78">
              <w:rPr>
                <w:i/>
                <w:sz w:val="16"/>
                <w:szCs w:val="16"/>
              </w:rPr>
              <w:t>Taking Action: Implementing Effective Mathematics Teaching Practices</w:t>
            </w:r>
            <w:r w:rsidRPr="00054D78">
              <w:rPr>
                <w:sz w:val="16"/>
                <w:szCs w:val="16"/>
              </w:rPr>
              <w:t>, NCTM, 2017</w:t>
            </w:r>
          </w:p>
        </w:tc>
      </w:tr>
    </w:tbl>
    <w:p w:rsidR="006F31F5" w:rsidRDefault="006F31F5" w:rsidP="006F31F5">
      <w:pPr>
        <w:rPr>
          <w:rFonts w:ascii="Didact Gothic" w:eastAsia="Didact Gothic" w:hAnsi="Didact Gothic" w:cs="Didact Gothic"/>
          <w:sz w:val="24"/>
          <w:szCs w:val="24"/>
        </w:rPr>
      </w:pPr>
      <w:r>
        <w:lastRenderedPageBreak/>
        <w:br w:type="page"/>
      </w:r>
    </w:p>
    <w:p w:rsidR="006F31F5" w:rsidRDefault="006F31F5" w:rsidP="006F31F5">
      <w:pPr>
        <w:rPr>
          <w:rFonts w:ascii="Didact Gothic" w:eastAsia="Didact Gothic" w:hAnsi="Didact Gothic" w:cs="Didact Gothic"/>
          <w:sz w:val="24"/>
          <w:szCs w:val="24"/>
        </w:rPr>
      </w:pPr>
      <w:r>
        <w:rPr>
          <w:rFonts w:ascii="Didact Gothic" w:eastAsia="Didact Gothic" w:hAnsi="Didact Gothic" w:cs="Didact Gothic"/>
          <w:sz w:val="24"/>
          <w:szCs w:val="24"/>
        </w:rPr>
        <w:lastRenderedPageBreak/>
        <w:t>Name _____________</w:t>
      </w:r>
      <w:r w:rsidR="00054D78">
        <w:rPr>
          <w:rFonts w:ascii="Didact Gothic" w:eastAsia="Didact Gothic" w:hAnsi="Didact Gothic" w:cs="Didact Gothic"/>
          <w:sz w:val="24"/>
          <w:szCs w:val="24"/>
        </w:rPr>
        <w:t>_______________________</w:t>
      </w:r>
      <w:r>
        <w:rPr>
          <w:rFonts w:ascii="Didact Gothic" w:eastAsia="Didact Gothic" w:hAnsi="Didact Gothic" w:cs="Didact Gothic"/>
          <w:sz w:val="24"/>
          <w:szCs w:val="24"/>
        </w:rPr>
        <w:t>_____________</w:t>
      </w:r>
      <w:r w:rsidR="00054D78">
        <w:rPr>
          <w:rFonts w:ascii="Didact Gothic" w:eastAsia="Didact Gothic" w:hAnsi="Didact Gothic" w:cs="Didact Gothic"/>
          <w:sz w:val="24"/>
          <w:szCs w:val="24"/>
        </w:rPr>
        <w:t>______</w:t>
      </w:r>
      <w:proofErr w:type="gramStart"/>
      <w:r w:rsidR="00054D78">
        <w:rPr>
          <w:rFonts w:ascii="Didact Gothic" w:eastAsia="Didact Gothic" w:hAnsi="Didact Gothic" w:cs="Didact Gothic"/>
          <w:sz w:val="24"/>
          <w:szCs w:val="24"/>
        </w:rPr>
        <w:t>_  Date</w:t>
      </w:r>
      <w:proofErr w:type="gramEnd"/>
      <w:r w:rsidR="00054D78">
        <w:rPr>
          <w:rFonts w:ascii="Didact Gothic" w:eastAsia="Didact Gothic" w:hAnsi="Didact Gothic" w:cs="Didact Gothic"/>
          <w:sz w:val="24"/>
          <w:szCs w:val="24"/>
        </w:rPr>
        <w:t xml:space="preserve"> _________________</w:t>
      </w:r>
      <w:r>
        <w:rPr>
          <w:rFonts w:ascii="Didact Gothic" w:eastAsia="Didact Gothic" w:hAnsi="Didact Gothic" w:cs="Didact Gothic"/>
          <w:sz w:val="24"/>
          <w:szCs w:val="24"/>
        </w:rPr>
        <w:t>________</w:t>
      </w:r>
    </w:p>
    <w:p w:rsidR="006F31F5" w:rsidRDefault="006F31F5" w:rsidP="006F31F5">
      <w:pPr>
        <w:rPr>
          <w:b/>
          <w:sz w:val="28"/>
          <w:szCs w:val="28"/>
        </w:rPr>
      </w:pPr>
      <w:r>
        <w:rPr>
          <w:noProof/>
          <w:lang w:val="en-US"/>
        </w:rPr>
        <w:drawing>
          <wp:anchor distT="0" distB="0" distL="0" distR="0" simplePos="0" relativeHeight="251664384" behindDoc="0" locked="0" layoutInCell="1" hidden="0" allowOverlap="1" wp14:anchorId="1D6D3706" wp14:editId="01E49F99">
            <wp:simplePos x="0" y="0"/>
            <wp:positionH relativeFrom="margin">
              <wp:posOffset>180975</wp:posOffset>
            </wp:positionH>
            <wp:positionV relativeFrom="paragraph">
              <wp:posOffset>133350</wp:posOffset>
            </wp:positionV>
            <wp:extent cx="1092200" cy="1023938"/>
            <wp:effectExtent l="0" t="0" r="0" b="0"/>
            <wp:wrapSquare wrapText="bothSides" distT="0" distB="0" distL="0" distR="0"/>
            <wp:docPr id="134"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45"/>
                    <a:srcRect/>
                    <a:stretch>
                      <a:fillRect/>
                    </a:stretch>
                  </pic:blipFill>
                  <pic:spPr>
                    <a:xfrm>
                      <a:off x="0" y="0"/>
                      <a:ext cx="1092200" cy="1023938"/>
                    </a:xfrm>
                    <a:prstGeom prst="rect">
                      <a:avLst/>
                    </a:prstGeom>
                    <a:ln/>
                  </pic:spPr>
                </pic:pic>
              </a:graphicData>
            </a:graphic>
          </wp:anchor>
        </w:drawing>
      </w:r>
    </w:p>
    <w:p w:rsidR="006F31F5" w:rsidRDefault="006F31F5" w:rsidP="006F31F5">
      <w:pPr>
        <w:rPr>
          <w:rFonts w:ascii="Chelsea Market" w:eastAsia="Chelsea Market" w:hAnsi="Chelsea Market" w:cs="Chelsea Market"/>
          <w:sz w:val="12"/>
          <w:szCs w:val="12"/>
        </w:rPr>
      </w:pPr>
    </w:p>
    <w:p w:rsidR="006F31F5" w:rsidRDefault="006F31F5" w:rsidP="006F31F5">
      <w:pPr>
        <w:rPr>
          <w:b/>
          <w:sz w:val="28"/>
          <w:szCs w:val="28"/>
        </w:rPr>
      </w:pPr>
      <w:r>
        <w:rPr>
          <w:rFonts w:ascii="Chelsea Market" w:eastAsia="Chelsea Market" w:hAnsi="Chelsea Market" w:cs="Chelsea Market"/>
          <w:sz w:val="48"/>
          <w:szCs w:val="48"/>
        </w:rPr>
        <w:t xml:space="preserve">Mixing Lemonade: Sweet and Sour </w:t>
      </w:r>
    </w:p>
    <w:p w:rsidR="006F31F5" w:rsidRDefault="006F31F5" w:rsidP="006F31F5">
      <w:pPr>
        <w:ind w:left="5040" w:firstLine="720"/>
        <w:rPr>
          <w:b/>
          <w:sz w:val="28"/>
          <w:szCs w:val="28"/>
        </w:rPr>
      </w:pPr>
      <w:r>
        <w:rPr>
          <w:b/>
          <w:sz w:val="28"/>
          <w:szCs w:val="28"/>
        </w:rPr>
        <w:t>Part 1</w:t>
      </w:r>
    </w:p>
    <w:p w:rsidR="006F31F5" w:rsidRDefault="006F31F5" w:rsidP="006F31F5">
      <w:pPr>
        <w:rPr>
          <w:i/>
          <w:sz w:val="28"/>
          <w:szCs w:val="28"/>
        </w:rPr>
      </w:pPr>
    </w:p>
    <w:p w:rsidR="006F31F5" w:rsidRDefault="006F31F5" w:rsidP="006F31F5">
      <w:pPr>
        <w:spacing w:after="200"/>
        <w:rPr>
          <w:sz w:val="24"/>
          <w:szCs w:val="24"/>
        </w:rPr>
      </w:pPr>
      <w:r>
        <w:rPr>
          <w:sz w:val="24"/>
          <w:szCs w:val="24"/>
        </w:rPr>
        <w:t xml:space="preserve">Daniella can’t remember how much lemonade concentrate to mix with water to make the right tasting lemonade, so she makes two different mixtures at a time and tastes them to see which one has a stronger lemonade flavor. Her friend Xavier says that he can figure out which mixture has the stronger flavor using what he learned in math class, without having to make and test them. Use what you’ve learned in this unit to help Daniella compare each pair of mixtures. </w:t>
      </w:r>
    </w:p>
    <w:p w:rsidR="006F31F5" w:rsidRDefault="006F31F5" w:rsidP="006F31F5">
      <w:pPr>
        <w:spacing w:after="200"/>
        <w:rPr>
          <w:sz w:val="24"/>
          <w:szCs w:val="24"/>
        </w:rPr>
      </w:pPr>
      <w:r>
        <w:rPr>
          <w:sz w:val="24"/>
          <w:szCs w:val="24"/>
        </w:rPr>
        <w:t>For each pair of mixtures, circle the one with the stronger lemon flavor. You may use any strategy, but you must show your thinking (using words, numbers, and drawings of models, if used) to justify your answer.</w:t>
      </w:r>
    </w:p>
    <w:p w:rsidR="006F31F5" w:rsidRDefault="006F31F5" w:rsidP="006F31F5">
      <w:pPr>
        <w:rPr>
          <w:sz w:val="24"/>
          <w:szCs w:val="24"/>
        </w:rPr>
      </w:pPr>
      <w:r>
        <w:rPr>
          <w:sz w:val="24"/>
          <w:szCs w:val="24"/>
        </w:rPr>
        <w:t xml:space="preserve">#1  </w:t>
      </w:r>
    </w:p>
    <w:tbl>
      <w:tblPr>
        <w:tblW w:w="432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10"/>
        <w:gridCol w:w="1605"/>
        <w:gridCol w:w="1605"/>
      </w:tblGrid>
      <w:tr w:rsidR="006F31F5" w:rsidTr="00BA452E">
        <w:tc>
          <w:tcPr>
            <w:tcW w:w="1110" w:type="dxa"/>
            <w:shd w:val="clear" w:color="auto" w:fill="auto"/>
            <w:tcMar>
              <w:top w:w="100" w:type="dxa"/>
              <w:left w:w="100" w:type="dxa"/>
              <w:bottom w:w="100" w:type="dxa"/>
              <w:right w:w="100" w:type="dxa"/>
            </w:tcMar>
            <w:vAlign w:val="center"/>
          </w:tcPr>
          <w:p w:rsidR="006F31F5" w:rsidRDefault="006F31F5" w:rsidP="00BA452E">
            <w:pPr>
              <w:widowControl w:val="0"/>
              <w:spacing w:line="240" w:lineRule="auto"/>
              <w:jc w:val="center"/>
              <w:rPr>
                <w:b/>
                <w:sz w:val="24"/>
                <w:szCs w:val="24"/>
              </w:rPr>
            </w:pPr>
            <w:r>
              <w:rPr>
                <w:b/>
                <w:sz w:val="24"/>
                <w:szCs w:val="24"/>
              </w:rPr>
              <w:t>Mixture</w:t>
            </w:r>
          </w:p>
        </w:tc>
        <w:tc>
          <w:tcPr>
            <w:tcW w:w="1605" w:type="dxa"/>
            <w:shd w:val="clear" w:color="auto" w:fill="auto"/>
            <w:tcMar>
              <w:top w:w="100" w:type="dxa"/>
              <w:left w:w="100" w:type="dxa"/>
              <w:bottom w:w="100" w:type="dxa"/>
              <w:right w:w="100" w:type="dxa"/>
            </w:tcMar>
            <w:vAlign w:val="center"/>
          </w:tcPr>
          <w:p w:rsidR="006F31F5" w:rsidRDefault="006F31F5" w:rsidP="00BA452E">
            <w:pPr>
              <w:widowControl w:val="0"/>
              <w:spacing w:line="240" w:lineRule="auto"/>
              <w:jc w:val="center"/>
              <w:rPr>
                <w:b/>
                <w:sz w:val="24"/>
                <w:szCs w:val="24"/>
              </w:rPr>
            </w:pPr>
            <w:r>
              <w:rPr>
                <w:b/>
                <w:sz w:val="24"/>
                <w:szCs w:val="24"/>
              </w:rPr>
              <w:t>Lemonade concentrate (cups)</w:t>
            </w:r>
          </w:p>
        </w:tc>
        <w:tc>
          <w:tcPr>
            <w:tcW w:w="1605" w:type="dxa"/>
            <w:shd w:val="clear" w:color="auto" w:fill="auto"/>
            <w:tcMar>
              <w:top w:w="100" w:type="dxa"/>
              <w:left w:w="100" w:type="dxa"/>
              <w:bottom w:w="100" w:type="dxa"/>
              <w:right w:w="100" w:type="dxa"/>
            </w:tcMar>
            <w:vAlign w:val="center"/>
          </w:tcPr>
          <w:p w:rsidR="006F31F5" w:rsidRDefault="006F31F5" w:rsidP="00BA452E">
            <w:pPr>
              <w:widowControl w:val="0"/>
              <w:spacing w:line="240" w:lineRule="auto"/>
              <w:jc w:val="center"/>
              <w:rPr>
                <w:b/>
                <w:sz w:val="24"/>
                <w:szCs w:val="24"/>
              </w:rPr>
            </w:pPr>
            <w:r>
              <w:rPr>
                <w:b/>
                <w:sz w:val="24"/>
                <w:szCs w:val="24"/>
              </w:rPr>
              <w:t>Water (cups)</w:t>
            </w:r>
          </w:p>
        </w:tc>
      </w:tr>
      <w:tr w:rsidR="006F31F5" w:rsidTr="00BA452E">
        <w:tc>
          <w:tcPr>
            <w:tcW w:w="1110" w:type="dxa"/>
            <w:shd w:val="clear" w:color="auto" w:fill="auto"/>
            <w:tcMar>
              <w:top w:w="100" w:type="dxa"/>
              <w:left w:w="100" w:type="dxa"/>
              <w:bottom w:w="100" w:type="dxa"/>
              <w:right w:w="100" w:type="dxa"/>
            </w:tcMar>
            <w:vAlign w:val="center"/>
          </w:tcPr>
          <w:p w:rsidR="006F31F5" w:rsidRDefault="006F31F5" w:rsidP="00BA452E">
            <w:pPr>
              <w:widowControl w:val="0"/>
              <w:spacing w:line="240" w:lineRule="auto"/>
              <w:jc w:val="center"/>
              <w:rPr>
                <w:b/>
                <w:sz w:val="24"/>
                <w:szCs w:val="24"/>
              </w:rPr>
            </w:pPr>
            <w:r>
              <w:rPr>
                <w:b/>
                <w:sz w:val="24"/>
                <w:szCs w:val="24"/>
              </w:rPr>
              <w:t>A</w:t>
            </w:r>
          </w:p>
        </w:tc>
        <w:tc>
          <w:tcPr>
            <w:tcW w:w="1605" w:type="dxa"/>
            <w:shd w:val="clear" w:color="auto" w:fill="auto"/>
            <w:tcMar>
              <w:top w:w="100" w:type="dxa"/>
              <w:left w:w="100" w:type="dxa"/>
              <w:bottom w:w="100" w:type="dxa"/>
              <w:right w:w="100" w:type="dxa"/>
            </w:tcMar>
            <w:vAlign w:val="center"/>
          </w:tcPr>
          <w:p w:rsidR="006F31F5" w:rsidRDefault="006F31F5" w:rsidP="00BA452E">
            <w:pPr>
              <w:widowControl w:val="0"/>
              <w:spacing w:line="240" w:lineRule="auto"/>
              <w:jc w:val="center"/>
              <w:rPr>
                <w:sz w:val="24"/>
                <w:szCs w:val="24"/>
              </w:rPr>
            </w:pPr>
            <w:r>
              <w:rPr>
                <w:sz w:val="24"/>
                <w:szCs w:val="24"/>
              </w:rPr>
              <w:t>1</w:t>
            </w:r>
          </w:p>
        </w:tc>
        <w:tc>
          <w:tcPr>
            <w:tcW w:w="1605" w:type="dxa"/>
            <w:shd w:val="clear" w:color="auto" w:fill="auto"/>
            <w:tcMar>
              <w:top w:w="100" w:type="dxa"/>
              <w:left w:w="100" w:type="dxa"/>
              <w:bottom w:w="100" w:type="dxa"/>
              <w:right w:w="100" w:type="dxa"/>
            </w:tcMar>
            <w:vAlign w:val="center"/>
          </w:tcPr>
          <w:p w:rsidR="006F31F5" w:rsidRDefault="006F31F5" w:rsidP="00BA452E">
            <w:pPr>
              <w:widowControl w:val="0"/>
              <w:spacing w:line="240" w:lineRule="auto"/>
              <w:jc w:val="center"/>
              <w:rPr>
                <w:sz w:val="24"/>
                <w:szCs w:val="24"/>
              </w:rPr>
            </w:pPr>
            <w:r>
              <w:rPr>
                <w:sz w:val="24"/>
                <w:szCs w:val="24"/>
              </w:rPr>
              <w:t>2</w:t>
            </w:r>
          </w:p>
        </w:tc>
      </w:tr>
      <w:tr w:rsidR="006F31F5" w:rsidTr="00BA452E">
        <w:tc>
          <w:tcPr>
            <w:tcW w:w="1110" w:type="dxa"/>
            <w:shd w:val="clear" w:color="auto" w:fill="auto"/>
            <w:tcMar>
              <w:top w:w="100" w:type="dxa"/>
              <w:left w:w="100" w:type="dxa"/>
              <w:bottom w:w="100" w:type="dxa"/>
              <w:right w:w="100" w:type="dxa"/>
            </w:tcMar>
            <w:vAlign w:val="center"/>
          </w:tcPr>
          <w:p w:rsidR="006F31F5" w:rsidRDefault="006F31F5" w:rsidP="00BA452E">
            <w:pPr>
              <w:widowControl w:val="0"/>
              <w:spacing w:line="240" w:lineRule="auto"/>
              <w:jc w:val="center"/>
              <w:rPr>
                <w:b/>
                <w:sz w:val="24"/>
                <w:szCs w:val="24"/>
              </w:rPr>
            </w:pPr>
            <w:r>
              <w:rPr>
                <w:b/>
                <w:sz w:val="24"/>
                <w:szCs w:val="24"/>
              </w:rPr>
              <w:t>B</w:t>
            </w:r>
          </w:p>
        </w:tc>
        <w:tc>
          <w:tcPr>
            <w:tcW w:w="1605" w:type="dxa"/>
            <w:shd w:val="clear" w:color="auto" w:fill="auto"/>
            <w:tcMar>
              <w:top w:w="100" w:type="dxa"/>
              <w:left w:w="100" w:type="dxa"/>
              <w:bottom w:w="100" w:type="dxa"/>
              <w:right w:w="100" w:type="dxa"/>
            </w:tcMar>
            <w:vAlign w:val="center"/>
          </w:tcPr>
          <w:p w:rsidR="006F31F5" w:rsidRDefault="006F31F5" w:rsidP="00BA452E">
            <w:pPr>
              <w:widowControl w:val="0"/>
              <w:spacing w:line="240" w:lineRule="auto"/>
              <w:jc w:val="center"/>
              <w:rPr>
                <w:sz w:val="24"/>
                <w:szCs w:val="24"/>
              </w:rPr>
            </w:pPr>
            <w:r>
              <w:rPr>
                <w:sz w:val="24"/>
                <w:szCs w:val="24"/>
              </w:rPr>
              <w:t>1</w:t>
            </w:r>
          </w:p>
        </w:tc>
        <w:tc>
          <w:tcPr>
            <w:tcW w:w="1605" w:type="dxa"/>
            <w:shd w:val="clear" w:color="auto" w:fill="auto"/>
            <w:tcMar>
              <w:top w:w="100" w:type="dxa"/>
              <w:left w:w="100" w:type="dxa"/>
              <w:bottom w:w="100" w:type="dxa"/>
              <w:right w:w="100" w:type="dxa"/>
            </w:tcMar>
            <w:vAlign w:val="center"/>
          </w:tcPr>
          <w:p w:rsidR="006F31F5" w:rsidRDefault="006F31F5" w:rsidP="00BA452E">
            <w:pPr>
              <w:widowControl w:val="0"/>
              <w:spacing w:line="240" w:lineRule="auto"/>
              <w:jc w:val="center"/>
              <w:rPr>
                <w:sz w:val="24"/>
                <w:szCs w:val="24"/>
              </w:rPr>
            </w:pPr>
            <w:r>
              <w:rPr>
                <w:sz w:val="24"/>
                <w:szCs w:val="24"/>
              </w:rPr>
              <w:t>3</w:t>
            </w:r>
          </w:p>
        </w:tc>
      </w:tr>
    </w:tbl>
    <w:p w:rsidR="006F31F5" w:rsidRDefault="006F31F5" w:rsidP="006F31F5">
      <w:pPr>
        <w:rPr>
          <w:sz w:val="24"/>
          <w:szCs w:val="24"/>
        </w:rPr>
      </w:pPr>
    </w:p>
    <w:p w:rsidR="006F31F5" w:rsidRDefault="006F31F5" w:rsidP="006F31F5">
      <w:pPr>
        <w:rPr>
          <w:sz w:val="24"/>
          <w:szCs w:val="24"/>
        </w:rPr>
      </w:pPr>
    </w:p>
    <w:p w:rsidR="006F31F5" w:rsidRDefault="006F31F5" w:rsidP="006F31F5">
      <w:pPr>
        <w:rPr>
          <w:sz w:val="24"/>
          <w:szCs w:val="24"/>
        </w:rPr>
      </w:pPr>
      <w:r>
        <w:rPr>
          <w:sz w:val="24"/>
          <w:szCs w:val="24"/>
        </w:rPr>
        <w:t xml:space="preserve">#2  </w:t>
      </w:r>
    </w:p>
    <w:tbl>
      <w:tblPr>
        <w:tblW w:w="432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10"/>
        <w:gridCol w:w="1605"/>
        <w:gridCol w:w="1605"/>
      </w:tblGrid>
      <w:tr w:rsidR="006F31F5" w:rsidTr="00BA452E">
        <w:tc>
          <w:tcPr>
            <w:tcW w:w="1110" w:type="dxa"/>
            <w:shd w:val="clear" w:color="auto" w:fill="auto"/>
            <w:tcMar>
              <w:top w:w="100" w:type="dxa"/>
              <w:left w:w="100" w:type="dxa"/>
              <w:bottom w:w="100" w:type="dxa"/>
              <w:right w:w="100" w:type="dxa"/>
            </w:tcMar>
            <w:vAlign w:val="center"/>
          </w:tcPr>
          <w:p w:rsidR="006F31F5" w:rsidRDefault="006F31F5" w:rsidP="00BA452E">
            <w:pPr>
              <w:widowControl w:val="0"/>
              <w:spacing w:line="240" w:lineRule="auto"/>
              <w:jc w:val="center"/>
              <w:rPr>
                <w:b/>
                <w:sz w:val="24"/>
                <w:szCs w:val="24"/>
              </w:rPr>
            </w:pPr>
            <w:r>
              <w:rPr>
                <w:b/>
                <w:sz w:val="24"/>
                <w:szCs w:val="24"/>
              </w:rPr>
              <w:t>Mixture</w:t>
            </w:r>
          </w:p>
        </w:tc>
        <w:tc>
          <w:tcPr>
            <w:tcW w:w="1605" w:type="dxa"/>
            <w:shd w:val="clear" w:color="auto" w:fill="auto"/>
            <w:tcMar>
              <w:top w:w="100" w:type="dxa"/>
              <w:left w:w="100" w:type="dxa"/>
              <w:bottom w:w="100" w:type="dxa"/>
              <w:right w:w="100" w:type="dxa"/>
            </w:tcMar>
            <w:vAlign w:val="center"/>
          </w:tcPr>
          <w:p w:rsidR="006F31F5" w:rsidRDefault="006F31F5" w:rsidP="00BA452E">
            <w:pPr>
              <w:widowControl w:val="0"/>
              <w:spacing w:line="240" w:lineRule="auto"/>
              <w:jc w:val="center"/>
              <w:rPr>
                <w:b/>
                <w:sz w:val="24"/>
                <w:szCs w:val="24"/>
              </w:rPr>
            </w:pPr>
            <w:r>
              <w:rPr>
                <w:b/>
                <w:sz w:val="24"/>
                <w:szCs w:val="24"/>
              </w:rPr>
              <w:t>Lemonade concentrate (cups)</w:t>
            </w:r>
          </w:p>
        </w:tc>
        <w:tc>
          <w:tcPr>
            <w:tcW w:w="1605" w:type="dxa"/>
            <w:shd w:val="clear" w:color="auto" w:fill="auto"/>
            <w:tcMar>
              <w:top w:w="100" w:type="dxa"/>
              <w:left w:w="100" w:type="dxa"/>
              <w:bottom w:w="100" w:type="dxa"/>
              <w:right w:w="100" w:type="dxa"/>
            </w:tcMar>
            <w:vAlign w:val="center"/>
          </w:tcPr>
          <w:p w:rsidR="006F31F5" w:rsidRDefault="006F31F5" w:rsidP="00BA452E">
            <w:pPr>
              <w:widowControl w:val="0"/>
              <w:spacing w:line="240" w:lineRule="auto"/>
              <w:jc w:val="center"/>
              <w:rPr>
                <w:b/>
                <w:sz w:val="24"/>
                <w:szCs w:val="24"/>
              </w:rPr>
            </w:pPr>
            <w:r>
              <w:rPr>
                <w:b/>
                <w:sz w:val="24"/>
                <w:szCs w:val="24"/>
              </w:rPr>
              <w:t>Water (cups)</w:t>
            </w:r>
          </w:p>
        </w:tc>
      </w:tr>
      <w:tr w:rsidR="006F31F5" w:rsidTr="00BA452E">
        <w:tc>
          <w:tcPr>
            <w:tcW w:w="1110" w:type="dxa"/>
            <w:shd w:val="clear" w:color="auto" w:fill="auto"/>
            <w:tcMar>
              <w:top w:w="100" w:type="dxa"/>
              <w:left w:w="100" w:type="dxa"/>
              <w:bottom w:w="100" w:type="dxa"/>
              <w:right w:w="100" w:type="dxa"/>
            </w:tcMar>
            <w:vAlign w:val="center"/>
          </w:tcPr>
          <w:p w:rsidR="006F31F5" w:rsidRDefault="006F31F5" w:rsidP="00BA452E">
            <w:pPr>
              <w:widowControl w:val="0"/>
              <w:spacing w:line="240" w:lineRule="auto"/>
              <w:jc w:val="center"/>
              <w:rPr>
                <w:b/>
                <w:sz w:val="24"/>
                <w:szCs w:val="24"/>
              </w:rPr>
            </w:pPr>
            <w:r>
              <w:rPr>
                <w:b/>
                <w:sz w:val="24"/>
                <w:szCs w:val="24"/>
              </w:rPr>
              <w:t>A</w:t>
            </w:r>
          </w:p>
        </w:tc>
        <w:tc>
          <w:tcPr>
            <w:tcW w:w="1605" w:type="dxa"/>
            <w:shd w:val="clear" w:color="auto" w:fill="auto"/>
            <w:tcMar>
              <w:top w:w="100" w:type="dxa"/>
              <w:left w:w="100" w:type="dxa"/>
              <w:bottom w:w="100" w:type="dxa"/>
              <w:right w:w="100" w:type="dxa"/>
            </w:tcMar>
            <w:vAlign w:val="center"/>
          </w:tcPr>
          <w:p w:rsidR="006F31F5" w:rsidRDefault="006F31F5" w:rsidP="00BA452E">
            <w:pPr>
              <w:widowControl w:val="0"/>
              <w:spacing w:line="240" w:lineRule="auto"/>
              <w:jc w:val="center"/>
              <w:rPr>
                <w:sz w:val="24"/>
                <w:szCs w:val="24"/>
              </w:rPr>
            </w:pPr>
            <w:r>
              <w:rPr>
                <w:sz w:val="24"/>
                <w:szCs w:val="24"/>
              </w:rPr>
              <w:t>2</w:t>
            </w:r>
          </w:p>
        </w:tc>
        <w:tc>
          <w:tcPr>
            <w:tcW w:w="1605" w:type="dxa"/>
            <w:shd w:val="clear" w:color="auto" w:fill="auto"/>
            <w:tcMar>
              <w:top w:w="100" w:type="dxa"/>
              <w:left w:w="100" w:type="dxa"/>
              <w:bottom w:w="100" w:type="dxa"/>
              <w:right w:w="100" w:type="dxa"/>
            </w:tcMar>
            <w:vAlign w:val="center"/>
          </w:tcPr>
          <w:p w:rsidR="006F31F5" w:rsidRDefault="006F31F5" w:rsidP="00BA452E">
            <w:pPr>
              <w:widowControl w:val="0"/>
              <w:spacing w:line="240" w:lineRule="auto"/>
              <w:jc w:val="center"/>
              <w:rPr>
                <w:sz w:val="24"/>
                <w:szCs w:val="24"/>
              </w:rPr>
            </w:pPr>
            <w:r>
              <w:rPr>
                <w:sz w:val="24"/>
                <w:szCs w:val="24"/>
              </w:rPr>
              <w:t>2</w:t>
            </w:r>
          </w:p>
        </w:tc>
      </w:tr>
      <w:tr w:rsidR="006F31F5" w:rsidTr="00BA452E">
        <w:tc>
          <w:tcPr>
            <w:tcW w:w="1110" w:type="dxa"/>
            <w:shd w:val="clear" w:color="auto" w:fill="auto"/>
            <w:tcMar>
              <w:top w:w="100" w:type="dxa"/>
              <w:left w:w="100" w:type="dxa"/>
              <w:bottom w:w="100" w:type="dxa"/>
              <w:right w:w="100" w:type="dxa"/>
            </w:tcMar>
            <w:vAlign w:val="center"/>
          </w:tcPr>
          <w:p w:rsidR="006F31F5" w:rsidRDefault="006F31F5" w:rsidP="00BA452E">
            <w:pPr>
              <w:widowControl w:val="0"/>
              <w:spacing w:line="240" w:lineRule="auto"/>
              <w:jc w:val="center"/>
              <w:rPr>
                <w:b/>
                <w:sz w:val="24"/>
                <w:szCs w:val="24"/>
              </w:rPr>
            </w:pPr>
            <w:r>
              <w:rPr>
                <w:b/>
                <w:sz w:val="24"/>
                <w:szCs w:val="24"/>
              </w:rPr>
              <w:t>B</w:t>
            </w:r>
          </w:p>
        </w:tc>
        <w:tc>
          <w:tcPr>
            <w:tcW w:w="1605" w:type="dxa"/>
            <w:shd w:val="clear" w:color="auto" w:fill="auto"/>
            <w:tcMar>
              <w:top w:w="100" w:type="dxa"/>
              <w:left w:w="100" w:type="dxa"/>
              <w:bottom w:w="100" w:type="dxa"/>
              <w:right w:w="100" w:type="dxa"/>
            </w:tcMar>
            <w:vAlign w:val="center"/>
          </w:tcPr>
          <w:p w:rsidR="006F31F5" w:rsidRDefault="006F31F5" w:rsidP="00BA452E">
            <w:pPr>
              <w:widowControl w:val="0"/>
              <w:spacing w:line="240" w:lineRule="auto"/>
              <w:jc w:val="center"/>
              <w:rPr>
                <w:sz w:val="24"/>
                <w:szCs w:val="24"/>
              </w:rPr>
            </w:pPr>
            <w:r>
              <w:rPr>
                <w:sz w:val="24"/>
                <w:szCs w:val="24"/>
              </w:rPr>
              <w:t>3</w:t>
            </w:r>
          </w:p>
        </w:tc>
        <w:tc>
          <w:tcPr>
            <w:tcW w:w="1605" w:type="dxa"/>
            <w:shd w:val="clear" w:color="auto" w:fill="auto"/>
            <w:tcMar>
              <w:top w:w="100" w:type="dxa"/>
              <w:left w:w="100" w:type="dxa"/>
              <w:bottom w:w="100" w:type="dxa"/>
              <w:right w:w="100" w:type="dxa"/>
            </w:tcMar>
            <w:vAlign w:val="center"/>
          </w:tcPr>
          <w:p w:rsidR="006F31F5" w:rsidRDefault="006F31F5" w:rsidP="00BA452E">
            <w:pPr>
              <w:widowControl w:val="0"/>
              <w:spacing w:line="240" w:lineRule="auto"/>
              <w:jc w:val="center"/>
              <w:rPr>
                <w:sz w:val="24"/>
                <w:szCs w:val="24"/>
              </w:rPr>
            </w:pPr>
            <w:r>
              <w:rPr>
                <w:sz w:val="24"/>
                <w:szCs w:val="24"/>
              </w:rPr>
              <w:t>2</w:t>
            </w:r>
          </w:p>
        </w:tc>
      </w:tr>
    </w:tbl>
    <w:p w:rsidR="006F31F5" w:rsidRDefault="006F31F5" w:rsidP="006F31F5">
      <w:pPr>
        <w:rPr>
          <w:sz w:val="24"/>
          <w:szCs w:val="24"/>
        </w:rPr>
      </w:pPr>
    </w:p>
    <w:p w:rsidR="006F31F5" w:rsidRDefault="006F31F5" w:rsidP="006F31F5">
      <w:pPr>
        <w:rPr>
          <w:sz w:val="24"/>
          <w:szCs w:val="24"/>
        </w:rPr>
      </w:pPr>
    </w:p>
    <w:p w:rsidR="006F31F5" w:rsidRDefault="006F31F5" w:rsidP="006F31F5">
      <w:pPr>
        <w:rPr>
          <w:sz w:val="24"/>
          <w:szCs w:val="24"/>
        </w:rPr>
      </w:pPr>
      <w:r>
        <w:rPr>
          <w:sz w:val="24"/>
          <w:szCs w:val="24"/>
        </w:rPr>
        <w:t xml:space="preserve">#3  </w:t>
      </w:r>
    </w:p>
    <w:tbl>
      <w:tblPr>
        <w:tblW w:w="432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10"/>
        <w:gridCol w:w="1605"/>
        <w:gridCol w:w="1605"/>
      </w:tblGrid>
      <w:tr w:rsidR="006F31F5" w:rsidTr="00BA452E">
        <w:tc>
          <w:tcPr>
            <w:tcW w:w="1110" w:type="dxa"/>
            <w:shd w:val="clear" w:color="auto" w:fill="auto"/>
            <w:tcMar>
              <w:top w:w="100" w:type="dxa"/>
              <w:left w:w="100" w:type="dxa"/>
              <w:bottom w:w="100" w:type="dxa"/>
              <w:right w:w="100" w:type="dxa"/>
            </w:tcMar>
            <w:vAlign w:val="center"/>
          </w:tcPr>
          <w:p w:rsidR="006F31F5" w:rsidRDefault="006F31F5" w:rsidP="00BA452E">
            <w:pPr>
              <w:widowControl w:val="0"/>
              <w:spacing w:line="240" w:lineRule="auto"/>
              <w:jc w:val="center"/>
              <w:rPr>
                <w:b/>
                <w:sz w:val="24"/>
                <w:szCs w:val="24"/>
              </w:rPr>
            </w:pPr>
            <w:r>
              <w:rPr>
                <w:b/>
                <w:sz w:val="24"/>
                <w:szCs w:val="24"/>
              </w:rPr>
              <w:t>Mixture</w:t>
            </w:r>
          </w:p>
        </w:tc>
        <w:tc>
          <w:tcPr>
            <w:tcW w:w="1605" w:type="dxa"/>
            <w:shd w:val="clear" w:color="auto" w:fill="auto"/>
            <w:tcMar>
              <w:top w:w="100" w:type="dxa"/>
              <w:left w:w="100" w:type="dxa"/>
              <w:bottom w:w="100" w:type="dxa"/>
              <w:right w:w="100" w:type="dxa"/>
            </w:tcMar>
            <w:vAlign w:val="center"/>
          </w:tcPr>
          <w:p w:rsidR="006F31F5" w:rsidRDefault="006F31F5" w:rsidP="00BA452E">
            <w:pPr>
              <w:widowControl w:val="0"/>
              <w:spacing w:line="240" w:lineRule="auto"/>
              <w:jc w:val="center"/>
              <w:rPr>
                <w:b/>
                <w:sz w:val="24"/>
                <w:szCs w:val="24"/>
              </w:rPr>
            </w:pPr>
            <w:r>
              <w:rPr>
                <w:b/>
                <w:sz w:val="24"/>
                <w:szCs w:val="24"/>
              </w:rPr>
              <w:t>Lemonade concentrate (cups)</w:t>
            </w:r>
          </w:p>
        </w:tc>
        <w:tc>
          <w:tcPr>
            <w:tcW w:w="1605" w:type="dxa"/>
            <w:shd w:val="clear" w:color="auto" w:fill="auto"/>
            <w:tcMar>
              <w:top w:w="100" w:type="dxa"/>
              <w:left w:w="100" w:type="dxa"/>
              <w:bottom w:w="100" w:type="dxa"/>
              <w:right w:w="100" w:type="dxa"/>
            </w:tcMar>
            <w:vAlign w:val="center"/>
          </w:tcPr>
          <w:p w:rsidR="006F31F5" w:rsidRDefault="006F31F5" w:rsidP="00BA452E">
            <w:pPr>
              <w:widowControl w:val="0"/>
              <w:spacing w:line="240" w:lineRule="auto"/>
              <w:jc w:val="center"/>
              <w:rPr>
                <w:b/>
                <w:sz w:val="24"/>
                <w:szCs w:val="24"/>
              </w:rPr>
            </w:pPr>
            <w:r>
              <w:rPr>
                <w:b/>
                <w:sz w:val="24"/>
                <w:szCs w:val="24"/>
              </w:rPr>
              <w:t>Water (cups)</w:t>
            </w:r>
          </w:p>
        </w:tc>
      </w:tr>
      <w:tr w:rsidR="006F31F5" w:rsidTr="00BA452E">
        <w:tc>
          <w:tcPr>
            <w:tcW w:w="1110" w:type="dxa"/>
            <w:shd w:val="clear" w:color="auto" w:fill="auto"/>
            <w:tcMar>
              <w:top w:w="100" w:type="dxa"/>
              <w:left w:w="100" w:type="dxa"/>
              <w:bottom w:w="100" w:type="dxa"/>
              <w:right w:w="100" w:type="dxa"/>
            </w:tcMar>
            <w:vAlign w:val="center"/>
          </w:tcPr>
          <w:p w:rsidR="006F31F5" w:rsidRDefault="006F31F5" w:rsidP="00BA452E">
            <w:pPr>
              <w:widowControl w:val="0"/>
              <w:spacing w:line="240" w:lineRule="auto"/>
              <w:jc w:val="center"/>
              <w:rPr>
                <w:b/>
                <w:sz w:val="24"/>
                <w:szCs w:val="24"/>
              </w:rPr>
            </w:pPr>
            <w:r>
              <w:rPr>
                <w:b/>
                <w:sz w:val="24"/>
                <w:szCs w:val="24"/>
              </w:rPr>
              <w:t>A</w:t>
            </w:r>
          </w:p>
        </w:tc>
        <w:tc>
          <w:tcPr>
            <w:tcW w:w="1605" w:type="dxa"/>
            <w:shd w:val="clear" w:color="auto" w:fill="auto"/>
            <w:tcMar>
              <w:top w:w="100" w:type="dxa"/>
              <w:left w:w="100" w:type="dxa"/>
              <w:bottom w:w="100" w:type="dxa"/>
              <w:right w:w="100" w:type="dxa"/>
            </w:tcMar>
            <w:vAlign w:val="center"/>
          </w:tcPr>
          <w:p w:rsidR="006F31F5" w:rsidRDefault="006F31F5" w:rsidP="00BA452E">
            <w:pPr>
              <w:widowControl w:val="0"/>
              <w:spacing w:line="240" w:lineRule="auto"/>
              <w:jc w:val="center"/>
              <w:rPr>
                <w:sz w:val="24"/>
                <w:szCs w:val="24"/>
              </w:rPr>
            </w:pPr>
            <w:r>
              <w:rPr>
                <w:sz w:val="24"/>
                <w:szCs w:val="24"/>
              </w:rPr>
              <w:t>2</w:t>
            </w:r>
          </w:p>
        </w:tc>
        <w:tc>
          <w:tcPr>
            <w:tcW w:w="1605" w:type="dxa"/>
            <w:shd w:val="clear" w:color="auto" w:fill="auto"/>
            <w:tcMar>
              <w:top w:w="100" w:type="dxa"/>
              <w:left w:w="100" w:type="dxa"/>
              <w:bottom w:w="100" w:type="dxa"/>
              <w:right w:w="100" w:type="dxa"/>
            </w:tcMar>
            <w:vAlign w:val="center"/>
          </w:tcPr>
          <w:p w:rsidR="006F31F5" w:rsidRDefault="006F31F5" w:rsidP="00BA452E">
            <w:pPr>
              <w:widowControl w:val="0"/>
              <w:spacing w:line="240" w:lineRule="auto"/>
              <w:jc w:val="center"/>
              <w:rPr>
                <w:sz w:val="24"/>
                <w:szCs w:val="24"/>
              </w:rPr>
            </w:pPr>
            <w:r>
              <w:rPr>
                <w:sz w:val="24"/>
                <w:szCs w:val="24"/>
              </w:rPr>
              <w:t>1</w:t>
            </w:r>
          </w:p>
        </w:tc>
      </w:tr>
      <w:tr w:rsidR="006F31F5" w:rsidTr="00BA452E">
        <w:tc>
          <w:tcPr>
            <w:tcW w:w="1110" w:type="dxa"/>
            <w:shd w:val="clear" w:color="auto" w:fill="auto"/>
            <w:tcMar>
              <w:top w:w="100" w:type="dxa"/>
              <w:left w:w="100" w:type="dxa"/>
              <w:bottom w:w="100" w:type="dxa"/>
              <w:right w:w="100" w:type="dxa"/>
            </w:tcMar>
            <w:vAlign w:val="center"/>
          </w:tcPr>
          <w:p w:rsidR="006F31F5" w:rsidRDefault="006F31F5" w:rsidP="00BA452E">
            <w:pPr>
              <w:widowControl w:val="0"/>
              <w:spacing w:line="240" w:lineRule="auto"/>
              <w:jc w:val="center"/>
              <w:rPr>
                <w:b/>
                <w:sz w:val="24"/>
                <w:szCs w:val="24"/>
              </w:rPr>
            </w:pPr>
            <w:r>
              <w:rPr>
                <w:b/>
                <w:sz w:val="24"/>
                <w:szCs w:val="24"/>
              </w:rPr>
              <w:t>B</w:t>
            </w:r>
          </w:p>
        </w:tc>
        <w:tc>
          <w:tcPr>
            <w:tcW w:w="1605" w:type="dxa"/>
            <w:shd w:val="clear" w:color="auto" w:fill="auto"/>
            <w:tcMar>
              <w:top w:w="100" w:type="dxa"/>
              <w:left w:w="100" w:type="dxa"/>
              <w:bottom w:w="100" w:type="dxa"/>
              <w:right w:w="100" w:type="dxa"/>
            </w:tcMar>
            <w:vAlign w:val="center"/>
          </w:tcPr>
          <w:p w:rsidR="006F31F5" w:rsidRDefault="006F31F5" w:rsidP="00BA452E">
            <w:pPr>
              <w:widowControl w:val="0"/>
              <w:spacing w:line="240" w:lineRule="auto"/>
              <w:jc w:val="center"/>
              <w:rPr>
                <w:sz w:val="24"/>
                <w:szCs w:val="24"/>
              </w:rPr>
            </w:pPr>
            <w:r>
              <w:rPr>
                <w:sz w:val="24"/>
                <w:szCs w:val="24"/>
              </w:rPr>
              <w:t>3</w:t>
            </w:r>
          </w:p>
        </w:tc>
        <w:tc>
          <w:tcPr>
            <w:tcW w:w="1605" w:type="dxa"/>
            <w:shd w:val="clear" w:color="auto" w:fill="auto"/>
            <w:tcMar>
              <w:top w:w="100" w:type="dxa"/>
              <w:left w:w="100" w:type="dxa"/>
              <w:bottom w:w="100" w:type="dxa"/>
              <w:right w:w="100" w:type="dxa"/>
            </w:tcMar>
            <w:vAlign w:val="center"/>
          </w:tcPr>
          <w:p w:rsidR="006F31F5" w:rsidRDefault="006F31F5" w:rsidP="00BA452E">
            <w:pPr>
              <w:widowControl w:val="0"/>
              <w:spacing w:line="240" w:lineRule="auto"/>
              <w:jc w:val="center"/>
              <w:rPr>
                <w:sz w:val="24"/>
                <w:szCs w:val="24"/>
              </w:rPr>
            </w:pPr>
            <w:r>
              <w:rPr>
                <w:sz w:val="24"/>
                <w:szCs w:val="24"/>
              </w:rPr>
              <w:t>2</w:t>
            </w:r>
          </w:p>
        </w:tc>
      </w:tr>
    </w:tbl>
    <w:p w:rsidR="006F31F5" w:rsidRDefault="006F31F5" w:rsidP="006F31F5">
      <w:pPr>
        <w:rPr>
          <w:sz w:val="24"/>
          <w:szCs w:val="24"/>
        </w:rPr>
      </w:pPr>
    </w:p>
    <w:p w:rsidR="006F31F5" w:rsidRDefault="006F31F5" w:rsidP="006F31F5">
      <w:pPr>
        <w:rPr>
          <w:sz w:val="28"/>
          <w:szCs w:val="28"/>
        </w:rPr>
      </w:pPr>
      <w:r>
        <w:br w:type="page"/>
      </w:r>
    </w:p>
    <w:p w:rsidR="006F31F5" w:rsidRDefault="006F31F5" w:rsidP="006F31F5">
      <w:pPr>
        <w:rPr>
          <w:sz w:val="24"/>
          <w:szCs w:val="24"/>
        </w:rPr>
      </w:pPr>
      <w:r>
        <w:rPr>
          <w:sz w:val="24"/>
          <w:szCs w:val="24"/>
        </w:rPr>
        <w:lastRenderedPageBreak/>
        <w:t xml:space="preserve">#4  </w:t>
      </w:r>
    </w:p>
    <w:tbl>
      <w:tblPr>
        <w:tblW w:w="432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10"/>
        <w:gridCol w:w="1605"/>
        <w:gridCol w:w="1605"/>
      </w:tblGrid>
      <w:tr w:rsidR="006F31F5" w:rsidTr="00BA452E">
        <w:tc>
          <w:tcPr>
            <w:tcW w:w="1110" w:type="dxa"/>
            <w:shd w:val="clear" w:color="auto" w:fill="auto"/>
            <w:tcMar>
              <w:top w:w="100" w:type="dxa"/>
              <w:left w:w="100" w:type="dxa"/>
              <w:bottom w:w="100" w:type="dxa"/>
              <w:right w:w="100" w:type="dxa"/>
            </w:tcMar>
            <w:vAlign w:val="center"/>
          </w:tcPr>
          <w:p w:rsidR="006F31F5" w:rsidRDefault="006F31F5" w:rsidP="00BA452E">
            <w:pPr>
              <w:widowControl w:val="0"/>
              <w:spacing w:line="240" w:lineRule="auto"/>
              <w:jc w:val="center"/>
              <w:rPr>
                <w:b/>
                <w:sz w:val="24"/>
                <w:szCs w:val="24"/>
              </w:rPr>
            </w:pPr>
            <w:r>
              <w:rPr>
                <w:b/>
                <w:sz w:val="24"/>
                <w:szCs w:val="24"/>
              </w:rPr>
              <w:t>Mixture</w:t>
            </w:r>
          </w:p>
        </w:tc>
        <w:tc>
          <w:tcPr>
            <w:tcW w:w="1605" w:type="dxa"/>
            <w:shd w:val="clear" w:color="auto" w:fill="auto"/>
            <w:tcMar>
              <w:top w:w="100" w:type="dxa"/>
              <w:left w:w="100" w:type="dxa"/>
              <w:bottom w:w="100" w:type="dxa"/>
              <w:right w:w="100" w:type="dxa"/>
            </w:tcMar>
            <w:vAlign w:val="center"/>
          </w:tcPr>
          <w:p w:rsidR="006F31F5" w:rsidRDefault="006F31F5" w:rsidP="00BA452E">
            <w:pPr>
              <w:widowControl w:val="0"/>
              <w:spacing w:line="240" w:lineRule="auto"/>
              <w:jc w:val="center"/>
              <w:rPr>
                <w:b/>
                <w:sz w:val="24"/>
                <w:szCs w:val="24"/>
              </w:rPr>
            </w:pPr>
            <w:r>
              <w:rPr>
                <w:b/>
                <w:sz w:val="24"/>
                <w:szCs w:val="24"/>
              </w:rPr>
              <w:t>Lemonade concentrate (cups)</w:t>
            </w:r>
          </w:p>
        </w:tc>
        <w:tc>
          <w:tcPr>
            <w:tcW w:w="1605" w:type="dxa"/>
            <w:shd w:val="clear" w:color="auto" w:fill="auto"/>
            <w:tcMar>
              <w:top w:w="100" w:type="dxa"/>
              <w:left w:w="100" w:type="dxa"/>
              <w:bottom w:w="100" w:type="dxa"/>
              <w:right w:w="100" w:type="dxa"/>
            </w:tcMar>
            <w:vAlign w:val="center"/>
          </w:tcPr>
          <w:p w:rsidR="006F31F5" w:rsidRDefault="006F31F5" w:rsidP="00BA452E">
            <w:pPr>
              <w:widowControl w:val="0"/>
              <w:spacing w:line="240" w:lineRule="auto"/>
              <w:jc w:val="center"/>
              <w:rPr>
                <w:b/>
                <w:sz w:val="24"/>
                <w:szCs w:val="24"/>
              </w:rPr>
            </w:pPr>
            <w:r>
              <w:rPr>
                <w:b/>
                <w:sz w:val="24"/>
                <w:szCs w:val="24"/>
              </w:rPr>
              <w:t>Water (cups)</w:t>
            </w:r>
          </w:p>
        </w:tc>
      </w:tr>
      <w:tr w:rsidR="006F31F5" w:rsidTr="00BA452E">
        <w:tc>
          <w:tcPr>
            <w:tcW w:w="1110" w:type="dxa"/>
            <w:shd w:val="clear" w:color="auto" w:fill="auto"/>
            <w:tcMar>
              <w:top w:w="100" w:type="dxa"/>
              <w:left w:w="100" w:type="dxa"/>
              <w:bottom w:w="100" w:type="dxa"/>
              <w:right w:w="100" w:type="dxa"/>
            </w:tcMar>
            <w:vAlign w:val="center"/>
          </w:tcPr>
          <w:p w:rsidR="006F31F5" w:rsidRDefault="006F31F5" w:rsidP="00BA452E">
            <w:pPr>
              <w:widowControl w:val="0"/>
              <w:spacing w:line="240" w:lineRule="auto"/>
              <w:jc w:val="center"/>
              <w:rPr>
                <w:b/>
                <w:sz w:val="24"/>
                <w:szCs w:val="24"/>
              </w:rPr>
            </w:pPr>
            <w:r>
              <w:rPr>
                <w:b/>
                <w:sz w:val="24"/>
                <w:szCs w:val="24"/>
              </w:rPr>
              <w:t>A</w:t>
            </w:r>
          </w:p>
        </w:tc>
        <w:tc>
          <w:tcPr>
            <w:tcW w:w="1605" w:type="dxa"/>
            <w:shd w:val="clear" w:color="auto" w:fill="auto"/>
            <w:tcMar>
              <w:top w:w="100" w:type="dxa"/>
              <w:left w:w="100" w:type="dxa"/>
              <w:bottom w:w="100" w:type="dxa"/>
              <w:right w:w="100" w:type="dxa"/>
            </w:tcMar>
            <w:vAlign w:val="center"/>
          </w:tcPr>
          <w:p w:rsidR="006F31F5" w:rsidRDefault="006F31F5" w:rsidP="00BA452E">
            <w:pPr>
              <w:widowControl w:val="0"/>
              <w:spacing w:line="240" w:lineRule="auto"/>
              <w:jc w:val="center"/>
              <w:rPr>
                <w:sz w:val="24"/>
                <w:szCs w:val="24"/>
              </w:rPr>
            </w:pPr>
            <w:r>
              <w:rPr>
                <w:sz w:val="24"/>
                <w:szCs w:val="24"/>
              </w:rPr>
              <w:t>1</w:t>
            </w:r>
          </w:p>
        </w:tc>
        <w:tc>
          <w:tcPr>
            <w:tcW w:w="1605" w:type="dxa"/>
            <w:shd w:val="clear" w:color="auto" w:fill="auto"/>
            <w:tcMar>
              <w:top w:w="100" w:type="dxa"/>
              <w:left w:w="100" w:type="dxa"/>
              <w:bottom w:w="100" w:type="dxa"/>
              <w:right w:w="100" w:type="dxa"/>
            </w:tcMar>
            <w:vAlign w:val="center"/>
          </w:tcPr>
          <w:p w:rsidR="006F31F5" w:rsidRDefault="006F31F5" w:rsidP="00BA452E">
            <w:pPr>
              <w:widowControl w:val="0"/>
              <w:spacing w:line="240" w:lineRule="auto"/>
              <w:jc w:val="center"/>
              <w:rPr>
                <w:sz w:val="24"/>
                <w:szCs w:val="24"/>
              </w:rPr>
            </w:pPr>
            <w:r>
              <w:rPr>
                <w:sz w:val="24"/>
                <w:szCs w:val="24"/>
              </w:rPr>
              <w:t>3</w:t>
            </w:r>
          </w:p>
        </w:tc>
      </w:tr>
      <w:tr w:rsidR="006F31F5" w:rsidTr="00BA452E">
        <w:tc>
          <w:tcPr>
            <w:tcW w:w="1110" w:type="dxa"/>
            <w:shd w:val="clear" w:color="auto" w:fill="auto"/>
            <w:tcMar>
              <w:top w:w="100" w:type="dxa"/>
              <w:left w:w="100" w:type="dxa"/>
              <w:bottom w:w="100" w:type="dxa"/>
              <w:right w:w="100" w:type="dxa"/>
            </w:tcMar>
            <w:vAlign w:val="center"/>
          </w:tcPr>
          <w:p w:rsidR="006F31F5" w:rsidRDefault="006F31F5" w:rsidP="00BA452E">
            <w:pPr>
              <w:widowControl w:val="0"/>
              <w:spacing w:line="240" w:lineRule="auto"/>
              <w:jc w:val="center"/>
              <w:rPr>
                <w:b/>
                <w:sz w:val="24"/>
                <w:szCs w:val="24"/>
              </w:rPr>
            </w:pPr>
            <w:r>
              <w:rPr>
                <w:b/>
                <w:sz w:val="24"/>
                <w:szCs w:val="24"/>
              </w:rPr>
              <w:t>B</w:t>
            </w:r>
          </w:p>
        </w:tc>
        <w:tc>
          <w:tcPr>
            <w:tcW w:w="1605" w:type="dxa"/>
            <w:shd w:val="clear" w:color="auto" w:fill="auto"/>
            <w:tcMar>
              <w:top w:w="100" w:type="dxa"/>
              <w:left w:w="100" w:type="dxa"/>
              <w:bottom w:w="100" w:type="dxa"/>
              <w:right w:w="100" w:type="dxa"/>
            </w:tcMar>
            <w:vAlign w:val="center"/>
          </w:tcPr>
          <w:p w:rsidR="006F31F5" w:rsidRDefault="006F31F5" w:rsidP="00BA452E">
            <w:pPr>
              <w:widowControl w:val="0"/>
              <w:spacing w:line="240" w:lineRule="auto"/>
              <w:jc w:val="center"/>
              <w:rPr>
                <w:sz w:val="24"/>
                <w:szCs w:val="24"/>
              </w:rPr>
            </w:pPr>
            <w:r>
              <w:rPr>
                <w:sz w:val="24"/>
                <w:szCs w:val="24"/>
              </w:rPr>
              <w:t>2</w:t>
            </w:r>
          </w:p>
        </w:tc>
        <w:tc>
          <w:tcPr>
            <w:tcW w:w="1605" w:type="dxa"/>
            <w:shd w:val="clear" w:color="auto" w:fill="auto"/>
            <w:tcMar>
              <w:top w:w="100" w:type="dxa"/>
              <w:left w:w="100" w:type="dxa"/>
              <w:bottom w:w="100" w:type="dxa"/>
              <w:right w:w="100" w:type="dxa"/>
            </w:tcMar>
            <w:vAlign w:val="center"/>
          </w:tcPr>
          <w:p w:rsidR="006F31F5" w:rsidRDefault="006F31F5" w:rsidP="00BA452E">
            <w:pPr>
              <w:widowControl w:val="0"/>
              <w:spacing w:line="240" w:lineRule="auto"/>
              <w:jc w:val="center"/>
              <w:rPr>
                <w:sz w:val="24"/>
                <w:szCs w:val="24"/>
              </w:rPr>
            </w:pPr>
            <w:r>
              <w:rPr>
                <w:sz w:val="24"/>
                <w:szCs w:val="24"/>
              </w:rPr>
              <w:t>5</w:t>
            </w:r>
          </w:p>
        </w:tc>
      </w:tr>
    </w:tbl>
    <w:p w:rsidR="006F31F5" w:rsidRDefault="006F31F5" w:rsidP="006F31F5">
      <w:pPr>
        <w:rPr>
          <w:sz w:val="24"/>
          <w:szCs w:val="24"/>
        </w:rPr>
      </w:pPr>
    </w:p>
    <w:p w:rsidR="006F31F5" w:rsidRDefault="006F31F5" w:rsidP="006F31F5">
      <w:pPr>
        <w:rPr>
          <w:sz w:val="24"/>
          <w:szCs w:val="24"/>
        </w:rPr>
      </w:pPr>
    </w:p>
    <w:p w:rsidR="006F31F5" w:rsidRDefault="006F31F5" w:rsidP="006F31F5">
      <w:pPr>
        <w:rPr>
          <w:sz w:val="24"/>
          <w:szCs w:val="24"/>
        </w:rPr>
      </w:pPr>
      <w:r>
        <w:rPr>
          <w:sz w:val="24"/>
          <w:szCs w:val="24"/>
        </w:rPr>
        <w:t xml:space="preserve">#5  </w:t>
      </w:r>
    </w:p>
    <w:tbl>
      <w:tblPr>
        <w:tblW w:w="432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10"/>
        <w:gridCol w:w="1605"/>
        <w:gridCol w:w="1605"/>
      </w:tblGrid>
      <w:tr w:rsidR="006F31F5" w:rsidTr="00BA452E">
        <w:tc>
          <w:tcPr>
            <w:tcW w:w="1110" w:type="dxa"/>
            <w:shd w:val="clear" w:color="auto" w:fill="auto"/>
            <w:tcMar>
              <w:top w:w="100" w:type="dxa"/>
              <w:left w:w="100" w:type="dxa"/>
              <w:bottom w:w="100" w:type="dxa"/>
              <w:right w:w="100" w:type="dxa"/>
            </w:tcMar>
            <w:vAlign w:val="center"/>
          </w:tcPr>
          <w:p w:rsidR="006F31F5" w:rsidRDefault="006F31F5" w:rsidP="00BA452E">
            <w:pPr>
              <w:widowControl w:val="0"/>
              <w:spacing w:line="240" w:lineRule="auto"/>
              <w:jc w:val="center"/>
              <w:rPr>
                <w:b/>
                <w:sz w:val="24"/>
                <w:szCs w:val="24"/>
              </w:rPr>
            </w:pPr>
            <w:r>
              <w:rPr>
                <w:b/>
                <w:sz w:val="24"/>
                <w:szCs w:val="24"/>
              </w:rPr>
              <w:t>Mixture</w:t>
            </w:r>
          </w:p>
        </w:tc>
        <w:tc>
          <w:tcPr>
            <w:tcW w:w="1605" w:type="dxa"/>
            <w:shd w:val="clear" w:color="auto" w:fill="auto"/>
            <w:tcMar>
              <w:top w:w="100" w:type="dxa"/>
              <w:left w:w="100" w:type="dxa"/>
              <w:bottom w:w="100" w:type="dxa"/>
              <w:right w:w="100" w:type="dxa"/>
            </w:tcMar>
            <w:vAlign w:val="center"/>
          </w:tcPr>
          <w:p w:rsidR="006F31F5" w:rsidRDefault="006F31F5" w:rsidP="00BA452E">
            <w:pPr>
              <w:widowControl w:val="0"/>
              <w:spacing w:line="240" w:lineRule="auto"/>
              <w:jc w:val="center"/>
              <w:rPr>
                <w:b/>
                <w:sz w:val="24"/>
                <w:szCs w:val="24"/>
              </w:rPr>
            </w:pPr>
            <w:r>
              <w:rPr>
                <w:b/>
                <w:sz w:val="24"/>
                <w:szCs w:val="24"/>
              </w:rPr>
              <w:t>Lemonade concentrate (cups)</w:t>
            </w:r>
          </w:p>
        </w:tc>
        <w:tc>
          <w:tcPr>
            <w:tcW w:w="1605" w:type="dxa"/>
            <w:shd w:val="clear" w:color="auto" w:fill="auto"/>
            <w:tcMar>
              <w:top w:w="100" w:type="dxa"/>
              <w:left w:w="100" w:type="dxa"/>
              <w:bottom w:w="100" w:type="dxa"/>
              <w:right w:w="100" w:type="dxa"/>
            </w:tcMar>
            <w:vAlign w:val="center"/>
          </w:tcPr>
          <w:p w:rsidR="006F31F5" w:rsidRDefault="006F31F5" w:rsidP="00BA452E">
            <w:pPr>
              <w:widowControl w:val="0"/>
              <w:spacing w:line="240" w:lineRule="auto"/>
              <w:jc w:val="center"/>
              <w:rPr>
                <w:b/>
                <w:sz w:val="24"/>
                <w:szCs w:val="24"/>
              </w:rPr>
            </w:pPr>
            <w:r>
              <w:rPr>
                <w:b/>
                <w:sz w:val="24"/>
                <w:szCs w:val="24"/>
              </w:rPr>
              <w:t>Water (cups)</w:t>
            </w:r>
          </w:p>
        </w:tc>
      </w:tr>
      <w:tr w:rsidR="006F31F5" w:rsidTr="00BA452E">
        <w:tc>
          <w:tcPr>
            <w:tcW w:w="1110" w:type="dxa"/>
            <w:shd w:val="clear" w:color="auto" w:fill="auto"/>
            <w:tcMar>
              <w:top w:w="100" w:type="dxa"/>
              <w:left w:w="100" w:type="dxa"/>
              <w:bottom w:w="100" w:type="dxa"/>
              <w:right w:w="100" w:type="dxa"/>
            </w:tcMar>
            <w:vAlign w:val="center"/>
          </w:tcPr>
          <w:p w:rsidR="006F31F5" w:rsidRDefault="006F31F5" w:rsidP="00BA452E">
            <w:pPr>
              <w:widowControl w:val="0"/>
              <w:spacing w:line="240" w:lineRule="auto"/>
              <w:jc w:val="center"/>
              <w:rPr>
                <w:b/>
                <w:sz w:val="24"/>
                <w:szCs w:val="24"/>
              </w:rPr>
            </w:pPr>
            <w:r>
              <w:rPr>
                <w:b/>
                <w:sz w:val="24"/>
                <w:szCs w:val="24"/>
              </w:rPr>
              <w:t>A</w:t>
            </w:r>
          </w:p>
        </w:tc>
        <w:tc>
          <w:tcPr>
            <w:tcW w:w="1605" w:type="dxa"/>
            <w:shd w:val="clear" w:color="auto" w:fill="auto"/>
            <w:tcMar>
              <w:top w:w="100" w:type="dxa"/>
              <w:left w:w="100" w:type="dxa"/>
              <w:bottom w:w="100" w:type="dxa"/>
              <w:right w:w="100" w:type="dxa"/>
            </w:tcMar>
            <w:vAlign w:val="center"/>
          </w:tcPr>
          <w:p w:rsidR="006F31F5" w:rsidRDefault="006F31F5" w:rsidP="00BA452E">
            <w:pPr>
              <w:widowControl w:val="0"/>
              <w:spacing w:line="240" w:lineRule="auto"/>
              <w:jc w:val="center"/>
              <w:rPr>
                <w:sz w:val="24"/>
                <w:szCs w:val="24"/>
              </w:rPr>
            </w:pPr>
            <w:r>
              <w:rPr>
                <w:sz w:val="24"/>
                <w:szCs w:val="24"/>
              </w:rPr>
              <w:t>5</w:t>
            </w:r>
          </w:p>
        </w:tc>
        <w:tc>
          <w:tcPr>
            <w:tcW w:w="1605" w:type="dxa"/>
            <w:shd w:val="clear" w:color="auto" w:fill="auto"/>
            <w:tcMar>
              <w:top w:w="100" w:type="dxa"/>
              <w:left w:w="100" w:type="dxa"/>
              <w:bottom w:w="100" w:type="dxa"/>
              <w:right w:w="100" w:type="dxa"/>
            </w:tcMar>
            <w:vAlign w:val="center"/>
          </w:tcPr>
          <w:p w:rsidR="006F31F5" w:rsidRDefault="006F31F5" w:rsidP="00BA452E">
            <w:pPr>
              <w:widowControl w:val="0"/>
              <w:spacing w:line="240" w:lineRule="auto"/>
              <w:jc w:val="center"/>
              <w:rPr>
                <w:sz w:val="24"/>
                <w:szCs w:val="24"/>
              </w:rPr>
            </w:pPr>
            <w:r>
              <w:rPr>
                <w:sz w:val="24"/>
                <w:szCs w:val="24"/>
              </w:rPr>
              <w:t>4</w:t>
            </w:r>
          </w:p>
        </w:tc>
      </w:tr>
      <w:tr w:rsidR="006F31F5" w:rsidTr="00BA452E">
        <w:tc>
          <w:tcPr>
            <w:tcW w:w="1110" w:type="dxa"/>
            <w:shd w:val="clear" w:color="auto" w:fill="auto"/>
            <w:tcMar>
              <w:top w:w="100" w:type="dxa"/>
              <w:left w:w="100" w:type="dxa"/>
              <w:bottom w:w="100" w:type="dxa"/>
              <w:right w:w="100" w:type="dxa"/>
            </w:tcMar>
            <w:vAlign w:val="center"/>
          </w:tcPr>
          <w:p w:rsidR="006F31F5" w:rsidRDefault="006F31F5" w:rsidP="00BA452E">
            <w:pPr>
              <w:widowControl w:val="0"/>
              <w:spacing w:line="240" w:lineRule="auto"/>
              <w:jc w:val="center"/>
              <w:rPr>
                <w:b/>
                <w:sz w:val="24"/>
                <w:szCs w:val="24"/>
              </w:rPr>
            </w:pPr>
            <w:r>
              <w:rPr>
                <w:b/>
                <w:sz w:val="24"/>
                <w:szCs w:val="24"/>
              </w:rPr>
              <w:t>B</w:t>
            </w:r>
          </w:p>
        </w:tc>
        <w:tc>
          <w:tcPr>
            <w:tcW w:w="1605" w:type="dxa"/>
            <w:shd w:val="clear" w:color="auto" w:fill="auto"/>
            <w:tcMar>
              <w:top w:w="100" w:type="dxa"/>
              <w:left w:w="100" w:type="dxa"/>
              <w:bottom w:w="100" w:type="dxa"/>
              <w:right w:w="100" w:type="dxa"/>
            </w:tcMar>
            <w:vAlign w:val="center"/>
          </w:tcPr>
          <w:p w:rsidR="006F31F5" w:rsidRDefault="006F31F5" w:rsidP="00BA452E">
            <w:pPr>
              <w:widowControl w:val="0"/>
              <w:spacing w:line="240" w:lineRule="auto"/>
              <w:jc w:val="center"/>
              <w:rPr>
                <w:sz w:val="24"/>
                <w:szCs w:val="24"/>
              </w:rPr>
            </w:pPr>
            <w:r>
              <w:rPr>
                <w:sz w:val="24"/>
                <w:szCs w:val="24"/>
              </w:rPr>
              <w:t>3</w:t>
            </w:r>
          </w:p>
        </w:tc>
        <w:tc>
          <w:tcPr>
            <w:tcW w:w="1605" w:type="dxa"/>
            <w:shd w:val="clear" w:color="auto" w:fill="auto"/>
            <w:tcMar>
              <w:top w:w="100" w:type="dxa"/>
              <w:left w:w="100" w:type="dxa"/>
              <w:bottom w:w="100" w:type="dxa"/>
              <w:right w:w="100" w:type="dxa"/>
            </w:tcMar>
            <w:vAlign w:val="center"/>
          </w:tcPr>
          <w:p w:rsidR="006F31F5" w:rsidRDefault="006F31F5" w:rsidP="00BA452E">
            <w:pPr>
              <w:widowControl w:val="0"/>
              <w:spacing w:line="240" w:lineRule="auto"/>
              <w:jc w:val="center"/>
              <w:rPr>
                <w:sz w:val="24"/>
                <w:szCs w:val="24"/>
              </w:rPr>
            </w:pPr>
            <w:r>
              <w:rPr>
                <w:sz w:val="24"/>
                <w:szCs w:val="24"/>
              </w:rPr>
              <w:t>2</w:t>
            </w:r>
          </w:p>
        </w:tc>
      </w:tr>
    </w:tbl>
    <w:p w:rsidR="006F31F5" w:rsidRDefault="006F31F5" w:rsidP="006F31F5">
      <w:pPr>
        <w:rPr>
          <w:sz w:val="24"/>
          <w:szCs w:val="24"/>
        </w:rPr>
      </w:pPr>
    </w:p>
    <w:p w:rsidR="006F31F5" w:rsidRDefault="006F31F5" w:rsidP="006F31F5">
      <w:pPr>
        <w:rPr>
          <w:sz w:val="24"/>
          <w:szCs w:val="24"/>
        </w:rPr>
      </w:pPr>
    </w:p>
    <w:p w:rsidR="006F31F5" w:rsidRDefault="006F31F5" w:rsidP="006F31F5">
      <w:pPr>
        <w:rPr>
          <w:sz w:val="24"/>
          <w:szCs w:val="24"/>
        </w:rPr>
      </w:pPr>
      <w:r>
        <w:rPr>
          <w:sz w:val="24"/>
          <w:szCs w:val="24"/>
        </w:rPr>
        <w:t xml:space="preserve">#6  </w:t>
      </w:r>
    </w:p>
    <w:tbl>
      <w:tblPr>
        <w:tblW w:w="432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10"/>
        <w:gridCol w:w="1605"/>
        <w:gridCol w:w="1605"/>
      </w:tblGrid>
      <w:tr w:rsidR="006F31F5" w:rsidTr="00BA452E">
        <w:tc>
          <w:tcPr>
            <w:tcW w:w="1110" w:type="dxa"/>
            <w:shd w:val="clear" w:color="auto" w:fill="auto"/>
            <w:tcMar>
              <w:top w:w="100" w:type="dxa"/>
              <w:left w:w="100" w:type="dxa"/>
              <w:bottom w:w="100" w:type="dxa"/>
              <w:right w:w="100" w:type="dxa"/>
            </w:tcMar>
            <w:vAlign w:val="center"/>
          </w:tcPr>
          <w:p w:rsidR="006F31F5" w:rsidRDefault="006F31F5" w:rsidP="00BA452E">
            <w:pPr>
              <w:widowControl w:val="0"/>
              <w:spacing w:line="240" w:lineRule="auto"/>
              <w:jc w:val="center"/>
              <w:rPr>
                <w:b/>
                <w:sz w:val="24"/>
                <w:szCs w:val="24"/>
              </w:rPr>
            </w:pPr>
            <w:r>
              <w:rPr>
                <w:b/>
                <w:sz w:val="24"/>
                <w:szCs w:val="24"/>
              </w:rPr>
              <w:t>Mixture</w:t>
            </w:r>
          </w:p>
        </w:tc>
        <w:tc>
          <w:tcPr>
            <w:tcW w:w="1605" w:type="dxa"/>
            <w:shd w:val="clear" w:color="auto" w:fill="auto"/>
            <w:tcMar>
              <w:top w:w="100" w:type="dxa"/>
              <w:left w:w="100" w:type="dxa"/>
              <w:bottom w:w="100" w:type="dxa"/>
              <w:right w:w="100" w:type="dxa"/>
            </w:tcMar>
            <w:vAlign w:val="center"/>
          </w:tcPr>
          <w:p w:rsidR="006F31F5" w:rsidRDefault="006F31F5" w:rsidP="00BA452E">
            <w:pPr>
              <w:widowControl w:val="0"/>
              <w:spacing w:line="240" w:lineRule="auto"/>
              <w:jc w:val="center"/>
              <w:rPr>
                <w:b/>
                <w:sz w:val="24"/>
                <w:szCs w:val="24"/>
              </w:rPr>
            </w:pPr>
            <w:r>
              <w:rPr>
                <w:b/>
                <w:sz w:val="24"/>
                <w:szCs w:val="24"/>
              </w:rPr>
              <w:t>Lemonade concentrate (cups)</w:t>
            </w:r>
          </w:p>
        </w:tc>
        <w:tc>
          <w:tcPr>
            <w:tcW w:w="1605" w:type="dxa"/>
            <w:shd w:val="clear" w:color="auto" w:fill="auto"/>
            <w:tcMar>
              <w:top w:w="100" w:type="dxa"/>
              <w:left w:w="100" w:type="dxa"/>
              <w:bottom w:w="100" w:type="dxa"/>
              <w:right w:w="100" w:type="dxa"/>
            </w:tcMar>
            <w:vAlign w:val="center"/>
          </w:tcPr>
          <w:p w:rsidR="006F31F5" w:rsidRDefault="006F31F5" w:rsidP="00BA452E">
            <w:pPr>
              <w:widowControl w:val="0"/>
              <w:spacing w:line="240" w:lineRule="auto"/>
              <w:jc w:val="center"/>
              <w:rPr>
                <w:b/>
                <w:sz w:val="24"/>
                <w:szCs w:val="24"/>
              </w:rPr>
            </w:pPr>
            <w:r>
              <w:rPr>
                <w:b/>
                <w:sz w:val="24"/>
                <w:szCs w:val="24"/>
              </w:rPr>
              <w:t>Water (cups)</w:t>
            </w:r>
          </w:p>
        </w:tc>
      </w:tr>
      <w:tr w:rsidR="006F31F5" w:rsidTr="00BA452E">
        <w:tc>
          <w:tcPr>
            <w:tcW w:w="1110" w:type="dxa"/>
            <w:shd w:val="clear" w:color="auto" w:fill="auto"/>
            <w:tcMar>
              <w:top w:w="100" w:type="dxa"/>
              <w:left w:w="100" w:type="dxa"/>
              <w:bottom w:w="100" w:type="dxa"/>
              <w:right w:w="100" w:type="dxa"/>
            </w:tcMar>
            <w:vAlign w:val="center"/>
          </w:tcPr>
          <w:p w:rsidR="006F31F5" w:rsidRDefault="006F31F5" w:rsidP="00BA452E">
            <w:pPr>
              <w:widowControl w:val="0"/>
              <w:spacing w:line="240" w:lineRule="auto"/>
              <w:jc w:val="center"/>
              <w:rPr>
                <w:b/>
                <w:sz w:val="24"/>
                <w:szCs w:val="24"/>
              </w:rPr>
            </w:pPr>
            <w:r>
              <w:rPr>
                <w:b/>
                <w:sz w:val="24"/>
                <w:szCs w:val="24"/>
              </w:rPr>
              <w:t>A</w:t>
            </w:r>
          </w:p>
        </w:tc>
        <w:tc>
          <w:tcPr>
            <w:tcW w:w="1605" w:type="dxa"/>
            <w:shd w:val="clear" w:color="auto" w:fill="auto"/>
            <w:tcMar>
              <w:top w:w="100" w:type="dxa"/>
              <w:left w:w="100" w:type="dxa"/>
              <w:bottom w:w="100" w:type="dxa"/>
              <w:right w:w="100" w:type="dxa"/>
            </w:tcMar>
            <w:vAlign w:val="center"/>
          </w:tcPr>
          <w:p w:rsidR="006F31F5" w:rsidRDefault="006F31F5" w:rsidP="00BA452E">
            <w:pPr>
              <w:widowControl w:val="0"/>
              <w:spacing w:line="240" w:lineRule="auto"/>
              <w:jc w:val="center"/>
              <w:rPr>
                <w:sz w:val="24"/>
                <w:szCs w:val="24"/>
              </w:rPr>
            </w:pPr>
            <w:r>
              <w:rPr>
                <w:sz w:val="24"/>
                <w:szCs w:val="24"/>
              </w:rPr>
              <w:t>2</w:t>
            </w:r>
          </w:p>
        </w:tc>
        <w:tc>
          <w:tcPr>
            <w:tcW w:w="1605" w:type="dxa"/>
            <w:shd w:val="clear" w:color="auto" w:fill="auto"/>
            <w:tcMar>
              <w:top w:w="100" w:type="dxa"/>
              <w:left w:w="100" w:type="dxa"/>
              <w:bottom w:w="100" w:type="dxa"/>
              <w:right w:w="100" w:type="dxa"/>
            </w:tcMar>
            <w:vAlign w:val="center"/>
          </w:tcPr>
          <w:p w:rsidR="006F31F5" w:rsidRDefault="006F31F5" w:rsidP="00BA452E">
            <w:pPr>
              <w:widowControl w:val="0"/>
              <w:spacing w:line="240" w:lineRule="auto"/>
              <w:jc w:val="center"/>
              <w:rPr>
                <w:sz w:val="24"/>
                <w:szCs w:val="24"/>
              </w:rPr>
            </w:pPr>
            <w:r>
              <w:rPr>
                <w:sz w:val="24"/>
                <w:szCs w:val="24"/>
              </w:rPr>
              <w:t>3</w:t>
            </w:r>
          </w:p>
        </w:tc>
      </w:tr>
      <w:tr w:rsidR="006F31F5" w:rsidTr="00BA452E">
        <w:tc>
          <w:tcPr>
            <w:tcW w:w="1110" w:type="dxa"/>
            <w:shd w:val="clear" w:color="auto" w:fill="auto"/>
            <w:tcMar>
              <w:top w:w="100" w:type="dxa"/>
              <w:left w:w="100" w:type="dxa"/>
              <w:bottom w:w="100" w:type="dxa"/>
              <w:right w:w="100" w:type="dxa"/>
            </w:tcMar>
            <w:vAlign w:val="center"/>
          </w:tcPr>
          <w:p w:rsidR="006F31F5" w:rsidRDefault="006F31F5" w:rsidP="00BA452E">
            <w:pPr>
              <w:widowControl w:val="0"/>
              <w:spacing w:line="240" w:lineRule="auto"/>
              <w:jc w:val="center"/>
              <w:rPr>
                <w:b/>
                <w:sz w:val="24"/>
                <w:szCs w:val="24"/>
              </w:rPr>
            </w:pPr>
            <w:r>
              <w:rPr>
                <w:b/>
                <w:sz w:val="24"/>
                <w:szCs w:val="24"/>
              </w:rPr>
              <w:t>B</w:t>
            </w:r>
          </w:p>
        </w:tc>
        <w:tc>
          <w:tcPr>
            <w:tcW w:w="1605" w:type="dxa"/>
            <w:shd w:val="clear" w:color="auto" w:fill="auto"/>
            <w:tcMar>
              <w:top w:w="100" w:type="dxa"/>
              <w:left w:w="100" w:type="dxa"/>
              <w:bottom w:w="100" w:type="dxa"/>
              <w:right w:w="100" w:type="dxa"/>
            </w:tcMar>
            <w:vAlign w:val="center"/>
          </w:tcPr>
          <w:p w:rsidR="006F31F5" w:rsidRDefault="006F31F5" w:rsidP="00BA452E">
            <w:pPr>
              <w:widowControl w:val="0"/>
              <w:spacing w:line="240" w:lineRule="auto"/>
              <w:jc w:val="center"/>
              <w:rPr>
                <w:sz w:val="24"/>
                <w:szCs w:val="24"/>
              </w:rPr>
            </w:pPr>
            <w:r>
              <w:rPr>
                <w:sz w:val="24"/>
                <w:szCs w:val="24"/>
              </w:rPr>
              <w:t>3</w:t>
            </w:r>
          </w:p>
        </w:tc>
        <w:tc>
          <w:tcPr>
            <w:tcW w:w="1605" w:type="dxa"/>
            <w:shd w:val="clear" w:color="auto" w:fill="auto"/>
            <w:tcMar>
              <w:top w:w="100" w:type="dxa"/>
              <w:left w:w="100" w:type="dxa"/>
              <w:bottom w:w="100" w:type="dxa"/>
              <w:right w:w="100" w:type="dxa"/>
            </w:tcMar>
            <w:vAlign w:val="center"/>
          </w:tcPr>
          <w:p w:rsidR="006F31F5" w:rsidRDefault="006F31F5" w:rsidP="00BA452E">
            <w:pPr>
              <w:widowControl w:val="0"/>
              <w:spacing w:line="240" w:lineRule="auto"/>
              <w:jc w:val="center"/>
              <w:rPr>
                <w:sz w:val="24"/>
                <w:szCs w:val="24"/>
              </w:rPr>
            </w:pPr>
            <w:r>
              <w:rPr>
                <w:sz w:val="24"/>
                <w:szCs w:val="24"/>
              </w:rPr>
              <w:t>4</w:t>
            </w:r>
          </w:p>
        </w:tc>
      </w:tr>
    </w:tbl>
    <w:p w:rsidR="006F31F5" w:rsidRDefault="006F31F5" w:rsidP="006F31F5">
      <w:pPr>
        <w:rPr>
          <w:sz w:val="24"/>
          <w:szCs w:val="24"/>
        </w:rPr>
      </w:pPr>
    </w:p>
    <w:p w:rsidR="006F31F5" w:rsidRDefault="006F31F5" w:rsidP="006F31F5">
      <w:pPr>
        <w:rPr>
          <w:sz w:val="24"/>
          <w:szCs w:val="24"/>
        </w:rPr>
      </w:pPr>
    </w:p>
    <w:p w:rsidR="006F31F5" w:rsidRDefault="006F31F5" w:rsidP="006F31F5">
      <w:pPr>
        <w:rPr>
          <w:sz w:val="24"/>
          <w:szCs w:val="24"/>
        </w:rPr>
      </w:pPr>
      <w:r>
        <w:rPr>
          <w:sz w:val="24"/>
          <w:szCs w:val="24"/>
        </w:rPr>
        <w:t xml:space="preserve">#7  </w:t>
      </w:r>
    </w:p>
    <w:tbl>
      <w:tblPr>
        <w:tblW w:w="432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10"/>
        <w:gridCol w:w="1605"/>
        <w:gridCol w:w="1605"/>
      </w:tblGrid>
      <w:tr w:rsidR="006F31F5" w:rsidTr="00BA452E">
        <w:tc>
          <w:tcPr>
            <w:tcW w:w="1110" w:type="dxa"/>
            <w:shd w:val="clear" w:color="auto" w:fill="auto"/>
            <w:tcMar>
              <w:top w:w="100" w:type="dxa"/>
              <w:left w:w="100" w:type="dxa"/>
              <w:bottom w:w="100" w:type="dxa"/>
              <w:right w:w="100" w:type="dxa"/>
            </w:tcMar>
            <w:vAlign w:val="center"/>
          </w:tcPr>
          <w:p w:rsidR="006F31F5" w:rsidRDefault="006F31F5" w:rsidP="00BA452E">
            <w:pPr>
              <w:widowControl w:val="0"/>
              <w:spacing w:line="240" w:lineRule="auto"/>
              <w:jc w:val="center"/>
              <w:rPr>
                <w:b/>
                <w:sz w:val="24"/>
                <w:szCs w:val="24"/>
              </w:rPr>
            </w:pPr>
            <w:r>
              <w:rPr>
                <w:b/>
                <w:sz w:val="24"/>
                <w:szCs w:val="24"/>
              </w:rPr>
              <w:t>Mixture</w:t>
            </w:r>
          </w:p>
        </w:tc>
        <w:tc>
          <w:tcPr>
            <w:tcW w:w="1605" w:type="dxa"/>
            <w:shd w:val="clear" w:color="auto" w:fill="auto"/>
            <w:tcMar>
              <w:top w:w="100" w:type="dxa"/>
              <w:left w:w="100" w:type="dxa"/>
              <w:bottom w:w="100" w:type="dxa"/>
              <w:right w:w="100" w:type="dxa"/>
            </w:tcMar>
            <w:vAlign w:val="center"/>
          </w:tcPr>
          <w:p w:rsidR="006F31F5" w:rsidRDefault="006F31F5" w:rsidP="00BA452E">
            <w:pPr>
              <w:widowControl w:val="0"/>
              <w:spacing w:line="240" w:lineRule="auto"/>
              <w:jc w:val="center"/>
              <w:rPr>
                <w:b/>
                <w:sz w:val="24"/>
                <w:szCs w:val="24"/>
              </w:rPr>
            </w:pPr>
            <w:r>
              <w:rPr>
                <w:b/>
                <w:sz w:val="24"/>
                <w:szCs w:val="24"/>
              </w:rPr>
              <w:t>Lemonade concentrate (cups)</w:t>
            </w:r>
          </w:p>
        </w:tc>
        <w:tc>
          <w:tcPr>
            <w:tcW w:w="1605" w:type="dxa"/>
            <w:shd w:val="clear" w:color="auto" w:fill="auto"/>
            <w:tcMar>
              <w:top w:w="100" w:type="dxa"/>
              <w:left w:w="100" w:type="dxa"/>
              <w:bottom w:w="100" w:type="dxa"/>
              <w:right w:w="100" w:type="dxa"/>
            </w:tcMar>
            <w:vAlign w:val="center"/>
          </w:tcPr>
          <w:p w:rsidR="006F31F5" w:rsidRDefault="006F31F5" w:rsidP="00BA452E">
            <w:pPr>
              <w:widowControl w:val="0"/>
              <w:spacing w:line="240" w:lineRule="auto"/>
              <w:jc w:val="center"/>
              <w:rPr>
                <w:b/>
                <w:sz w:val="24"/>
                <w:szCs w:val="24"/>
              </w:rPr>
            </w:pPr>
            <w:r>
              <w:rPr>
                <w:b/>
                <w:sz w:val="24"/>
                <w:szCs w:val="24"/>
              </w:rPr>
              <w:t>Water (cups)</w:t>
            </w:r>
          </w:p>
        </w:tc>
      </w:tr>
      <w:tr w:rsidR="006F31F5" w:rsidTr="00BA452E">
        <w:tc>
          <w:tcPr>
            <w:tcW w:w="1110" w:type="dxa"/>
            <w:shd w:val="clear" w:color="auto" w:fill="auto"/>
            <w:tcMar>
              <w:top w:w="100" w:type="dxa"/>
              <w:left w:w="100" w:type="dxa"/>
              <w:bottom w:w="100" w:type="dxa"/>
              <w:right w:w="100" w:type="dxa"/>
            </w:tcMar>
            <w:vAlign w:val="center"/>
          </w:tcPr>
          <w:p w:rsidR="006F31F5" w:rsidRDefault="006F31F5" w:rsidP="00BA452E">
            <w:pPr>
              <w:widowControl w:val="0"/>
              <w:spacing w:line="240" w:lineRule="auto"/>
              <w:jc w:val="center"/>
              <w:rPr>
                <w:b/>
                <w:sz w:val="24"/>
                <w:szCs w:val="24"/>
              </w:rPr>
            </w:pPr>
            <w:r>
              <w:rPr>
                <w:b/>
                <w:sz w:val="24"/>
                <w:szCs w:val="24"/>
              </w:rPr>
              <w:t>A</w:t>
            </w:r>
          </w:p>
        </w:tc>
        <w:tc>
          <w:tcPr>
            <w:tcW w:w="1605" w:type="dxa"/>
            <w:shd w:val="clear" w:color="auto" w:fill="auto"/>
            <w:tcMar>
              <w:top w:w="100" w:type="dxa"/>
              <w:left w:w="100" w:type="dxa"/>
              <w:bottom w:w="100" w:type="dxa"/>
              <w:right w:w="100" w:type="dxa"/>
            </w:tcMar>
            <w:vAlign w:val="center"/>
          </w:tcPr>
          <w:p w:rsidR="006F31F5" w:rsidRDefault="006F31F5" w:rsidP="00BA452E">
            <w:pPr>
              <w:widowControl w:val="0"/>
              <w:spacing w:line="240" w:lineRule="auto"/>
              <w:jc w:val="center"/>
              <w:rPr>
                <w:sz w:val="24"/>
                <w:szCs w:val="24"/>
              </w:rPr>
            </w:pPr>
            <w:r>
              <w:rPr>
                <w:sz w:val="24"/>
                <w:szCs w:val="24"/>
              </w:rPr>
              <w:t>6</w:t>
            </w:r>
          </w:p>
        </w:tc>
        <w:tc>
          <w:tcPr>
            <w:tcW w:w="1605" w:type="dxa"/>
            <w:shd w:val="clear" w:color="auto" w:fill="auto"/>
            <w:tcMar>
              <w:top w:w="100" w:type="dxa"/>
              <w:left w:w="100" w:type="dxa"/>
              <w:bottom w:w="100" w:type="dxa"/>
              <w:right w:w="100" w:type="dxa"/>
            </w:tcMar>
            <w:vAlign w:val="center"/>
          </w:tcPr>
          <w:p w:rsidR="006F31F5" w:rsidRDefault="006F31F5" w:rsidP="00BA452E">
            <w:pPr>
              <w:widowControl w:val="0"/>
              <w:spacing w:line="240" w:lineRule="auto"/>
              <w:jc w:val="center"/>
              <w:rPr>
                <w:sz w:val="24"/>
                <w:szCs w:val="24"/>
              </w:rPr>
            </w:pPr>
            <w:r>
              <w:rPr>
                <w:sz w:val="24"/>
                <w:szCs w:val="24"/>
              </w:rPr>
              <w:t>3</w:t>
            </w:r>
          </w:p>
        </w:tc>
      </w:tr>
      <w:tr w:rsidR="006F31F5" w:rsidTr="00BA452E">
        <w:tc>
          <w:tcPr>
            <w:tcW w:w="1110" w:type="dxa"/>
            <w:shd w:val="clear" w:color="auto" w:fill="auto"/>
            <w:tcMar>
              <w:top w:w="100" w:type="dxa"/>
              <w:left w:w="100" w:type="dxa"/>
              <w:bottom w:w="100" w:type="dxa"/>
              <w:right w:w="100" w:type="dxa"/>
            </w:tcMar>
            <w:vAlign w:val="center"/>
          </w:tcPr>
          <w:p w:rsidR="006F31F5" w:rsidRDefault="006F31F5" w:rsidP="00BA452E">
            <w:pPr>
              <w:widowControl w:val="0"/>
              <w:spacing w:line="240" w:lineRule="auto"/>
              <w:jc w:val="center"/>
              <w:rPr>
                <w:b/>
                <w:sz w:val="24"/>
                <w:szCs w:val="24"/>
              </w:rPr>
            </w:pPr>
            <w:r>
              <w:rPr>
                <w:b/>
                <w:sz w:val="24"/>
                <w:szCs w:val="24"/>
              </w:rPr>
              <w:t>B</w:t>
            </w:r>
          </w:p>
        </w:tc>
        <w:tc>
          <w:tcPr>
            <w:tcW w:w="1605" w:type="dxa"/>
            <w:shd w:val="clear" w:color="auto" w:fill="auto"/>
            <w:tcMar>
              <w:top w:w="100" w:type="dxa"/>
              <w:left w:w="100" w:type="dxa"/>
              <w:bottom w:w="100" w:type="dxa"/>
              <w:right w:w="100" w:type="dxa"/>
            </w:tcMar>
            <w:vAlign w:val="center"/>
          </w:tcPr>
          <w:p w:rsidR="006F31F5" w:rsidRDefault="006F31F5" w:rsidP="00BA452E">
            <w:pPr>
              <w:widowControl w:val="0"/>
              <w:spacing w:line="240" w:lineRule="auto"/>
              <w:jc w:val="center"/>
              <w:rPr>
                <w:sz w:val="24"/>
                <w:szCs w:val="24"/>
              </w:rPr>
            </w:pPr>
            <w:r>
              <w:rPr>
                <w:sz w:val="24"/>
                <w:szCs w:val="24"/>
              </w:rPr>
              <w:t>4</w:t>
            </w:r>
          </w:p>
        </w:tc>
        <w:tc>
          <w:tcPr>
            <w:tcW w:w="1605" w:type="dxa"/>
            <w:shd w:val="clear" w:color="auto" w:fill="auto"/>
            <w:tcMar>
              <w:top w:w="100" w:type="dxa"/>
              <w:left w:w="100" w:type="dxa"/>
              <w:bottom w:w="100" w:type="dxa"/>
              <w:right w:w="100" w:type="dxa"/>
            </w:tcMar>
            <w:vAlign w:val="center"/>
          </w:tcPr>
          <w:p w:rsidR="006F31F5" w:rsidRDefault="006F31F5" w:rsidP="00BA452E">
            <w:pPr>
              <w:widowControl w:val="0"/>
              <w:spacing w:line="240" w:lineRule="auto"/>
              <w:jc w:val="center"/>
              <w:rPr>
                <w:sz w:val="24"/>
                <w:szCs w:val="24"/>
              </w:rPr>
            </w:pPr>
            <w:r>
              <w:rPr>
                <w:sz w:val="24"/>
                <w:szCs w:val="24"/>
              </w:rPr>
              <w:t>2</w:t>
            </w:r>
          </w:p>
        </w:tc>
      </w:tr>
    </w:tbl>
    <w:p w:rsidR="006F31F5" w:rsidRDefault="006F31F5" w:rsidP="006F31F5">
      <w:pPr>
        <w:rPr>
          <w:sz w:val="24"/>
          <w:szCs w:val="24"/>
        </w:rPr>
      </w:pPr>
    </w:p>
    <w:p w:rsidR="006F31F5" w:rsidRDefault="006F31F5" w:rsidP="006F31F5">
      <w:pPr>
        <w:rPr>
          <w:sz w:val="24"/>
          <w:szCs w:val="24"/>
        </w:rPr>
      </w:pPr>
      <w:r>
        <w:rPr>
          <w:sz w:val="24"/>
          <w:szCs w:val="24"/>
        </w:rPr>
        <w:t xml:space="preserve">#8  </w:t>
      </w:r>
    </w:p>
    <w:tbl>
      <w:tblPr>
        <w:tblW w:w="432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10"/>
        <w:gridCol w:w="1605"/>
        <w:gridCol w:w="1605"/>
      </w:tblGrid>
      <w:tr w:rsidR="006F31F5" w:rsidTr="00BA452E">
        <w:tc>
          <w:tcPr>
            <w:tcW w:w="1110" w:type="dxa"/>
            <w:shd w:val="clear" w:color="auto" w:fill="auto"/>
            <w:tcMar>
              <w:top w:w="100" w:type="dxa"/>
              <w:left w:w="100" w:type="dxa"/>
              <w:bottom w:w="100" w:type="dxa"/>
              <w:right w:w="100" w:type="dxa"/>
            </w:tcMar>
            <w:vAlign w:val="center"/>
          </w:tcPr>
          <w:p w:rsidR="006F31F5" w:rsidRDefault="006F31F5" w:rsidP="00BA452E">
            <w:pPr>
              <w:widowControl w:val="0"/>
              <w:spacing w:line="240" w:lineRule="auto"/>
              <w:jc w:val="center"/>
              <w:rPr>
                <w:b/>
                <w:sz w:val="24"/>
                <w:szCs w:val="24"/>
              </w:rPr>
            </w:pPr>
            <w:r>
              <w:rPr>
                <w:b/>
                <w:sz w:val="24"/>
                <w:szCs w:val="24"/>
              </w:rPr>
              <w:t>Mixture</w:t>
            </w:r>
          </w:p>
        </w:tc>
        <w:tc>
          <w:tcPr>
            <w:tcW w:w="1605" w:type="dxa"/>
            <w:shd w:val="clear" w:color="auto" w:fill="auto"/>
            <w:tcMar>
              <w:top w:w="100" w:type="dxa"/>
              <w:left w:w="100" w:type="dxa"/>
              <w:bottom w:w="100" w:type="dxa"/>
              <w:right w:w="100" w:type="dxa"/>
            </w:tcMar>
            <w:vAlign w:val="center"/>
          </w:tcPr>
          <w:p w:rsidR="006F31F5" w:rsidRDefault="006F31F5" w:rsidP="00BA452E">
            <w:pPr>
              <w:widowControl w:val="0"/>
              <w:spacing w:line="240" w:lineRule="auto"/>
              <w:jc w:val="center"/>
              <w:rPr>
                <w:b/>
                <w:sz w:val="24"/>
                <w:szCs w:val="24"/>
              </w:rPr>
            </w:pPr>
            <w:r>
              <w:rPr>
                <w:b/>
                <w:sz w:val="24"/>
                <w:szCs w:val="24"/>
              </w:rPr>
              <w:t>Lemonade concentrate (cups)</w:t>
            </w:r>
          </w:p>
        </w:tc>
        <w:tc>
          <w:tcPr>
            <w:tcW w:w="1605" w:type="dxa"/>
            <w:shd w:val="clear" w:color="auto" w:fill="auto"/>
            <w:tcMar>
              <w:top w:w="100" w:type="dxa"/>
              <w:left w:w="100" w:type="dxa"/>
              <w:bottom w:w="100" w:type="dxa"/>
              <w:right w:w="100" w:type="dxa"/>
            </w:tcMar>
            <w:vAlign w:val="center"/>
          </w:tcPr>
          <w:p w:rsidR="006F31F5" w:rsidRDefault="006F31F5" w:rsidP="00BA452E">
            <w:pPr>
              <w:widowControl w:val="0"/>
              <w:spacing w:line="240" w:lineRule="auto"/>
              <w:jc w:val="center"/>
              <w:rPr>
                <w:b/>
                <w:sz w:val="24"/>
                <w:szCs w:val="24"/>
              </w:rPr>
            </w:pPr>
            <w:r>
              <w:rPr>
                <w:b/>
                <w:sz w:val="24"/>
                <w:szCs w:val="24"/>
              </w:rPr>
              <w:t>Water (cups)</w:t>
            </w:r>
          </w:p>
        </w:tc>
      </w:tr>
      <w:tr w:rsidR="006F31F5" w:rsidTr="00BA452E">
        <w:tc>
          <w:tcPr>
            <w:tcW w:w="1110" w:type="dxa"/>
            <w:shd w:val="clear" w:color="auto" w:fill="auto"/>
            <w:tcMar>
              <w:top w:w="100" w:type="dxa"/>
              <w:left w:w="100" w:type="dxa"/>
              <w:bottom w:w="100" w:type="dxa"/>
              <w:right w:w="100" w:type="dxa"/>
            </w:tcMar>
            <w:vAlign w:val="center"/>
          </w:tcPr>
          <w:p w:rsidR="006F31F5" w:rsidRDefault="006F31F5" w:rsidP="00BA452E">
            <w:pPr>
              <w:widowControl w:val="0"/>
              <w:spacing w:line="240" w:lineRule="auto"/>
              <w:jc w:val="center"/>
              <w:rPr>
                <w:b/>
                <w:sz w:val="24"/>
                <w:szCs w:val="24"/>
              </w:rPr>
            </w:pPr>
            <w:r>
              <w:rPr>
                <w:b/>
                <w:sz w:val="24"/>
                <w:szCs w:val="24"/>
              </w:rPr>
              <w:t>A</w:t>
            </w:r>
          </w:p>
        </w:tc>
        <w:tc>
          <w:tcPr>
            <w:tcW w:w="1605" w:type="dxa"/>
            <w:shd w:val="clear" w:color="auto" w:fill="auto"/>
            <w:tcMar>
              <w:top w:w="100" w:type="dxa"/>
              <w:left w:w="100" w:type="dxa"/>
              <w:bottom w:w="100" w:type="dxa"/>
              <w:right w:w="100" w:type="dxa"/>
            </w:tcMar>
            <w:vAlign w:val="center"/>
          </w:tcPr>
          <w:p w:rsidR="006F31F5" w:rsidRDefault="006F31F5" w:rsidP="00BA452E">
            <w:pPr>
              <w:widowControl w:val="0"/>
              <w:spacing w:line="240" w:lineRule="auto"/>
              <w:jc w:val="center"/>
              <w:rPr>
                <w:sz w:val="24"/>
                <w:szCs w:val="24"/>
              </w:rPr>
            </w:pPr>
            <w:r>
              <w:rPr>
                <w:sz w:val="24"/>
                <w:szCs w:val="24"/>
              </w:rPr>
              <w:t>5</w:t>
            </w:r>
          </w:p>
        </w:tc>
        <w:tc>
          <w:tcPr>
            <w:tcW w:w="1605" w:type="dxa"/>
            <w:shd w:val="clear" w:color="auto" w:fill="auto"/>
            <w:tcMar>
              <w:top w:w="100" w:type="dxa"/>
              <w:left w:w="100" w:type="dxa"/>
              <w:bottom w:w="100" w:type="dxa"/>
              <w:right w:w="100" w:type="dxa"/>
            </w:tcMar>
            <w:vAlign w:val="center"/>
          </w:tcPr>
          <w:p w:rsidR="006F31F5" w:rsidRDefault="006F31F5" w:rsidP="00BA452E">
            <w:pPr>
              <w:widowControl w:val="0"/>
              <w:spacing w:line="240" w:lineRule="auto"/>
              <w:jc w:val="center"/>
              <w:rPr>
                <w:sz w:val="24"/>
                <w:szCs w:val="24"/>
              </w:rPr>
            </w:pPr>
            <w:r>
              <w:rPr>
                <w:sz w:val="24"/>
                <w:szCs w:val="24"/>
              </w:rPr>
              <w:t>4</w:t>
            </w:r>
          </w:p>
        </w:tc>
      </w:tr>
      <w:tr w:rsidR="006F31F5" w:rsidTr="00BA452E">
        <w:tc>
          <w:tcPr>
            <w:tcW w:w="1110" w:type="dxa"/>
            <w:shd w:val="clear" w:color="auto" w:fill="auto"/>
            <w:tcMar>
              <w:top w:w="100" w:type="dxa"/>
              <w:left w:w="100" w:type="dxa"/>
              <w:bottom w:w="100" w:type="dxa"/>
              <w:right w:w="100" w:type="dxa"/>
            </w:tcMar>
            <w:vAlign w:val="center"/>
          </w:tcPr>
          <w:p w:rsidR="006F31F5" w:rsidRDefault="006F31F5" w:rsidP="00BA452E">
            <w:pPr>
              <w:widowControl w:val="0"/>
              <w:spacing w:line="240" w:lineRule="auto"/>
              <w:jc w:val="center"/>
              <w:rPr>
                <w:b/>
                <w:sz w:val="24"/>
                <w:szCs w:val="24"/>
              </w:rPr>
            </w:pPr>
            <w:r>
              <w:rPr>
                <w:b/>
                <w:sz w:val="24"/>
                <w:szCs w:val="24"/>
              </w:rPr>
              <w:t>B</w:t>
            </w:r>
          </w:p>
        </w:tc>
        <w:tc>
          <w:tcPr>
            <w:tcW w:w="1605" w:type="dxa"/>
            <w:shd w:val="clear" w:color="auto" w:fill="auto"/>
            <w:tcMar>
              <w:top w:w="100" w:type="dxa"/>
              <w:left w:w="100" w:type="dxa"/>
              <w:bottom w:w="100" w:type="dxa"/>
              <w:right w:w="100" w:type="dxa"/>
            </w:tcMar>
            <w:vAlign w:val="center"/>
          </w:tcPr>
          <w:p w:rsidR="006F31F5" w:rsidRDefault="006F31F5" w:rsidP="00BA452E">
            <w:pPr>
              <w:widowControl w:val="0"/>
              <w:spacing w:line="240" w:lineRule="auto"/>
              <w:jc w:val="center"/>
              <w:rPr>
                <w:sz w:val="24"/>
                <w:szCs w:val="24"/>
              </w:rPr>
            </w:pPr>
            <w:r>
              <w:rPr>
                <w:sz w:val="24"/>
                <w:szCs w:val="24"/>
              </w:rPr>
              <w:t>4</w:t>
            </w:r>
          </w:p>
        </w:tc>
        <w:tc>
          <w:tcPr>
            <w:tcW w:w="1605" w:type="dxa"/>
            <w:shd w:val="clear" w:color="auto" w:fill="auto"/>
            <w:tcMar>
              <w:top w:w="100" w:type="dxa"/>
              <w:left w:w="100" w:type="dxa"/>
              <w:bottom w:w="100" w:type="dxa"/>
              <w:right w:w="100" w:type="dxa"/>
            </w:tcMar>
            <w:vAlign w:val="center"/>
          </w:tcPr>
          <w:p w:rsidR="006F31F5" w:rsidRDefault="006F31F5" w:rsidP="00BA452E">
            <w:pPr>
              <w:widowControl w:val="0"/>
              <w:spacing w:line="240" w:lineRule="auto"/>
              <w:jc w:val="center"/>
              <w:rPr>
                <w:sz w:val="24"/>
                <w:szCs w:val="24"/>
              </w:rPr>
            </w:pPr>
            <w:r>
              <w:rPr>
                <w:sz w:val="24"/>
                <w:szCs w:val="24"/>
              </w:rPr>
              <w:t>3</w:t>
            </w:r>
          </w:p>
        </w:tc>
      </w:tr>
    </w:tbl>
    <w:p w:rsidR="006F31F5" w:rsidRDefault="006F31F5" w:rsidP="006F31F5">
      <w:pPr>
        <w:jc w:val="center"/>
        <w:rPr>
          <w:rFonts w:ascii="Chelsea Market" w:eastAsia="Chelsea Market" w:hAnsi="Chelsea Market" w:cs="Chelsea Market"/>
          <w:sz w:val="12"/>
          <w:szCs w:val="12"/>
        </w:rPr>
      </w:pPr>
      <w:r>
        <w:rPr>
          <w:rFonts w:ascii="Chelsea Market" w:eastAsia="Chelsea Market" w:hAnsi="Chelsea Market" w:cs="Chelsea Market"/>
          <w:noProof/>
          <w:sz w:val="12"/>
          <w:szCs w:val="12"/>
          <w:lang w:val="en-US"/>
        </w:rPr>
        <w:lastRenderedPageBreak/>
        <w:drawing>
          <wp:inline distT="114300" distB="114300" distL="114300" distR="114300" wp14:anchorId="3ACB6FD2" wp14:editId="298DB0D2">
            <wp:extent cx="5840730" cy="9086850"/>
            <wp:effectExtent l="0" t="0" r="0" b="0"/>
            <wp:docPr id="135"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46"/>
                    <a:srcRect r="16797"/>
                    <a:stretch>
                      <a:fillRect/>
                    </a:stretch>
                  </pic:blipFill>
                  <pic:spPr>
                    <a:xfrm>
                      <a:off x="0" y="0"/>
                      <a:ext cx="5840730" cy="9086850"/>
                    </a:xfrm>
                    <a:prstGeom prst="rect">
                      <a:avLst/>
                    </a:prstGeom>
                    <a:ln/>
                  </pic:spPr>
                </pic:pic>
              </a:graphicData>
            </a:graphic>
          </wp:inline>
        </w:drawing>
      </w:r>
    </w:p>
    <w:p w:rsidR="00054D78" w:rsidRDefault="00054D78" w:rsidP="006F31F5">
      <w:pPr>
        <w:rPr>
          <w:rFonts w:ascii="Didact Gothic" w:eastAsia="Didact Gothic" w:hAnsi="Didact Gothic" w:cs="Didact Gothic"/>
          <w:sz w:val="24"/>
          <w:szCs w:val="24"/>
        </w:rPr>
      </w:pPr>
    </w:p>
    <w:p w:rsidR="006F31F5" w:rsidRDefault="006F31F5" w:rsidP="006F31F5">
      <w:pPr>
        <w:rPr>
          <w:rFonts w:ascii="Didact Gothic" w:eastAsia="Didact Gothic" w:hAnsi="Didact Gothic" w:cs="Didact Gothic"/>
          <w:sz w:val="24"/>
          <w:szCs w:val="24"/>
        </w:rPr>
      </w:pPr>
      <w:r>
        <w:rPr>
          <w:rFonts w:ascii="Didact Gothic" w:eastAsia="Didact Gothic" w:hAnsi="Didact Gothic" w:cs="Didact Gothic"/>
          <w:sz w:val="24"/>
          <w:szCs w:val="24"/>
        </w:rPr>
        <w:lastRenderedPageBreak/>
        <w:t>Name _________________________________</w:t>
      </w:r>
      <w:r w:rsidR="00054D78">
        <w:rPr>
          <w:rFonts w:ascii="Didact Gothic" w:eastAsia="Didact Gothic" w:hAnsi="Didact Gothic" w:cs="Didact Gothic"/>
          <w:sz w:val="24"/>
          <w:szCs w:val="24"/>
        </w:rPr>
        <w:t>_____________________</w:t>
      </w:r>
      <w:proofErr w:type="gramStart"/>
      <w:r>
        <w:rPr>
          <w:rFonts w:ascii="Didact Gothic" w:eastAsia="Didact Gothic" w:hAnsi="Didact Gothic" w:cs="Didact Gothic"/>
          <w:sz w:val="24"/>
          <w:szCs w:val="24"/>
        </w:rPr>
        <w:t xml:space="preserve">_ </w:t>
      </w:r>
      <w:r w:rsidR="00054D78">
        <w:rPr>
          <w:rFonts w:ascii="Didact Gothic" w:eastAsia="Didact Gothic" w:hAnsi="Didact Gothic" w:cs="Didact Gothic"/>
          <w:sz w:val="24"/>
          <w:szCs w:val="24"/>
        </w:rPr>
        <w:t xml:space="preserve"> </w:t>
      </w:r>
      <w:r>
        <w:rPr>
          <w:rFonts w:ascii="Didact Gothic" w:eastAsia="Didact Gothic" w:hAnsi="Didact Gothic" w:cs="Didact Gothic"/>
          <w:sz w:val="24"/>
          <w:szCs w:val="24"/>
        </w:rPr>
        <w:t>Date</w:t>
      </w:r>
      <w:proofErr w:type="gramEnd"/>
      <w:r>
        <w:rPr>
          <w:rFonts w:ascii="Didact Gothic" w:eastAsia="Didact Gothic" w:hAnsi="Didact Gothic" w:cs="Didact Gothic"/>
          <w:sz w:val="24"/>
          <w:szCs w:val="24"/>
        </w:rPr>
        <w:t xml:space="preserve"> __________________________</w:t>
      </w:r>
    </w:p>
    <w:p w:rsidR="006F31F5" w:rsidRDefault="006F31F5" w:rsidP="006F31F5">
      <w:pPr>
        <w:rPr>
          <w:rFonts w:ascii="Chelsea Market" w:eastAsia="Chelsea Market" w:hAnsi="Chelsea Market" w:cs="Chelsea Market"/>
          <w:sz w:val="48"/>
          <w:szCs w:val="48"/>
        </w:rPr>
      </w:pPr>
      <w:r>
        <w:rPr>
          <w:noProof/>
          <w:lang w:val="en-US"/>
        </w:rPr>
        <w:drawing>
          <wp:anchor distT="0" distB="0" distL="0" distR="0" simplePos="0" relativeHeight="251665408" behindDoc="0" locked="0" layoutInCell="1" hidden="0" allowOverlap="1" wp14:anchorId="3BC5377D" wp14:editId="17EE9007">
            <wp:simplePos x="0" y="0"/>
            <wp:positionH relativeFrom="margin">
              <wp:posOffset>0</wp:posOffset>
            </wp:positionH>
            <wp:positionV relativeFrom="paragraph">
              <wp:posOffset>76200</wp:posOffset>
            </wp:positionV>
            <wp:extent cx="1092200" cy="1023938"/>
            <wp:effectExtent l="0" t="0" r="0" b="0"/>
            <wp:wrapSquare wrapText="bothSides" distT="0" distB="0" distL="0" distR="0"/>
            <wp:docPr id="136"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45"/>
                    <a:srcRect/>
                    <a:stretch>
                      <a:fillRect/>
                    </a:stretch>
                  </pic:blipFill>
                  <pic:spPr>
                    <a:xfrm>
                      <a:off x="0" y="0"/>
                      <a:ext cx="1092200" cy="1023938"/>
                    </a:xfrm>
                    <a:prstGeom prst="rect">
                      <a:avLst/>
                    </a:prstGeom>
                    <a:ln/>
                  </pic:spPr>
                </pic:pic>
              </a:graphicData>
            </a:graphic>
          </wp:anchor>
        </w:drawing>
      </w:r>
    </w:p>
    <w:p w:rsidR="006F31F5" w:rsidRDefault="006F31F5" w:rsidP="006F31F5">
      <w:pPr>
        <w:rPr>
          <w:b/>
          <w:sz w:val="28"/>
          <w:szCs w:val="28"/>
        </w:rPr>
      </w:pPr>
      <w:r>
        <w:rPr>
          <w:rFonts w:ascii="Chelsea Market" w:eastAsia="Chelsea Market" w:hAnsi="Chelsea Market" w:cs="Chelsea Market"/>
          <w:sz w:val="48"/>
          <w:szCs w:val="48"/>
        </w:rPr>
        <w:t xml:space="preserve">Mixing Lemonade: Sweet and Sour </w:t>
      </w:r>
    </w:p>
    <w:p w:rsidR="006F31F5" w:rsidRDefault="006F31F5" w:rsidP="006F31F5">
      <w:pPr>
        <w:ind w:left="5040"/>
        <w:rPr>
          <w:b/>
          <w:sz w:val="28"/>
          <w:szCs w:val="28"/>
        </w:rPr>
      </w:pPr>
      <w:r>
        <w:rPr>
          <w:b/>
          <w:sz w:val="28"/>
          <w:szCs w:val="28"/>
        </w:rPr>
        <w:t>Part 2</w:t>
      </w:r>
    </w:p>
    <w:p w:rsidR="006F31F5" w:rsidRDefault="006F31F5" w:rsidP="006F31F5">
      <w:pPr>
        <w:rPr>
          <w:i/>
          <w:sz w:val="28"/>
          <w:szCs w:val="28"/>
        </w:rPr>
      </w:pPr>
    </w:p>
    <w:p w:rsidR="006F31F5" w:rsidRDefault="006F31F5" w:rsidP="006F31F5">
      <w:pPr>
        <w:spacing w:after="200"/>
        <w:rPr>
          <w:b/>
          <w:sz w:val="24"/>
          <w:szCs w:val="24"/>
        </w:rPr>
      </w:pPr>
      <w:r>
        <w:rPr>
          <w:sz w:val="24"/>
          <w:szCs w:val="24"/>
        </w:rPr>
        <w:t>Daniella’s friend Noelle is from France, where liquids are measured in milliliters (mL), not cups. She shows Daniella two recipes for lemonade. Daniella isn’t used to measuring liquids using metric measurements, so she asks Noelle to draw a diagram to represent the amount of lemonade concentrate and water in each recipe to help her determine which recipe would make a stronger tasting lemonade.</w:t>
      </w:r>
      <w:r>
        <w:rPr>
          <w:noProof/>
          <w:lang w:val="en-US"/>
        </w:rPr>
        <w:drawing>
          <wp:anchor distT="0" distB="0" distL="0" distR="0" simplePos="0" relativeHeight="251666432" behindDoc="0" locked="0" layoutInCell="1" hidden="0" allowOverlap="1" wp14:anchorId="36181950" wp14:editId="558FD173">
            <wp:simplePos x="0" y="0"/>
            <wp:positionH relativeFrom="margin">
              <wp:posOffset>228600</wp:posOffset>
            </wp:positionH>
            <wp:positionV relativeFrom="paragraph">
              <wp:posOffset>857250</wp:posOffset>
            </wp:positionV>
            <wp:extent cx="3217151" cy="3109913"/>
            <wp:effectExtent l="0" t="0" r="0" b="0"/>
            <wp:wrapSquare wrapText="bothSides" distT="0" distB="0" distL="0" distR="0"/>
            <wp:docPr id="137"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47"/>
                    <a:srcRect/>
                    <a:stretch>
                      <a:fillRect/>
                    </a:stretch>
                  </pic:blipFill>
                  <pic:spPr>
                    <a:xfrm>
                      <a:off x="0" y="0"/>
                      <a:ext cx="3217151" cy="3109913"/>
                    </a:xfrm>
                    <a:prstGeom prst="rect">
                      <a:avLst/>
                    </a:prstGeom>
                    <a:ln/>
                  </pic:spPr>
                </pic:pic>
              </a:graphicData>
            </a:graphic>
          </wp:anchor>
        </w:drawing>
      </w:r>
    </w:p>
    <w:p w:rsidR="006F31F5" w:rsidRDefault="006F31F5" w:rsidP="006F31F5">
      <w:pPr>
        <w:spacing w:after="200"/>
        <w:rPr>
          <w:sz w:val="24"/>
          <w:szCs w:val="24"/>
        </w:rPr>
      </w:pPr>
      <w:r>
        <w:rPr>
          <w:noProof/>
          <w:lang w:val="en-US"/>
        </w:rPr>
        <w:drawing>
          <wp:anchor distT="0" distB="0" distL="0" distR="0" simplePos="0" relativeHeight="251667456" behindDoc="0" locked="0" layoutInCell="1" hidden="0" allowOverlap="1" wp14:anchorId="09631C3F" wp14:editId="3A3F4CD7">
            <wp:simplePos x="0" y="0"/>
            <wp:positionH relativeFrom="margin">
              <wp:posOffset>4229100</wp:posOffset>
            </wp:positionH>
            <wp:positionV relativeFrom="paragraph">
              <wp:posOffset>19050</wp:posOffset>
            </wp:positionV>
            <wp:extent cx="1939925" cy="2909888"/>
            <wp:effectExtent l="0" t="0" r="0" b="0"/>
            <wp:wrapSquare wrapText="bothSides" distT="0" distB="0" distL="0" distR="0"/>
            <wp:docPr id="138"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48"/>
                    <a:srcRect/>
                    <a:stretch>
                      <a:fillRect/>
                    </a:stretch>
                  </pic:blipFill>
                  <pic:spPr>
                    <a:xfrm>
                      <a:off x="0" y="0"/>
                      <a:ext cx="1939925" cy="2909888"/>
                    </a:xfrm>
                    <a:prstGeom prst="rect">
                      <a:avLst/>
                    </a:prstGeom>
                    <a:ln/>
                  </pic:spPr>
                </pic:pic>
              </a:graphicData>
            </a:graphic>
          </wp:anchor>
        </w:drawing>
      </w:r>
    </w:p>
    <w:p w:rsidR="006F31F5" w:rsidRDefault="006F31F5" w:rsidP="006F31F5">
      <w:pPr>
        <w:spacing w:after="200"/>
        <w:rPr>
          <w:sz w:val="24"/>
          <w:szCs w:val="24"/>
        </w:rPr>
      </w:pPr>
    </w:p>
    <w:p w:rsidR="006F31F5" w:rsidRDefault="006F31F5" w:rsidP="006F31F5">
      <w:pPr>
        <w:rPr>
          <w:sz w:val="24"/>
          <w:szCs w:val="24"/>
        </w:rPr>
      </w:pPr>
    </w:p>
    <w:p w:rsidR="006F31F5" w:rsidRDefault="006F31F5" w:rsidP="006F31F5">
      <w:pPr>
        <w:rPr>
          <w:sz w:val="24"/>
          <w:szCs w:val="24"/>
        </w:rPr>
      </w:pPr>
    </w:p>
    <w:p w:rsidR="006F31F5" w:rsidRDefault="006F31F5" w:rsidP="006F31F5">
      <w:pPr>
        <w:rPr>
          <w:sz w:val="24"/>
          <w:szCs w:val="24"/>
        </w:rPr>
      </w:pPr>
    </w:p>
    <w:p w:rsidR="006F31F5" w:rsidRDefault="006F31F5" w:rsidP="006F31F5">
      <w:pPr>
        <w:rPr>
          <w:sz w:val="24"/>
          <w:szCs w:val="24"/>
        </w:rPr>
      </w:pPr>
    </w:p>
    <w:p w:rsidR="006F31F5" w:rsidRDefault="006F31F5" w:rsidP="006F31F5">
      <w:pPr>
        <w:rPr>
          <w:sz w:val="24"/>
          <w:szCs w:val="24"/>
        </w:rPr>
      </w:pPr>
    </w:p>
    <w:p w:rsidR="006F31F5" w:rsidRDefault="006F31F5" w:rsidP="006F31F5">
      <w:pPr>
        <w:rPr>
          <w:sz w:val="24"/>
          <w:szCs w:val="24"/>
        </w:rPr>
      </w:pPr>
    </w:p>
    <w:p w:rsidR="006F31F5" w:rsidRDefault="006F31F5" w:rsidP="006F31F5">
      <w:pPr>
        <w:rPr>
          <w:sz w:val="24"/>
          <w:szCs w:val="24"/>
        </w:rPr>
      </w:pPr>
    </w:p>
    <w:p w:rsidR="006F31F5" w:rsidRDefault="006F31F5" w:rsidP="006F31F5">
      <w:pPr>
        <w:rPr>
          <w:sz w:val="24"/>
          <w:szCs w:val="24"/>
        </w:rPr>
      </w:pPr>
    </w:p>
    <w:p w:rsidR="006F31F5" w:rsidRDefault="006F31F5" w:rsidP="006F31F5">
      <w:pPr>
        <w:rPr>
          <w:sz w:val="24"/>
          <w:szCs w:val="24"/>
        </w:rPr>
      </w:pPr>
    </w:p>
    <w:p w:rsidR="006F31F5" w:rsidRDefault="006F31F5" w:rsidP="006F31F5">
      <w:pPr>
        <w:rPr>
          <w:sz w:val="24"/>
          <w:szCs w:val="24"/>
        </w:rPr>
      </w:pPr>
    </w:p>
    <w:p w:rsidR="006F31F5" w:rsidRDefault="006F31F5" w:rsidP="006F31F5">
      <w:pPr>
        <w:rPr>
          <w:sz w:val="24"/>
          <w:szCs w:val="24"/>
        </w:rPr>
      </w:pPr>
    </w:p>
    <w:p w:rsidR="006F31F5" w:rsidRDefault="006F31F5" w:rsidP="006F31F5">
      <w:pPr>
        <w:rPr>
          <w:sz w:val="24"/>
          <w:szCs w:val="24"/>
        </w:rPr>
      </w:pPr>
    </w:p>
    <w:p w:rsidR="006F31F5" w:rsidRDefault="006F31F5" w:rsidP="006F31F5">
      <w:pPr>
        <w:spacing w:after="200"/>
        <w:rPr>
          <w:sz w:val="24"/>
          <w:szCs w:val="24"/>
        </w:rPr>
      </w:pPr>
      <w:r>
        <w:rPr>
          <w:sz w:val="24"/>
          <w:szCs w:val="24"/>
        </w:rPr>
        <w:t>Noelle’s diagram helps, but Daniella is still a bit confused. She isn’t sure which recipe is represented by mixture A and which recipe is represented by mixture B. Help her match the recipes to the mixtures, and explain how you know.</w:t>
      </w:r>
    </w:p>
    <w:p w:rsidR="006F31F5" w:rsidRDefault="006F31F5" w:rsidP="006F31F5">
      <w:pPr>
        <w:numPr>
          <w:ilvl w:val="0"/>
          <w:numId w:val="48"/>
        </w:numPr>
        <w:spacing w:line="480" w:lineRule="auto"/>
        <w:contextualSpacing/>
      </w:pPr>
      <w:r>
        <w:rPr>
          <w:b/>
          <w:sz w:val="28"/>
          <w:szCs w:val="28"/>
        </w:rPr>
        <w:t>Best Lemonade Ever</w:t>
      </w:r>
      <w:r>
        <w:rPr>
          <w:sz w:val="24"/>
          <w:szCs w:val="24"/>
        </w:rPr>
        <w:t xml:space="preserve"> </w:t>
      </w:r>
      <w:r w:rsidR="005E3FD5">
        <w:rPr>
          <w:sz w:val="24"/>
          <w:szCs w:val="24"/>
        </w:rPr>
        <w:t>is represented by mixture __</w:t>
      </w:r>
      <w:proofErr w:type="gramStart"/>
      <w:r w:rsidR="005E3FD5">
        <w:rPr>
          <w:sz w:val="24"/>
          <w:szCs w:val="24"/>
        </w:rPr>
        <w:t>_</w:t>
      </w:r>
      <w:r>
        <w:rPr>
          <w:sz w:val="24"/>
          <w:szCs w:val="24"/>
        </w:rPr>
        <w:t xml:space="preserve"> ,</w:t>
      </w:r>
      <w:proofErr w:type="gramEnd"/>
      <w:r>
        <w:rPr>
          <w:sz w:val="24"/>
          <w:szCs w:val="24"/>
        </w:rPr>
        <w:t xml:space="preserve"> because _______________________ _______________________________________________</w:t>
      </w:r>
      <w:r w:rsidR="005E3FD5">
        <w:rPr>
          <w:sz w:val="24"/>
          <w:szCs w:val="24"/>
        </w:rPr>
        <w:t>_____________________________</w:t>
      </w:r>
      <w:r>
        <w:rPr>
          <w:sz w:val="24"/>
          <w:szCs w:val="24"/>
        </w:rPr>
        <w:t>.</w:t>
      </w:r>
    </w:p>
    <w:p w:rsidR="006F31F5" w:rsidRDefault="006F31F5" w:rsidP="006F31F5">
      <w:pPr>
        <w:numPr>
          <w:ilvl w:val="0"/>
          <w:numId w:val="37"/>
        </w:numPr>
        <w:spacing w:line="480" w:lineRule="auto"/>
        <w:contextualSpacing/>
      </w:pPr>
      <w:r>
        <w:rPr>
          <w:b/>
          <w:sz w:val="28"/>
          <w:szCs w:val="28"/>
        </w:rPr>
        <w:t>Fresh Lemonade</w:t>
      </w:r>
      <w:r>
        <w:rPr>
          <w:sz w:val="24"/>
          <w:szCs w:val="24"/>
        </w:rPr>
        <w:t xml:space="preserve"> </w:t>
      </w:r>
      <w:r w:rsidR="005E3FD5">
        <w:rPr>
          <w:sz w:val="24"/>
          <w:szCs w:val="24"/>
        </w:rPr>
        <w:t>is represented by mixture ____</w:t>
      </w:r>
      <w:r>
        <w:rPr>
          <w:sz w:val="24"/>
          <w:szCs w:val="24"/>
        </w:rPr>
        <w:t>, because ___________________________</w:t>
      </w:r>
    </w:p>
    <w:p w:rsidR="006F31F5" w:rsidRDefault="006F31F5" w:rsidP="006F31F5">
      <w:pPr>
        <w:spacing w:line="480" w:lineRule="auto"/>
        <w:ind w:left="720"/>
        <w:rPr>
          <w:sz w:val="24"/>
          <w:szCs w:val="24"/>
        </w:rPr>
      </w:pPr>
      <w:r>
        <w:rPr>
          <w:sz w:val="24"/>
          <w:szCs w:val="24"/>
        </w:rPr>
        <w:t>_______________________________________________</w:t>
      </w:r>
      <w:r w:rsidR="005E3FD5">
        <w:rPr>
          <w:sz w:val="24"/>
          <w:szCs w:val="24"/>
        </w:rPr>
        <w:t>______________________________</w:t>
      </w:r>
      <w:r>
        <w:rPr>
          <w:sz w:val="24"/>
          <w:szCs w:val="24"/>
        </w:rPr>
        <w:t>.</w:t>
      </w:r>
    </w:p>
    <w:p w:rsidR="006F31F5" w:rsidRDefault="006F31F5" w:rsidP="006F31F5">
      <w:pPr>
        <w:rPr>
          <w:sz w:val="24"/>
          <w:szCs w:val="24"/>
        </w:rPr>
      </w:pPr>
      <w:r>
        <w:rPr>
          <w:sz w:val="24"/>
          <w:szCs w:val="24"/>
        </w:rPr>
        <w:t>Why didn’t Noelle need to draw hundreds of little squares for her diagrams?</w:t>
      </w:r>
    </w:p>
    <w:p w:rsidR="006F31F5" w:rsidRDefault="006F31F5" w:rsidP="006F31F5">
      <w:pPr>
        <w:rPr>
          <w:sz w:val="24"/>
          <w:szCs w:val="24"/>
        </w:rPr>
      </w:pPr>
    </w:p>
    <w:p w:rsidR="006F31F5" w:rsidRDefault="00261F2B" w:rsidP="006F31F5">
      <w:pPr>
        <w:rPr>
          <w:sz w:val="24"/>
          <w:szCs w:val="24"/>
        </w:rPr>
      </w:pPr>
      <w:r>
        <w:rPr>
          <w:noProof/>
        </w:rPr>
        <w:pict>
          <v:rect id="_x0000_i1025" alt="" style="width:538pt;height:.05pt;mso-width-percent:0;mso-height-percent:0;mso-width-percent:0;mso-height-percent:0" o:hralign="center" o:hrstd="t" o:hr="t" fillcolor="#a0a0a0" stroked="f"/>
        </w:pict>
      </w:r>
    </w:p>
    <w:p w:rsidR="006F31F5" w:rsidRDefault="006F31F5" w:rsidP="006F31F5">
      <w:pPr>
        <w:rPr>
          <w:sz w:val="24"/>
          <w:szCs w:val="24"/>
        </w:rPr>
      </w:pPr>
    </w:p>
    <w:p w:rsidR="006F31F5" w:rsidRDefault="00261F2B" w:rsidP="006F31F5">
      <w:pPr>
        <w:rPr>
          <w:sz w:val="24"/>
          <w:szCs w:val="24"/>
        </w:rPr>
      </w:pPr>
      <w:r>
        <w:rPr>
          <w:noProof/>
        </w:rPr>
        <w:pict>
          <v:rect id="_x0000_i1026" alt="" style="width:538pt;height:.05pt;mso-width-percent:0;mso-height-percent:0;mso-width-percent:0;mso-height-percent:0" o:hralign="center" o:hrstd="t" o:hr="t" fillcolor="#a0a0a0" stroked="f"/>
        </w:pict>
      </w:r>
    </w:p>
    <w:p w:rsidR="006F31F5" w:rsidRDefault="006F31F5" w:rsidP="006F31F5">
      <w:pPr>
        <w:spacing w:after="5000" w:line="273" w:lineRule="auto"/>
        <w:rPr>
          <w:i/>
          <w:sz w:val="24"/>
          <w:szCs w:val="24"/>
        </w:rPr>
      </w:pPr>
      <w:r>
        <w:rPr>
          <w:sz w:val="24"/>
          <w:szCs w:val="24"/>
        </w:rPr>
        <w:t xml:space="preserve">Which of Noelle’s recipes makes the stronger tasting lemonade? </w:t>
      </w:r>
      <w:r>
        <w:rPr>
          <w:i/>
          <w:sz w:val="24"/>
          <w:szCs w:val="24"/>
        </w:rPr>
        <w:t xml:space="preserve">Justify your answer using </w:t>
      </w:r>
      <w:r>
        <w:rPr>
          <w:i/>
          <w:sz w:val="24"/>
          <w:szCs w:val="24"/>
          <w:u w:val="single"/>
        </w:rPr>
        <w:t>two</w:t>
      </w:r>
      <w:r>
        <w:rPr>
          <w:i/>
          <w:sz w:val="24"/>
          <w:szCs w:val="24"/>
        </w:rPr>
        <w:t xml:space="preserve"> different methods.</w:t>
      </w:r>
    </w:p>
    <w:p w:rsidR="006F31F5" w:rsidRDefault="006F31F5" w:rsidP="006F31F5">
      <w:pPr>
        <w:rPr>
          <w:sz w:val="24"/>
          <w:szCs w:val="24"/>
        </w:rPr>
      </w:pPr>
      <w:r>
        <w:rPr>
          <w:sz w:val="24"/>
          <w:szCs w:val="24"/>
        </w:rPr>
        <w:lastRenderedPageBreak/>
        <w:t xml:space="preserve"> </w:t>
      </w:r>
    </w:p>
    <w:p w:rsidR="006F31F5" w:rsidRDefault="006F31F5" w:rsidP="005E3FD5">
      <w:pPr>
        <w:rPr>
          <w:sz w:val="24"/>
          <w:szCs w:val="24"/>
        </w:rPr>
      </w:pPr>
      <w:r>
        <w:rPr>
          <w:noProof/>
          <w:lang w:val="en-US"/>
        </w:rPr>
        <w:drawing>
          <wp:anchor distT="0" distB="0" distL="0" distR="0" simplePos="0" relativeHeight="251668480" behindDoc="0" locked="0" layoutInCell="1" hidden="0" allowOverlap="1" wp14:anchorId="3A6D5E80" wp14:editId="10CF2A12">
            <wp:simplePos x="0" y="0"/>
            <wp:positionH relativeFrom="margin">
              <wp:posOffset>5819775</wp:posOffset>
            </wp:positionH>
            <wp:positionV relativeFrom="paragraph">
              <wp:posOffset>104775</wp:posOffset>
            </wp:positionV>
            <wp:extent cx="1340995" cy="1614488"/>
            <wp:effectExtent l="0" t="0" r="0" b="0"/>
            <wp:wrapSquare wrapText="bothSides" distT="0" distB="0" distL="0" distR="0"/>
            <wp:docPr id="139"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49"/>
                    <a:srcRect/>
                    <a:stretch>
                      <a:fillRect/>
                    </a:stretch>
                  </pic:blipFill>
                  <pic:spPr>
                    <a:xfrm>
                      <a:off x="0" y="0"/>
                      <a:ext cx="1340995" cy="1614488"/>
                    </a:xfrm>
                    <a:prstGeom prst="rect">
                      <a:avLst/>
                    </a:prstGeom>
                    <a:ln/>
                  </pic:spPr>
                </pic:pic>
              </a:graphicData>
            </a:graphic>
          </wp:anchor>
        </w:drawing>
      </w:r>
      <w:r>
        <w:rPr>
          <w:sz w:val="24"/>
          <w:szCs w:val="24"/>
        </w:rPr>
        <w:t xml:space="preserve">Daniella was at Noelle’s house when she finally remembered her recipe for lemonade. It uses 1 cup of lemonade concentrate for every 3 cups of water. Noelle asked Daniella to make a pitcher of lemonade for them to drink, but Noelle’s family only has measuring cups that show mL, not cups. </w:t>
      </w:r>
    </w:p>
    <w:p w:rsidR="006F31F5" w:rsidRDefault="006F31F5" w:rsidP="006F31F5">
      <w:pPr>
        <w:spacing w:line="271" w:lineRule="auto"/>
        <w:rPr>
          <w:sz w:val="24"/>
          <w:szCs w:val="24"/>
        </w:rPr>
      </w:pPr>
      <w:r>
        <w:rPr>
          <w:sz w:val="24"/>
          <w:szCs w:val="24"/>
        </w:rPr>
        <w:t>Help Daniella determine which of these combinations of lemonade concentrate and water would be too weak, too strong, and just right (like her recipe). Justify your answers.</w:t>
      </w:r>
    </w:p>
    <w:p w:rsidR="006F31F5" w:rsidRDefault="006F31F5" w:rsidP="006F31F5">
      <w:pPr>
        <w:spacing w:line="271" w:lineRule="auto"/>
        <w:rPr>
          <w:sz w:val="24"/>
          <w:szCs w:val="24"/>
        </w:rPr>
      </w:pPr>
    </w:p>
    <w:tbl>
      <w:tblPr>
        <w:tblW w:w="11037"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567"/>
        <w:gridCol w:w="3870"/>
        <w:gridCol w:w="3600"/>
      </w:tblGrid>
      <w:tr w:rsidR="006F31F5" w:rsidTr="005E3FD5">
        <w:tc>
          <w:tcPr>
            <w:tcW w:w="3567" w:type="dxa"/>
            <w:tcBorders>
              <w:top w:val="single" w:sz="18" w:space="0" w:color="000000"/>
              <w:left w:val="single" w:sz="18" w:space="0" w:color="000000"/>
              <w:right w:val="single" w:sz="18" w:space="0" w:color="000000"/>
            </w:tcBorders>
            <w:shd w:val="clear" w:color="auto" w:fill="F3F3F3"/>
            <w:tcMar>
              <w:top w:w="100" w:type="dxa"/>
              <w:left w:w="100" w:type="dxa"/>
              <w:bottom w:w="100" w:type="dxa"/>
              <w:right w:w="100" w:type="dxa"/>
            </w:tcMar>
          </w:tcPr>
          <w:p w:rsidR="006F31F5" w:rsidRDefault="006F31F5" w:rsidP="00BA452E">
            <w:pPr>
              <w:widowControl w:val="0"/>
              <w:pBdr>
                <w:top w:val="nil"/>
                <w:left w:val="nil"/>
                <w:bottom w:val="nil"/>
                <w:right w:val="nil"/>
                <w:between w:val="nil"/>
              </w:pBdr>
              <w:spacing w:line="240" w:lineRule="auto"/>
              <w:jc w:val="center"/>
              <w:rPr>
                <w:b/>
                <w:sz w:val="24"/>
                <w:szCs w:val="24"/>
              </w:rPr>
            </w:pPr>
            <w:r>
              <w:rPr>
                <w:b/>
                <w:sz w:val="24"/>
                <w:szCs w:val="24"/>
              </w:rPr>
              <w:t>Recipe A</w:t>
            </w:r>
          </w:p>
        </w:tc>
        <w:tc>
          <w:tcPr>
            <w:tcW w:w="3870" w:type="dxa"/>
            <w:tcBorders>
              <w:top w:val="single" w:sz="18" w:space="0" w:color="000000"/>
              <w:left w:val="single" w:sz="18" w:space="0" w:color="000000"/>
              <w:right w:val="single" w:sz="18" w:space="0" w:color="000000"/>
            </w:tcBorders>
            <w:shd w:val="clear" w:color="auto" w:fill="F3F3F3"/>
            <w:tcMar>
              <w:top w:w="100" w:type="dxa"/>
              <w:left w:w="100" w:type="dxa"/>
              <w:bottom w:w="100" w:type="dxa"/>
              <w:right w:w="100" w:type="dxa"/>
            </w:tcMar>
          </w:tcPr>
          <w:p w:rsidR="006F31F5" w:rsidRDefault="006F31F5" w:rsidP="00BA452E">
            <w:pPr>
              <w:widowControl w:val="0"/>
              <w:pBdr>
                <w:top w:val="nil"/>
                <w:left w:val="nil"/>
                <w:bottom w:val="nil"/>
                <w:right w:val="nil"/>
                <w:between w:val="nil"/>
              </w:pBdr>
              <w:spacing w:line="240" w:lineRule="auto"/>
              <w:jc w:val="center"/>
              <w:rPr>
                <w:b/>
                <w:sz w:val="24"/>
                <w:szCs w:val="24"/>
              </w:rPr>
            </w:pPr>
            <w:r>
              <w:rPr>
                <w:b/>
                <w:sz w:val="24"/>
                <w:szCs w:val="24"/>
              </w:rPr>
              <w:t>Recipe B</w:t>
            </w:r>
          </w:p>
        </w:tc>
        <w:tc>
          <w:tcPr>
            <w:tcW w:w="3600" w:type="dxa"/>
            <w:tcBorders>
              <w:top w:val="single" w:sz="18" w:space="0" w:color="000000"/>
              <w:left w:val="single" w:sz="18" w:space="0" w:color="000000"/>
              <w:right w:val="single" w:sz="18" w:space="0" w:color="000000"/>
            </w:tcBorders>
            <w:shd w:val="clear" w:color="auto" w:fill="F3F3F3"/>
            <w:tcMar>
              <w:top w:w="100" w:type="dxa"/>
              <w:left w:w="100" w:type="dxa"/>
              <w:bottom w:w="100" w:type="dxa"/>
              <w:right w:w="100" w:type="dxa"/>
            </w:tcMar>
          </w:tcPr>
          <w:p w:rsidR="006F31F5" w:rsidRDefault="006F31F5" w:rsidP="00BA452E">
            <w:pPr>
              <w:widowControl w:val="0"/>
              <w:pBdr>
                <w:top w:val="nil"/>
                <w:left w:val="nil"/>
                <w:bottom w:val="nil"/>
                <w:right w:val="nil"/>
                <w:between w:val="nil"/>
              </w:pBdr>
              <w:spacing w:line="240" w:lineRule="auto"/>
              <w:jc w:val="center"/>
              <w:rPr>
                <w:b/>
                <w:sz w:val="24"/>
                <w:szCs w:val="24"/>
              </w:rPr>
            </w:pPr>
            <w:r>
              <w:rPr>
                <w:b/>
                <w:sz w:val="24"/>
                <w:szCs w:val="24"/>
              </w:rPr>
              <w:t>Recipe C</w:t>
            </w:r>
          </w:p>
        </w:tc>
      </w:tr>
      <w:tr w:rsidR="006F31F5" w:rsidTr="005E3FD5">
        <w:tc>
          <w:tcPr>
            <w:tcW w:w="3567" w:type="dxa"/>
            <w:tcBorders>
              <w:left w:val="single" w:sz="18" w:space="0" w:color="000000"/>
              <w:right w:val="single" w:sz="18" w:space="0" w:color="000000"/>
            </w:tcBorders>
            <w:shd w:val="clear" w:color="auto" w:fill="auto"/>
            <w:tcMar>
              <w:top w:w="100" w:type="dxa"/>
              <w:left w:w="100" w:type="dxa"/>
              <w:bottom w:w="100" w:type="dxa"/>
              <w:right w:w="100" w:type="dxa"/>
            </w:tcMar>
          </w:tcPr>
          <w:p w:rsidR="006F31F5" w:rsidRDefault="006F31F5" w:rsidP="00BA452E">
            <w:pPr>
              <w:widowControl w:val="0"/>
              <w:pBdr>
                <w:top w:val="nil"/>
                <w:left w:val="nil"/>
                <w:bottom w:val="nil"/>
                <w:right w:val="nil"/>
                <w:between w:val="nil"/>
              </w:pBdr>
              <w:spacing w:line="240" w:lineRule="auto"/>
              <w:rPr>
                <w:sz w:val="24"/>
                <w:szCs w:val="24"/>
              </w:rPr>
            </w:pPr>
            <w:r>
              <w:rPr>
                <w:sz w:val="24"/>
                <w:szCs w:val="24"/>
              </w:rPr>
              <w:t>90 mL lemonade concentrate</w:t>
            </w:r>
          </w:p>
        </w:tc>
        <w:tc>
          <w:tcPr>
            <w:tcW w:w="3870" w:type="dxa"/>
            <w:tcBorders>
              <w:left w:val="single" w:sz="18" w:space="0" w:color="000000"/>
              <w:right w:val="single" w:sz="18" w:space="0" w:color="000000"/>
            </w:tcBorders>
            <w:shd w:val="clear" w:color="auto" w:fill="auto"/>
            <w:tcMar>
              <w:top w:w="100" w:type="dxa"/>
              <w:left w:w="100" w:type="dxa"/>
              <w:bottom w:w="100" w:type="dxa"/>
              <w:right w:w="100" w:type="dxa"/>
            </w:tcMar>
          </w:tcPr>
          <w:p w:rsidR="006F31F5" w:rsidRDefault="006F31F5" w:rsidP="00BA452E">
            <w:pPr>
              <w:widowControl w:val="0"/>
              <w:spacing w:line="240" w:lineRule="auto"/>
              <w:rPr>
                <w:sz w:val="24"/>
                <w:szCs w:val="24"/>
              </w:rPr>
            </w:pPr>
            <w:r>
              <w:rPr>
                <w:sz w:val="24"/>
                <w:szCs w:val="24"/>
              </w:rPr>
              <w:t>60 mL lemonade concentrate</w:t>
            </w:r>
          </w:p>
        </w:tc>
        <w:tc>
          <w:tcPr>
            <w:tcW w:w="3600" w:type="dxa"/>
            <w:tcBorders>
              <w:left w:val="single" w:sz="18" w:space="0" w:color="000000"/>
              <w:right w:val="single" w:sz="18" w:space="0" w:color="000000"/>
            </w:tcBorders>
            <w:shd w:val="clear" w:color="auto" w:fill="auto"/>
            <w:tcMar>
              <w:top w:w="100" w:type="dxa"/>
              <w:left w:w="100" w:type="dxa"/>
              <w:bottom w:w="100" w:type="dxa"/>
              <w:right w:w="100" w:type="dxa"/>
            </w:tcMar>
          </w:tcPr>
          <w:p w:rsidR="006F31F5" w:rsidRDefault="006F31F5" w:rsidP="00BA452E">
            <w:pPr>
              <w:widowControl w:val="0"/>
              <w:spacing w:line="240" w:lineRule="auto"/>
              <w:rPr>
                <w:sz w:val="24"/>
                <w:szCs w:val="24"/>
              </w:rPr>
            </w:pPr>
            <w:r>
              <w:rPr>
                <w:sz w:val="24"/>
                <w:szCs w:val="24"/>
              </w:rPr>
              <w:t>70 mL lemonade concentrate</w:t>
            </w:r>
          </w:p>
        </w:tc>
      </w:tr>
      <w:tr w:rsidR="006F31F5" w:rsidTr="005E3FD5">
        <w:tc>
          <w:tcPr>
            <w:tcW w:w="3567" w:type="dxa"/>
            <w:tcBorders>
              <w:left w:val="single" w:sz="18" w:space="0" w:color="000000"/>
              <w:bottom w:val="single" w:sz="18" w:space="0" w:color="000000"/>
              <w:right w:val="single" w:sz="18" w:space="0" w:color="000000"/>
            </w:tcBorders>
            <w:shd w:val="clear" w:color="auto" w:fill="auto"/>
            <w:tcMar>
              <w:top w:w="100" w:type="dxa"/>
              <w:left w:w="100" w:type="dxa"/>
              <w:bottom w:w="100" w:type="dxa"/>
              <w:right w:w="100" w:type="dxa"/>
            </w:tcMar>
          </w:tcPr>
          <w:p w:rsidR="006F31F5" w:rsidRDefault="006F31F5" w:rsidP="00BA452E">
            <w:pPr>
              <w:widowControl w:val="0"/>
              <w:pBdr>
                <w:top w:val="nil"/>
                <w:left w:val="nil"/>
                <w:bottom w:val="nil"/>
                <w:right w:val="nil"/>
                <w:between w:val="nil"/>
              </w:pBdr>
              <w:spacing w:line="240" w:lineRule="auto"/>
              <w:rPr>
                <w:sz w:val="24"/>
                <w:szCs w:val="24"/>
              </w:rPr>
            </w:pPr>
            <w:r>
              <w:rPr>
                <w:sz w:val="24"/>
                <w:szCs w:val="24"/>
              </w:rPr>
              <w:t>240 mL water</w:t>
            </w:r>
          </w:p>
        </w:tc>
        <w:tc>
          <w:tcPr>
            <w:tcW w:w="3870" w:type="dxa"/>
            <w:tcBorders>
              <w:left w:val="single" w:sz="18" w:space="0" w:color="000000"/>
              <w:bottom w:val="single" w:sz="18" w:space="0" w:color="000000"/>
              <w:right w:val="single" w:sz="18" w:space="0" w:color="000000"/>
            </w:tcBorders>
            <w:shd w:val="clear" w:color="auto" w:fill="auto"/>
            <w:tcMar>
              <w:top w:w="100" w:type="dxa"/>
              <w:left w:w="100" w:type="dxa"/>
              <w:bottom w:w="100" w:type="dxa"/>
              <w:right w:w="100" w:type="dxa"/>
            </w:tcMar>
          </w:tcPr>
          <w:p w:rsidR="006F31F5" w:rsidRDefault="006F31F5" w:rsidP="00BA452E">
            <w:pPr>
              <w:widowControl w:val="0"/>
              <w:spacing w:line="240" w:lineRule="auto"/>
              <w:rPr>
                <w:sz w:val="24"/>
                <w:szCs w:val="24"/>
              </w:rPr>
            </w:pPr>
            <w:r>
              <w:rPr>
                <w:sz w:val="24"/>
                <w:szCs w:val="24"/>
              </w:rPr>
              <w:t>190 mL water</w:t>
            </w:r>
          </w:p>
        </w:tc>
        <w:tc>
          <w:tcPr>
            <w:tcW w:w="3600" w:type="dxa"/>
            <w:tcBorders>
              <w:left w:val="single" w:sz="18" w:space="0" w:color="000000"/>
              <w:bottom w:val="single" w:sz="18" w:space="0" w:color="000000"/>
              <w:right w:val="single" w:sz="18" w:space="0" w:color="000000"/>
            </w:tcBorders>
            <w:shd w:val="clear" w:color="auto" w:fill="auto"/>
            <w:tcMar>
              <w:top w:w="100" w:type="dxa"/>
              <w:left w:w="100" w:type="dxa"/>
              <w:bottom w:w="100" w:type="dxa"/>
              <w:right w:w="100" w:type="dxa"/>
            </w:tcMar>
          </w:tcPr>
          <w:p w:rsidR="006F31F5" w:rsidRDefault="006F31F5" w:rsidP="00BA452E">
            <w:pPr>
              <w:widowControl w:val="0"/>
              <w:spacing w:line="240" w:lineRule="auto"/>
              <w:rPr>
                <w:sz w:val="24"/>
                <w:szCs w:val="24"/>
              </w:rPr>
            </w:pPr>
            <w:r>
              <w:rPr>
                <w:sz w:val="24"/>
                <w:szCs w:val="24"/>
              </w:rPr>
              <w:t>210 mL water</w:t>
            </w:r>
          </w:p>
        </w:tc>
      </w:tr>
    </w:tbl>
    <w:p w:rsidR="006F31F5" w:rsidRDefault="006F31F5" w:rsidP="006F31F5">
      <w:pPr>
        <w:spacing w:line="271" w:lineRule="auto"/>
        <w:rPr>
          <w:sz w:val="24"/>
          <w:szCs w:val="24"/>
        </w:rPr>
      </w:pPr>
    </w:p>
    <w:p w:rsidR="006F31F5" w:rsidRDefault="006F31F5" w:rsidP="006F31F5">
      <w:pPr>
        <w:widowControl w:val="0"/>
        <w:spacing w:line="240" w:lineRule="auto"/>
        <w:rPr>
          <w:sz w:val="28"/>
          <w:szCs w:val="28"/>
        </w:rPr>
      </w:pPr>
    </w:p>
    <w:p w:rsidR="006F31F5" w:rsidRDefault="006F31F5" w:rsidP="006F31F5">
      <w:pPr>
        <w:widowControl w:val="0"/>
        <w:spacing w:line="240" w:lineRule="auto"/>
        <w:rPr>
          <w:sz w:val="28"/>
          <w:szCs w:val="28"/>
        </w:rPr>
      </w:pPr>
      <w:r>
        <w:rPr>
          <w:noProof/>
          <w:sz w:val="28"/>
          <w:szCs w:val="28"/>
          <w:lang w:val="en-US"/>
        </w:rPr>
        <w:lastRenderedPageBreak/>
        <w:drawing>
          <wp:inline distT="114300" distB="114300" distL="114300" distR="114300" wp14:anchorId="768DB8A5" wp14:editId="35F1966A">
            <wp:extent cx="7223760" cy="9347200"/>
            <wp:effectExtent l="0" t="0" r="0" b="0"/>
            <wp:docPr id="140"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50"/>
                    <a:srcRect/>
                    <a:stretch>
                      <a:fillRect/>
                    </a:stretch>
                  </pic:blipFill>
                  <pic:spPr>
                    <a:xfrm>
                      <a:off x="0" y="0"/>
                      <a:ext cx="7223760" cy="9347200"/>
                    </a:xfrm>
                    <a:prstGeom prst="rect">
                      <a:avLst/>
                    </a:prstGeom>
                    <a:ln/>
                  </pic:spPr>
                </pic:pic>
              </a:graphicData>
            </a:graphic>
          </wp:inline>
        </w:drawing>
      </w:r>
    </w:p>
    <w:p w:rsidR="006F31F5" w:rsidRDefault="006F31F5" w:rsidP="006F31F5">
      <w:pPr>
        <w:widowControl w:val="0"/>
        <w:spacing w:line="240" w:lineRule="auto"/>
        <w:jc w:val="center"/>
        <w:rPr>
          <w:sz w:val="28"/>
          <w:szCs w:val="28"/>
        </w:rPr>
      </w:pPr>
      <w:r>
        <w:rPr>
          <w:noProof/>
          <w:sz w:val="28"/>
          <w:szCs w:val="28"/>
          <w:lang w:val="en-US"/>
        </w:rPr>
        <w:lastRenderedPageBreak/>
        <w:drawing>
          <wp:inline distT="114300" distB="114300" distL="114300" distR="114300" wp14:anchorId="10243FBF" wp14:editId="59AE30B1">
            <wp:extent cx="6594158" cy="2096559"/>
            <wp:effectExtent l="0" t="0" r="0" b="0"/>
            <wp:docPr id="7"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51"/>
                    <a:srcRect r="-9794" b="-9794"/>
                    <a:stretch>
                      <a:fillRect/>
                    </a:stretch>
                  </pic:blipFill>
                  <pic:spPr>
                    <a:xfrm>
                      <a:off x="0" y="0"/>
                      <a:ext cx="6594158" cy="2096559"/>
                    </a:xfrm>
                    <a:prstGeom prst="rect">
                      <a:avLst/>
                    </a:prstGeom>
                    <a:ln/>
                  </pic:spPr>
                </pic:pic>
              </a:graphicData>
            </a:graphic>
          </wp:inline>
        </w:drawing>
      </w:r>
    </w:p>
    <w:p w:rsidR="006F31F5" w:rsidRDefault="006F31F5" w:rsidP="006F31F5">
      <w:pPr>
        <w:widowControl w:val="0"/>
        <w:spacing w:line="240" w:lineRule="auto"/>
        <w:jc w:val="center"/>
        <w:rPr>
          <w:sz w:val="28"/>
          <w:szCs w:val="28"/>
        </w:rPr>
      </w:pPr>
    </w:p>
    <w:p w:rsidR="006F31F5" w:rsidRDefault="006F31F5" w:rsidP="006F31F5">
      <w:pPr>
        <w:widowControl w:val="0"/>
        <w:spacing w:line="240" w:lineRule="auto"/>
        <w:jc w:val="center"/>
        <w:rPr>
          <w:sz w:val="28"/>
          <w:szCs w:val="28"/>
        </w:rPr>
      </w:pPr>
      <w:r>
        <w:rPr>
          <w:noProof/>
          <w:sz w:val="28"/>
          <w:szCs w:val="28"/>
          <w:lang w:val="en-US"/>
        </w:rPr>
        <w:drawing>
          <wp:inline distT="114300" distB="114300" distL="114300" distR="114300" wp14:anchorId="0A8ED9E2" wp14:editId="254975F1">
            <wp:extent cx="6594158" cy="2096559"/>
            <wp:effectExtent l="0" t="0" r="0" b="0"/>
            <wp:docPr id="141"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51"/>
                    <a:srcRect r="-9794" b="-9794"/>
                    <a:stretch>
                      <a:fillRect/>
                    </a:stretch>
                  </pic:blipFill>
                  <pic:spPr>
                    <a:xfrm>
                      <a:off x="0" y="0"/>
                      <a:ext cx="6594158" cy="2096559"/>
                    </a:xfrm>
                    <a:prstGeom prst="rect">
                      <a:avLst/>
                    </a:prstGeom>
                    <a:ln/>
                  </pic:spPr>
                </pic:pic>
              </a:graphicData>
            </a:graphic>
          </wp:inline>
        </w:drawing>
      </w:r>
    </w:p>
    <w:p w:rsidR="006F31F5" w:rsidRDefault="006F31F5" w:rsidP="006F31F5">
      <w:pPr>
        <w:widowControl w:val="0"/>
        <w:spacing w:line="240" w:lineRule="auto"/>
        <w:jc w:val="center"/>
        <w:rPr>
          <w:sz w:val="28"/>
          <w:szCs w:val="28"/>
        </w:rPr>
      </w:pPr>
    </w:p>
    <w:p w:rsidR="006F31F5" w:rsidRDefault="006F31F5" w:rsidP="006F31F5">
      <w:pPr>
        <w:widowControl w:val="0"/>
        <w:spacing w:line="240" w:lineRule="auto"/>
        <w:jc w:val="center"/>
        <w:rPr>
          <w:sz w:val="28"/>
          <w:szCs w:val="28"/>
        </w:rPr>
      </w:pPr>
      <w:r>
        <w:rPr>
          <w:noProof/>
          <w:sz w:val="28"/>
          <w:szCs w:val="28"/>
          <w:lang w:val="en-US"/>
        </w:rPr>
        <w:drawing>
          <wp:inline distT="114300" distB="114300" distL="114300" distR="114300" wp14:anchorId="0E3E52EE" wp14:editId="080026AB">
            <wp:extent cx="6594158" cy="2096559"/>
            <wp:effectExtent l="0" t="0" r="0" b="0"/>
            <wp:docPr id="14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51"/>
                    <a:srcRect r="-9794" b="-9794"/>
                    <a:stretch>
                      <a:fillRect/>
                    </a:stretch>
                  </pic:blipFill>
                  <pic:spPr>
                    <a:xfrm>
                      <a:off x="0" y="0"/>
                      <a:ext cx="6594158" cy="2096559"/>
                    </a:xfrm>
                    <a:prstGeom prst="rect">
                      <a:avLst/>
                    </a:prstGeom>
                    <a:ln/>
                  </pic:spPr>
                </pic:pic>
              </a:graphicData>
            </a:graphic>
          </wp:inline>
        </w:drawing>
      </w:r>
    </w:p>
    <w:p w:rsidR="006F31F5" w:rsidRDefault="006F31F5" w:rsidP="006F31F5">
      <w:pPr>
        <w:widowControl w:val="0"/>
        <w:spacing w:line="240" w:lineRule="auto"/>
        <w:jc w:val="center"/>
        <w:rPr>
          <w:sz w:val="28"/>
          <w:szCs w:val="28"/>
        </w:rPr>
      </w:pPr>
    </w:p>
    <w:p w:rsidR="006F31F5" w:rsidRDefault="006F31F5" w:rsidP="006F31F5">
      <w:pPr>
        <w:widowControl w:val="0"/>
        <w:spacing w:line="240" w:lineRule="auto"/>
        <w:jc w:val="center"/>
        <w:rPr>
          <w:sz w:val="28"/>
          <w:szCs w:val="28"/>
        </w:rPr>
      </w:pPr>
      <w:r>
        <w:rPr>
          <w:noProof/>
          <w:sz w:val="28"/>
          <w:szCs w:val="28"/>
          <w:lang w:val="en-US"/>
        </w:rPr>
        <w:drawing>
          <wp:inline distT="114300" distB="114300" distL="114300" distR="114300" wp14:anchorId="08D81610" wp14:editId="64D3102B">
            <wp:extent cx="6594158" cy="2096559"/>
            <wp:effectExtent l="0" t="0" r="0" b="0"/>
            <wp:docPr id="143"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51"/>
                    <a:srcRect r="-9794" b="-9794"/>
                    <a:stretch>
                      <a:fillRect/>
                    </a:stretch>
                  </pic:blipFill>
                  <pic:spPr>
                    <a:xfrm>
                      <a:off x="0" y="0"/>
                      <a:ext cx="6594158" cy="2096559"/>
                    </a:xfrm>
                    <a:prstGeom prst="rect">
                      <a:avLst/>
                    </a:prstGeom>
                    <a:ln/>
                  </pic:spPr>
                </pic:pic>
              </a:graphicData>
            </a:graphic>
          </wp:inline>
        </w:drawing>
      </w:r>
    </w:p>
    <w:p w:rsidR="006F31F5" w:rsidRDefault="006F31F5" w:rsidP="006F31F5">
      <w:pPr>
        <w:widowControl w:val="0"/>
        <w:spacing w:line="240" w:lineRule="auto"/>
        <w:rPr>
          <w:sz w:val="12"/>
          <w:szCs w:val="12"/>
        </w:rPr>
      </w:pPr>
    </w:p>
    <w:tbl>
      <w:tblPr>
        <w:tblW w:w="109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960"/>
      </w:tblGrid>
      <w:tr w:rsidR="006F31F5" w:rsidTr="00AC562B">
        <w:tc>
          <w:tcPr>
            <w:tcW w:w="10960" w:type="dxa"/>
            <w:shd w:val="clear" w:color="auto" w:fill="FFFFFF"/>
            <w:tcMar>
              <w:top w:w="100" w:type="dxa"/>
              <w:left w:w="100" w:type="dxa"/>
              <w:bottom w:w="100" w:type="dxa"/>
              <w:right w:w="100" w:type="dxa"/>
            </w:tcMar>
          </w:tcPr>
          <w:p w:rsidR="006F31F5" w:rsidRDefault="006F31F5" w:rsidP="00BA452E">
            <w:pPr>
              <w:widowControl w:val="0"/>
              <w:spacing w:line="240" w:lineRule="auto"/>
              <w:rPr>
                <w:b/>
              </w:rPr>
            </w:pPr>
            <w:r>
              <w:rPr>
                <w:b/>
              </w:rPr>
              <w:t>Possible Strategies/Anticipated Responses</w:t>
            </w:r>
          </w:p>
          <w:p w:rsidR="006F31F5" w:rsidRDefault="006F31F5" w:rsidP="00BA452E">
            <w:pPr>
              <w:widowControl w:val="0"/>
              <w:spacing w:line="240" w:lineRule="auto"/>
              <w:rPr>
                <w:b/>
              </w:rPr>
            </w:pPr>
          </w:p>
          <w:p w:rsidR="006F31F5" w:rsidRDefault="006F31F5" w:rsidP="00BA452E">
            <w:pPr>
              <w:widowControl w:val="0"/>
              <w:spacing w:line="240" w:lineRule="auto"/>
              <w:rPr>
                <w:i/>
              </w:rPr>
            </w:pPr>
            <w:r>
              <w:rPr>
                <w:i/>
              </w:rPr>
              <w:t>Note: it is important to only give students enough cubes to get started modeling (10 of each color), but not enough to be used to compare every set of two batches. This creates the need to use other (more efficient and sophisticated) strategies.</w:t>
            </w:r>
          </w:p>
          <w:p w:rsidR="006F31F5" w:rsidRDefault="006F31F5" w:rsidP="00BA452E">
            <w:pPr>
              <w:widowControl w:val="0"/>
              <w:spacing w:line="240" w:lineRule="auto"/>
              <w:rPr>
                <w:b/>
              </w:rPr>
            </w:pPr>
          </w:p>
          <w:p w:rsidR="006F31F5" w:rsidRDefault="006F31F5" w:rsidP="00BA452E">
            <w:pPr>
              <w:widowControl w:val="0"/>
              <w:spacing w:line="240" w:lineRule="auto"/>
              <w:rPr>
                <w:b/>
              </w:rPr>
            </w:pPr>
            <w:r>
              <w:rPr>
                <w:b/>
              </w:rPr>
              <w:t>Part 1:</w:t>
            </w:r>
          </w:p>
          <w:p w:rsidR="006F31F5" w:rsidRDefault="006F31F5" w:rsidP="00BA452E">
            <w:pPr>
              <w:widowControl w:val="0"/>
              <w:spacing w:line="240" w:lineRule="auto"/>
              <w:rPr>
                <w:b/>
              </w:rPr>
            </w:pPr>
          </w:p>
          <w:p w:rsidR="006F31F5" w:rsidRDefault="006F31F5" w:rsidP="00BA452E">
            <w:pPr>
              <w:widowControl w:val="0"/>
              <w:spacing w:line="240" w:lineRule="auto"/>
              <w:rPr>
                <w:b/>
              </w:rPr>
            </w:pPr>
            <w:r>
              <w:rPr>
                <w:b/>
              </w:rPr>
              <w:t>Anticipated responses:</w:t>
            </w:r>
          </w:p>
          <w:p w:rsidR="006F31F5" w:rsidRDefault="006F31F5" w:rsidP="00BA452E">
            <w:pPr>
              <w:widowControl w:val="0"/>
              <w:spacing w:line="240" w:lineRule="auto"/>
              <w:rPr>
                <w:b/>
              </w:rPr>
            </w:pPr>
          </w:p>
          <w:tbl>
            <w:tblPr>
              <w:tblW w:w="1114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51"/>
              <w:gridCol w:w="1834"/>
              <w:gridCol w:w="1833"/>
              <w:gridCol w:w="1833"/>
              <w:gridCol w:w="1833"/>
              <w:gridCol w:w="2461"/>
            </w:tblGrid>
            <w:tr w:rsidR="006F31F5" w:rsidTr="00BA452E">
              <w:trPr>
                <w:trHeight w:val="420"/>
                <w:jc w:val="center"/>
              </w:trPr>
              <w:tc>
                <w:tcPr>
                  <w:tcW w:w="1350" w:type="dxa"/>
                  <w:vMerge w:val="restart"/>
                  <w:shd w:val="clear" w:color="auto" w:fill="F3F3F3"/>
                  <w:tcMar>
                    <w:top w:w="100" w:type="dxa"/>
                    <w:left w:w="100" w:type="dxa"/>
                    <w:bottom w:w="100" w:type="dxa"/>
                    <w:right w:w="100" w:type="dxa"/>
                  </w:tcMar>
                  <w:vAlign w:val="center"/>
                </w:tcPr>
                <w:p w:rsidR="006F31F5" w:rsidRPr="00C66B08" w:rsidRDefault="006F31F5" w:rsidP="00BA452E">
                  <w:pPr>
                    <w:widowControl w:val="0"/>
                    <w:pBdr>
                      <w:top w:val="nil"/>
                      <w:left w:val="nil"/>
                      <w:bottom w:val="nil"/>
                      <w:right w:val="nil"/>
                      <w:between w:val="nil"/>
                    </w:pBdr>
                    <w:spacing w:line="240" w:lineRule="auto"/>
                    <w:jc w:val="center"/>
                    <w:rPr>
                      <w:b/>
                      <w:sz w:val="21"/>
                      <w:szCs w:val="21"/>
                    </w:rPr>
                  </w:pPr>
                  <w:r w:rsidRPr="00C66B08">
                    <w:rPr>
                      <w:b/>
                      <w:sz w:val="21"/>
                      <w:szCs w:val="21"/>
                    </w:rPr>
                    <w:t>Question #</w:t>
                  </w:r>
                </w:p>
              </w:tc>
              <w:tc>
                <w:tcPr>
                  <w:tcW w:w="3666" w:type="dxa"/>
                  <w:gridSpan w:val="2"/>
                  <w:shd w:val="clear" w:color="auto" w:fill="F3F3F3"/>
                  <w:tcMar>
                    <w:top w:w="100" w:type="dxa"/>
                    <w:left w:w="100" w:type="dxa"/>
                    <w:bottom w:w="100" w:type="dxa"/>
                    <w:right w:w="100" w:type="dxa"/>
                  </w:tcMar>
                  <w:vAlign w:val="center"/>
                </w:tcPr>
                <w:p w:rsidR="006F31F5" w:rsidRDefault="006F31F5" w:rsidP="00BA452E">
                  <w:pPr>
                    <w:widowControl w:val="0"/>
                    <w:pBdr>
                      <w:top w:val="nil"/>
                      <w:left w:val="nil"/>
                      <w:bottom w:val="nil"/>
                      <w:right w:val="nil"/>
                      <w:between w:val="nil"/>
                    </w:pBdr>
                    <w:spacing w:line="240" w:lineRule="auto"/>
                    <w:jc w:val="center"/>
                    <w:rPr>
                      <w:b/>
                    </w:rPr>
                  </w:pPr>
                  <w:r>
                    <w:rPr>
                      <w:b/>
                    </w:rPr>
                    <w:t>Mixture A</w:t>
                  </w:r>
                </w:p>
              </w:tc>
              <w:tc>
                <w:tcPr>
                  <w:tcW w:w="3666" w:type="dxa"/>
                  <w:gridSpan w:val="2"/>
                  <w:shd w:val="clear" w:color="auto" w:fill="F3F3F3"/>
                  <w:tcMar>
                    <w:top w:w="100" w:type="dxa"/>
                    <w:left w:w="100" w:type="dxa"/>
                    <w:bottom w:w="100" w:type="dxa"/>
                    <w:right w:w="100" w:type="dxa"/>
                  </w:tcMar>
                  <w:vAlign w:val="center"/>
                </w:tcPr>
                <w:p w:rsidR="006F31F5" w:rsidRDefault="006F31F5" w:rsidP="00BA452E">
                  <w:pPr>
                    <w:widowControl w:val="0"/>
                    <w:pBdr>
                      <w:top w:val="nil"/>
                      <w:left w:val="nil"/>
                      <w:bottom w:val="nil"/>
                      <w:right w:val="nil"/>
                      <w:between w:val="nil"/>
                    </w:pBdr>
                    <w:spacing w:line="240" w:lineRule="auto"/>
                    <w:jc w:val="center"/>
                    <w:rPr>
                      <w:b/>
                    </w:rPr>
                  </w:pPr>
                  <w:r>
                    <w:rPr>
                      <w:b/>
                    </w:rPr>
                    <w:t>Mixture B</w:t>
                  </w:r>
                </w:p>
              </w:tc>
              <w:tc>
                <w:tcPr>
                  <w:tcW w:w="2460" w:type="dxa"/>
                  <w:vMerge w:val="restart"/>
                  <w:shd w:val="clear" w:color="auto" w:fill="F3F3F3"/>
                  <w:tcMar>
                    <w:top w:w="100" w:type="dxa"/>
                    <w:left w:w="100" w:type="dxa"/>
                    <w:bottom w:w="100" w:type="dxa"/>
                    <w:right w:w="100" w:type="dxa"/>
                  </w:tcMar>
                  <w:vAlign w:val="center"/>
                </w:tcPr>
                <w:p w:rsidR="006F31F5" w:rsidRDefault="006F31F5" w:rsidP="00BA452E">
                  <w:pPr>
                    <w:widowControl w:val="0"/>
                    <w:pBdr>
                      <w:top w:val="nil"/>
                      <w:left w:val="nil"/>
                      <w:bottom w:val="nil"/>
                      <w:right w:val="nil"/>
                      <w:between w:val="nil"/>
                    </w:pBdr>
                    <w:spacing w:line="240" w:lineRule="auto"/>
                    <w:jc w:val="center"/>
                    <w:rPr>
                      <w:b/>
                    </w:rPr>
                  </w:pPr>
                  <w:r>
                    <w:rPr>
                      <w:b/>
                    </w:rPr>
                    <w:t>Stronger mixture</w:t>
                  </w:r>
                </w:p>
              </w:tc>
            </w:tr>
            <w:tr w:rsidR="006F31F5" w:rsidTr="00BA452E">
              <w:trPr>
                <w:trHeight w:val="420"/>
                <w:jc w:val="center"/>
              </w:trPr>
              <w:tc>
                <w:tcPr>
                  <w:tcW w:w="1350" w:type="dxa"/>
                  <w:vMerge/>
                  <w:shd w:val="clear" w:color="auto" w:fill="F3F3F3"/>
                  <w:tcMar>
                    <w:top w:w="100" w:type="dxa"/>
                    <w:left w:w="100" w:type="dxa"/>
                    <w:bottom w:w="100" w:type="dxa"/>
                    <w:right w:w="100" w:type="dxa"/>
                  </w:tcMar>
                  <w:vAlign w:val="center"/>
                </w:tcPr>
                <w:p w:rsidR="006F31F5" w:rsidRDefault="006F31F5" w:rsidP="00BA452E">
                  <w:pPr>
                    <w:widowControl w:val="0"/>
                    <w:pBdr>
                      <w:top w:val="nil"/>
                      <w:left w:val="nil"/>
                      <w:bottom w:val="nil"/>
                      <w:right w:val="nil"/>
                      <w:between w:val="nil"/>
                    </w:pBdr>
                    <w:spacing w:line="240" w:lineRule="auto"/>
                    <w:jc w:val="center"/>
                    <w:rPr>
                      <w:b/>
                    </w:rPr>
                  </w:pPr>
                </w:p>
              </w:tc>
              <w:tc>
                <w:tcPr>
                  <w:tcW w:w="1833" w:type="dxa"/>
                  <w:shd w:val="clear" w:color="auto" w:fill="F3F3F3"/>
                  <w:tcMar>
                    <w:top w:w="100" w:type="dxa"/>
                    <w:left w:w="100" w:type="dxa"/>
                    <w:bottom w:w="100" w:type="dxa"/>
                    <w:right w:w="100" w:type="dxa"/>
                  </w:tcMar>
                  <w:vAlign w:val="center"/>
                </w:tcPr>
                <w:p w:rsidR="006F31F5" w:rsidRDefault="006F31F5" w:rsidP="00BA452E">
                  <w:pPr>
                    <w:widowControl w:val="0"/>
                    <w:pBdr>
                      <w:top w:val="nil"/>
                      <w:left w:val="nil"/>
                      <w:bottom w:val="nil"/>
                      <w:right w:val="nil"/>
                      <w:between w:val="nil"/>
                    </w:pBdr>
                    <w:spacing w:line="240" w:lineRule="auto"/>
                    <w:jc w:val="center"/>
                    <w:rPr>
                      <w:b/>
                    </w:rPr>
                  </w:pPr>
                  <w:r>
                    <w:rPr>
                      <w:b/>
                    </w:rPr>
                    <w:t>Lemonade concentrate</w:t>
                  </w:r>
                </w:p>
              </w:tc>
              <w:tc>
                <w:tcPr>
                  <w:tcW w:w="1833" w:type="dxa"/>
                  <w:shd w:val="clear" w:color="auto" w:fill="F3F3F3"/>
                  <w:tcMar>
                    <w:top w:w="100" w:type="dxa"/>
                    <w:left w:w="100" w:type="dxa"/>
                    <w:bottom w:w="100" w:type="dxa"/>
                    <w:right w:w="100" w:type="dxa"/>
                  </w:tcMar>
                  <w:vAlign w:val="center"/>
                </w:tcPr>
                <w:p w:rsidR="006F31F5" w:rsidRDefault="006F31F5" w:rsidP="00BA452E">
                  <w:pPr>
                    <w:widowControl w:val="0"/>
                    <w:pBdr>
                      <w:top w:val="nil"/>
                      <w:left w:val="nil"/>
                      <w:bottom w:val="nil"/>
                      <w:right w:val="nil"/>
                      <w:between w:val="nil"/>
                    </w:pBdr>
                    <w:spacing w:line="240" w:lineRule="auto"/>
                    <w:jc w:val="center"/>
                    <w:rPr>
                      <w:b/>
                    </w:rPr>
                  </w:pPr>
                  <w:r>
                    <w:rPr>
                      <w:b/>
                    </w:rPr>
                    <w:t>Water</w:t>
                  </w:r>
                </w:p>
              </w:tc>
              <w:tc>
                <w:tcPr>
                  <w:tcW w:w="1833" w:type="dxa"/>
                  <w:shd w:val="clear" w:color="auto" w:fill="F3F3F3"/>
                  <w:tcMar>
                    <w:top w:w="100" w:type="dxa"/>
                    <w:left w:w="100" w:type="dxa"/>
                    <w:bottom w:w="100" w:type="dxa"/>
                    <w:right w:w="100" w:type="dxa"/>
                  </w:tcMar>
                  <w:vAlign w:val="center"/>
                </w:tcPr>
                <w:p w:rsidR="006F31F5" w:rsidRDefault="006F31F5" w:rsidP="00BA452E">
                  <w:pPr>
                    <w:widowControl w:val="0"/>
                    <w:pBdr>
                      <w:top w:val="nil"/>
                      <w:left w:val="nil"/>
                      <w:bottom w:val="nil"/>
                      <w:right w:val="nil"/>
                      <w:between w:val="nil"/>
                    </w:pBdr>
                    <w:spacing w:line="240" w:lineRule="auto"/>
                    <w:jc w:val="center"/>
                    <w:rPr>
                      <w:b/>
                    </w:rPr>
                  </w:pPr>
                  <w:r>
                    <w:rPr>
                      <w:b/>
                    </w:rPr>
                    <w:t>Lemonade concentrate</w:t>
                  </w:r>
                </w:p>
              </w:tc>
              <w:tc>
                <w:tcPr>
                  <w:tcW w:w="1833" w:type="dxa"/>
                  <w:shd w:val="clear" w:color="auto" w:fill="F3F3F3"/>
                  <w:tcMar>
                    <w:top w:w="100" w:type="dxa"/>
                    <w:left w:w="100" w:type="dxa"/>
                    <w:bottom w:w="100" w:type="dxa"/>
                    <w:right w:w="100" w:type="dxa"/>
                  </w:tcMar>
                  <w:vAlign w:val="center"/>
                </w:tcPr>
                <w:p w:rsidR="006F31F5" w:rsidRDefault="006F31F5" w:rsidP="00BA452E">
                  <w:pPr>
                    <w:widowControl w:val="0"/>
                    <w:pBdr>
                      <w:top w:val="nil"/>
                      <w:left w:val="nil"/>
                      <w:bottom w:val="nil"/>
                      <w:right w:val="nil"/>
                      <w:between w:val="nil"/>
                    </w:pBdr>
                    <w:spacing w:line="240" w:lineRule="auto"/>
                    <w:jc w:val="center"/>
                    <w:rPr>
                      <w:b/>
                    </w:rPr>
                  </w:pPr>
                  <w:r>
                    <w:rPr>
                      <w:b/>
                    </w:rPr>
                    <w:t>Water</w:t>
                  </w:r>
                </w:p>
              </w:tc>
              <w:tc>
                <w:tcPr>
                  <w:tcW w:w="2460" w:type="dxa"/>
                  <w:vMerge/>
                  <w:shd w:val="clear" w:color="auto" w:fill="F3F3F3"/>
                  <w:tcMar>
                    <w:top w:w="100" w:type="dxa"/>
                    <w:left w:w="100" w:type="dxa"/>
                    <w:bottom w:w="100" w:type="dxa"/>
                    <w:right w:w="100" w:type="dxa"/>
                  </w:tcMar>
                  <w:vAlign w:val="center"/>
                </w:tcPr>
                <w:p w:rsidR="006F31F5" w:rsidRDefault="006F31F5" w:rsidP="00BA452E">
                  <w:pPr>
                    <w:widowControl w:val="0"/>
                    <w:pBdr>
                      <w:top w:val="nil"/>
                      <w:left w:val="nil"/>
                      <w:bottom w:val="nil"/>
                      <w:right w:val="nil"/>
                      <w:between w:val="nil"/>
                    </w:pBdr>
                    <w:spacing w:line="240" w:lineRule="auto"/>
                    <w:jc w:val="center"/>
                    <w:rPr>
                      <w:b/>
                    </w:rPr>
                  </w:pPr>
                </w:p>
              </w:tc>
            </w:tr>
            <w:tr w:rsidR="006F31F5" w:rsidTr="00BA452E">
              <w:trPr>
                <w:jc w:val="center"/>
              </w:trPr>
              <w:tc>
                <w:tcPr>
                  <w:tcW w:w="1350" w:type="dxa"/>
                  <w:shd w:val="clear" w:color="auto" w:fill="auto"/>
                  <w:tcMar>
                    <w:top w:w="100" w:type="dxa"/>
                    <w:left w:w="100" w:type="dxa"/>
                    <w:bottom w:w="100" w:type="dxa"/>
                    <w:right w:w="100" w:type="dxa"/>
                  </w:tcMar>
                  <w:vAlign w:val="center"/>
                </w:tcPr>
                <w:p w:rsidR="006F31F5" w:rsidRDefault="006F31F5" w:rsidP="00BA452E">
                  <w:pPr>
                    <w:widowControl w:val="0"/>
                    <w:pBdr>
                      <w:top w:val="nil"/>
                      <w:left w:val="nil"/>
                      <w:bottom w:val="nil"/>
                      <w:right w:val="nil"/>
                      <w:between w:val="nil"/>
                    </w:pBdr>
                    <w:spacing w:line="240" w:lineRule="auto"/>
                    <w:jc w:val="center"/>
                  </w:pPr>
                  <w:r>
                    <w:t>1</w:t>
                  </w:r>
                </w:p>
              </w:tc>
              <w:tc>
                <w:tcPr>
                  <w:tcW w:w="1833" w:type="dxa"/>
                  <w:shd w:val="clear" w:color="auto" w:fill="auto"/>
                  <w:tcMar>
                    <w:top w:w="100" w:type="dxa"/>
                    <w:left w:w="100" w:type="dxa"/>
                    <w:bottom w:w="100" w:type="dxa"/>
                    <w:right w:w="100" w:type="dxa"/>
                  </w:tcMar>
                  <w:vAlign w:val="center"/>
                </w:tcPr>
                <w:p w:rsidR="006F31F5" w:rsidRDefault="006F31F5" w:rsidP="00BA452E">
                  <w:pPr>
                    <w:widowControl w:val="0"/>
                    <w:pBdr>
                      <w:top w:val="nil"/>
                      <w:left w:val="nil"/>
                      <w:bottom w:val="nil"/>
                      <w:right w:val="nil"/>
                      <w:between w:val="nil"/>
                    </w:pBdr>
                    <w:spacing w:line="240" w:lineRule="auto"/>
                    <w:jc w:val="center"/>
                  </w:pPr>
                  <w:r>
                    <w:t>1</w:t>
                  </w:r>
                </w:p>
              </w:tc>
              <w:tc>
                <w:tcPr>
                  <w:tcW w:w="1833" w:type="dxa"/>
                  <w:shd w:val="clear" w:color="auto" w:fill="auto"/>
                  <w:tcMar>
                    <w:top w:w="100" w:type="dxa"/>
                    <w:left w:w="100" w:type="dxa"/>
                    <w:bottom w:w="100" w:type="dxa"/>
                    <w:right w:w="100" w:type="dxa"/>
                  </w:tcMar>
                  <w:vAlign w:val="center"/>
                </w:tcPr>
                <w:p w:rsidR="006F31F5" w:rsidRDefault="006F31F5" w:rsidP="00BA452E">
                  <w:pPr>
                    <w:widowControl w:val="0"/>
                    <w:pBdr>
                      <w:top w:val="nil"/>
                      <w:left w:val="nil"/>
                      <w:bottom w:val="nil"/>
                      <w:right w:val="nil"/>
                      <w:between w:val="nil"/>
                    </w:pBdr>
                    <w:spacing w:line="240" w:lineRule="auto"/>
                    <w:jc w:val="center"/>
                  </w:pPr>
                  <w:r>
                    <w:t>2</w:t>
                  </w:r>
                </w:p>
              </w:tc>
              <w:tc>
                <w:tcPr>
                  <w:tcW w:w="1833" w:type="dxa"/>
                  <w:shd w:val="clear" w:color="auto" w:fill="auto"/>
                  <w:tcMar>
                    <w:top w:w="100" w:type="dxa"/>
                    <w:left w:w="100" w:type="dxa"/>
                    <w:bottom w:w="100" w:type="dxa"/>
                    <w:right w:w="100" w:type="dxa"/>
                  </w:tcMar>
                  <w:vAlign w:val="center"/>
                </w:tcPr>
                <w:p w:rsidR="006F31F5" w:rsidRDefault="006F31F5" w:rsidP="00BA452E">
                  <w:pPr>
                    <w:widowControl w:val="0"/>
                    <w:pBdr>
                      <w:top w:val="nil"/>
                      <w:left w:val="nil"/>
                      <w:bottom w:val="nil"/>
                      <w:right w:val="nil"/>
                      <w:between w:val="nil"/>
                    </w:pBdr>
                    <w:spacing w:line="240" w:lineRule="auto"/>
                    <w:jc w:val="center"/>
                  </w:pPr>
                  <w:r>
                    <w:t>1</w:t>
                  </w:r>
                </w:p>
              </w:tc>
              <w:tc>
                <w:tcPr>
                  <w:tcW w:w="1833" w:type="dxa"/>
                  <w:shd w:val="clear" w:color="auto" w:fill="auto"/>
                  <w:tcMar>
                    <w:top w:w="100" w:type="dxa"/>
                    <w:left w:w="100" w:type="dxa"/>
                    <w:bottom w:w="100" w:type="dxa"/>
                    <w:right w:w="100" w:type="dxa"/>
                  </w:tcMar>
                  <w:vAlign w:val="center"/>
                </w:tcPr>
                <w:p w:rsidR="006F31F5" w:rsidRDefault="006F31F5" w:rsidP="00BA452E">
                  <w:pPr>
                    <w:widowControl w:val="0"/>
                    <w:pBdr>
                      <w:top w:val="nil"/>
                      <w:left w:val="nil"/>
                      <w:bottom w:val="nil"/>
                      <w:right w:val="nil"/>
                      <w:between w:val="nil"/>
                    </w:pBdr>
                    <w:spacing w:line="240" w:lineRule="auto"/>
                    <w:jc w:val="center"/>
                  </w:pPr>
                  <w:r>
                    <w:t>3</w:t>
                  </w:r>
                </w:p>
              </w:tc>
              <w:tc>
                <w:tcPr>
                  <w:tcW w:w="2460" w:type="dxa"/>
                  <w:shd w:val="clear" w:color="auto" w:fill="auto"/>
                  <w:tcMar>
                    <w:top w:w="100" w:type="dxa"/>
                    <w:left w:w="100" w:type="dxa"/>
                    <w:bottom w:w="100" w:type="dxa"/>
                    <w:right w:w="100" w:type="dxa"/>
                  </w:tcMar>
                  <w:vAlign w:val="center"/>
                </w:tcPr>
                <w:p w:rsidR="006F31F5" w:rsidRDefault="006F31F5" w:rsidP="00BA452E">
                  <w:pPr>
                    <w:widowControl w:val="0"/>
                    <w:pBdr>
                      <w:top w:val="nil"/>
                      <w:left w:val="nil"/>
                      <w:bottom w:val="nil"/>
                      <w:right w:val="nil"/>
                      <w:between w:val="nil"/>
                    </w:pBdr>
                    <w:spacing w:line="240" w:lineRule="auto"/>
                    <w:jc w:val="center"/>
                  </w:pPr>
                  <w:r>
                    <w:t>A</w:t>
                  </w:r>
                </w:p>
              </w:tc>
            </w:tr>
            <w:tr w:rsidR="006F31F5" w:rsidTr="00BA452E">
              <w:trPr>
                <w:jc w:val="center"/>
              </w:trPr>
              <w:tc>
                <w:tcPr>
                  <w:tcW w:w="1350" w:type="dxa"/>
                  <w:shd w:val="clear" w:color="auto" w:fill="auto"/>
                  <w:tcMar>
                    <w:top w:w="100" w:type="dxa"/>
                    <w:left w:w="100" w:type="dxa"/>
                    <w:bottom w:w="100" w:type="dxa"/>
                    <w:right w:w="100" w:type="dxa"/>
                  </w:tcMar>
                  <w:vAlign w:val="center"/>
                </w:tcPr>
                <w:p w:rsidR="006F31F5" w:rsidRDefault="006F31F5" w:rsidP="00BA452E">
                  <w:pPr>
                    <w:widowControl w:val="0"/>
                    <w:pBdr>
                      <w:top w:val="nil"/>
                      <w:left w:val="nil"/>
                      <w:bottom w:val="nil"/>
                      <w:right w:val="nil"/>
                      <w:between w:val="nil"/>
                    </w:pBdr>
                    <w:spacing w:line="240" w:lineRule="auto"/>
                    <w:jc w:val="center"/>
                  </w:pPr>
                  <w:r>
                    <w:t>2</w:t>
                  </w:r>
                </w:p>
              </w:tc>
              <w:tc>
                <w:tcPr>
                  <w:tcW w:w="1833" w:type="dxa"/>
                  <w:shd w:val="clear" w:color="auto" w:fill="auto"/>
                  <w:tcMar>
                    <w:top w:w="100" w:type="dxa"/>
                    <w:left w:w="100" w:type="dxa"/>
                    <w:bottom w:w="100" w:type="dxa"/>
                    <w:right w:w="100" w:type="dxa"/>
                  </w:tcMar>
                  <w:vAlign w:val="center"/>
                </w:tcPr>
                <w:p w:rsidR="006F31F5" w:rsidRDefault="006F31F5" w:rsidP="00BA452E">
                  <w:pPr>
                    <w:widowControl w:val="0"/>
                    <w:pBdr>
                      <w:top w:val="nil"/>
                      <w:left w:val="nil"/>
                      <w:bottom w:val="nil"/>
                      <w:right w:val="nil"/>
                      <w:between w:val="nil"/>
                    </w:pBdr>
                    <w:spacing w:line="240" w:lineRule="auto"/>
                    <w:jc w:val="center"/>
                  </w:pPr>
                  <w:r>
                    <w:t>2</w:t>
                  </w:r>
                </w:p>
              </w:tc>
              <w:tc>
                <w:tcPr>
                  <w:tcW w:w="1833" w:type="dxa"/>
                  <w:shd w:val="clear" w:color="auto" w:fill="auto"/>
                  <w:tcMar>
                    <w:top w:w="100" w:type="dxa"/>
                    <w:left w:w="100" w:type="dxa"/>
                    <w:bottom w:w="100" w:type="dxa"/>
                    <w:right w:w="100" w:type="dxa"/>
                  </w:tcMar>
                  <w:vAlign w:val="center"/>
                </w:tcPr>
                <w:p w:rsidR="006F31F5" w:rsidRDefault="006F31F5" w:rsidP="00BA452E">
                  <w:pPr>
                    <w:widowControl w:val="0"/>
                    <w:pBdr>
                      <w:top w:val="nil"/>
                      <w:left w:val="nil"/>
                      <w:bottom w:val="nil"/>
                      <w:right w:val="nil"/>
                      <w:between w:val="nil"/>
                    </w:pBdr>
                    <w:spacing w:line="240" w:lineRule="auto"/>
                    <w:jc w:val="center"/>
                  </w:pPr>
                  <w:r>
                    <w:t>2</w:t>
                  </w:r>
                </w:p>
              </w:tc>
              <w:tc>
                <w:tcPr>
                  <w:tcW w:w="1833" w:type="dxa"/>
                  <w:shd w:val="clear" w:color="auto" w:fill="auto"/>
                  <w:tcMar>
                    <w:top w:w="100" w:type="dxa"/>
                    <w:left w:w="100" w:type="dxa"/>
                    <w:bottom w:w="100" w:type="dxa"/>
                    <w:right w:w="100" w:type="dxa"/>
                  </w:tcMar>
                  <w:vAlign w:val="center"/>
                </w:tcPr>
                <w:p w:rsidR="006F31F5" w:rsidRDefault="006F31F5" w:rsidP="00BA452E">
                  <w:pPr>
                    <w:widowControl w:val="0"/>
                    <w:pBdr>
                      <w:top w:val="nil"/>
                      <w:left w:val="nil"/>
                      <w:bottom w:val="nil"/>
                      <w:right w:val="nil"/>
                      <w:between w:val="nil"/>
                    </w:pBdr>
                    <w:spacing w:line="240" w:lineRule="auto"/>
                    <w:jc w:val="center"/>
                  </w:pPr>
                  <w:r>
                    <w:t>3</w:t>
                  </w:r>
                </w:p>
              </w:tc>
              <w:tc>
                <w:tcPr>
                  <w:tcW w:w="1833" w:type="dxa"/>
                  <w:shd w:val="clear" w:color="auto" w:fill="auto"/>
                  <w:tcMar>
                    <w:top w:w="100" w:type="dxa"/>
                    <w:left w:w="100" w:type="dxa"/>
                    <w:bottom w:w="100" w:type="dxa"/>
                    <w:right w:w="100" w:type="dxa"/>
                  </w:tcMar>
                  <w:vAlign w:val="center"/>
                </w:tcPr>
                <w:p w:rsidR="006F31F5" w:rsidRDefault="006F31F5" w:rsidP="00BA452E">
                  <w:pPr>
                    <w:widowControl w:val="0"/>
                    <w:pBdr>
                      <w:top w:val="nil"/>
                      <w:left w:val="nil"/>
                      <w:bottom w:val="nil"/>
                      <w:right w:val="nil"/>
                      <w:between w:val="nil"/>
                    </w:pBdr>
                    <w:spacing w:line="240" w:lineRule="auto"/>
                    <w:jc w:val="center"/>
                  </w:pPr>
                  <w:r>
                    <w:t>2</w:t>
                  </w:r>
                </w:p>
              </w:tc>
              <w:tc>
                <w:tcPr>
                  <w:tcW w:w="2460" w:type="dxa"/>
                  <w:shd w:val="clear" w:color="auto" w:fill="auto"/>
                  <w:tcMar>
                    <w:top w:w="100" w:type="dxa"/>
                    <w:left w:w="100" w:type="dxa"/>
                    <w:bottom w:w="100" w:type="dxa"/>
                    <w:right w:w="100" w:type="dxa"/>
                  </w:tcMar>
                  <w:vAlign w:val="center"/>
                </w:tcPr>
                <w:p w:rsidR="006F31F5" w:rsidRDefault="006F31F5" w:rsidP="00BA452E">
                  <w:pPr>
                    <w:widowControl w:val="0"/>
                    <w:pBdr>
                      <w:top w:val="nil"/>
                      <w:left w:val="nil"/>
                      <w:bottom w:val="nil"/>
                      <w:right w:val="nil"/>
                      <w:between w:val="nil"/>
                    </w:pBdr>
                    <w:spacing w:line="240" w:lineRule="auto"/>
                    <w:jc w:val="center"/>
                  </w:pPr>
                  <w:r>
                    <w:t>B</w:t>
                  </w:r>
                </w:p>
              </w:tc>
            </w:tr>
            <w:tr w:rsidR="006F31F5" w:rsidTr="00BA452E">
              <w:trPr>
                <w:jc w:val="center"/>
              </w:trPr>
              <w:tc>
                <w:tcPr>
                  <w:tcW w:w="1350" w:type="dxa"/>
                  <w:shd w:val="clear" w:color="auto" w:fill="auto"/>
                  <w:tcMar>
                    <w:top w:w="100" w:type="dxa"/>
                    <w:left w:w="100" w:type="dxa"/>
                    <w:bottom w:w="100" w:type="dxa"/>
                    <w:right w:w="100" w:type="dxa"/>
                  </w:tcMar>
                  <w:vAlign w:val="center"/>
                </w:tcPr>
                <w:p w:rsidR="006F31F5" w:rsidRDefault="006F31F5" w:rsidP="00BA452E">
                  <w:pPr>
                    <w:widowControl w:val="0"/>
                    <w:pBdr>
                      <w:top w:val="nil"/>
                      <w:left w:val="nil"/>
                      <w:bottom w:val="nil"/>
                      <w:right w:val="nil"/>
                      <w:between w:val="nil"/>
                    </w:pBdr>
                    <w:spacing w:line="240" w:lineRule="auto"/>
                    <w:jc w:val="center"/>
                  </w:pPr>
                  <w:r>
                    <w:t>3</w:t>
                  </w:r>
                </w:p>
              </w:tc>
              <w:tc>
                <w:tcPr>
                  <w:tcW w:w="1833" w:type="dxa"/>
                  <w:shd w:val="clear" w:color="auto" w:fill="auto"/>
                  <w:tcMar>
                    <w:top w:w="100" w:type="dxa"/>
                    <w:left w:w="100" w:type="dxa"/>
                    <w:bottom w:w="100" w:type="dxa"/>
                    <w:right w:w="100" w:type="dxa"/>
                  </w:tcMar>
                  <w:vAlign w:val="center"/>
                </w:tcPr>
                <w:p w:rsidR="006F31F5" w:rsidRDefault="006F31F5" w:rsidP="00BA452E">
                  <w:pPr>
                    <w:widowControl w:val="0"/>
                    <w:pBdr>
                      <w:top w:val="nil"/>
                      <w:left w:val="nil"/>
                      <w:bottom w:val="nil"/>
                      <w:right w:val="nil"/>
                      <w:between w:val="nil"/>
                    </w:pBdr>
                    <w:spacing w:line="240" w:lineRule="auto"/>
                    <w:jc w:val="center"/>
                  </w:pPr>
                  <w:r>
                    <w:t>2</w:t>
                  </w:r>
                </w:p>
              </w:tc>
              <w:tc>
                <w:tcPr>
                  <w:tcW w:w="1833" w:type="dxa"/>
                  <w:shd w:val="clear" w:color="auto" w:fill="auto"/>
                  <w:tcMar>
                    <w:top w:w="100" w:type="dxa"/>
                    <w:left w:w="100" w:type="dxa"/>
                    <w:bottom w:w="100" w:type="dxa"/>
                    <w:right w:w="100" w:type="dxa"/>
                  </w:tcMar>
                  <w:vAlign w:val="center"/>
                </w:tcPr>
                <w:p w:rsidR="006F31F5" w:rsidRDefault="006F31F5" w:rsidP="00BA452E">
                  <w:pPr>
                    <w:widowControl w:val="0"/>
                    <w:pBdr>
                      <w:top w:val="nil"/>
                      <w:left w:val="nil"/>
                      <w:bottom w:val="nil"/>
                      <w:right w:val="nil"/>
                      <w:between w:val="nil"/>
                    </w:pBdr>
                    <w:spacing w:line="240" w:lineRule="auto"/>
                    <w:jc w:val="center"/>
                  </w:pPr>
                  <w:r>
                    <w:t>1</w:t>
                  </w:r>
                </w:p>
              </w:tc>
              <w:tc>
                <w:tcPr>
                  <w:tcW w:w="1833" w:type="dxa"/>
                  <w:shd w:val="clear" w:color="auto" w:fill="auto"/>
                  <w:tcMar>
                    <w:top w:w="100" w:type="dxa"/>
                    <w:left w:w="100" w:type="dxa"/>
                    <w:bottom w:w="100" w:type="dxa"/>
                    <w:right w:w="100" w:type="dxa"/>
                  </w:tcMar>
                  <w:vAlign w:val="center"/>
                </w:tcPr>
                <w:p w:rsidR="006F31F5" w:rsidRDefault="006F31F5" w:rsidP="00BA452E">
                  <w:pPr>
                    <w:widowControl w:val="0"/>
                    <w:pBdr>
                      <w:top w:val="nil"/>
                      <w:left w:val="nil"/>
                      <w:bottom w:val="nil"/>
                      <w:right w:val="nil"/>
                      <w:between w:val="nil"/>
                    </w:pBdr>
                    <w:spacing w:line="240" w:lineRule="auto"/>
                    <w:jc w:val="center"/>
                  </w:pPr>
                  <w:r>
                    <w:t>3</w:t>
                  </w:r>
                </w:p>
              </w:tc>
              <w:tc>
                <w:tcPr>
                  <w:tcW w:w="1833" w:type="dxa"/>
                  <w:shd w:val="clear" w:color="auto" w:fill="auto"/>
                  <w:tcMar>
                    <w:top w:w="100" w:type="dxa"/>
                    <w:left w:w="100" w:type="dxa"/>
                    <w:bottom w:w="100" w:type="dxa"/>
                    <w:right w:w="100" w:type="dxa"/>
                  </w:tcMar>
                  <w:vAlign w:val="center"/>
                </w:tcPr>
                <w:p w:rsidR="006F31F5" w:rsidRDefault="006F31F5" w:rsidP="00BA452E">
                  <w:pPr>
                    <w:widowControl w:val="0"/>
                    <w:pBdr>
                      <w:top w:val="nil"/>
                      <w:left w:val="nil"/>
                      <w:bottom w:val="nil"/>
                      <w:right w:val="nil"/>
                      <w:between w:val="nil"/>
                    </w:pBdr>
                    <w:spacing w:line="240" w:lineRule="auto"/>
                    <w:jc w:val="center"/>
                  </w:pPr>
                  <w:r>
                    <w:t>2</w:t>
                  </w:r>
                </w:p>
              </w:tc>
              <w:tc>
                <w:tcPr>
                  <w:tcW w:w="2460" w:type="dxa"/>
                  <w:shd w:val="clear" w:color="auto" w:fill="auto"/>
                  <w:tcMar>
                    <w:top w:w="100" w:type="dxa"/>
                    <w:left w:w="100" w:type="dxa"/>
                    <w:bottom w:w="100" w:type="dxa"/>
                    <w:right w:w="100" w:type="dxa"/>
                  </w:tcMar>
                  <w:vAlign w:val="center"/>
                </w:tcPr>
                <w:p w:rsidR="006F31F5" w:rsidRDefault="006F31F5" w:rsidP="00BA452E">
                  <w:pPr>
                    <w:widowControl w:val="0"/>
                    <w:pBdr>
                      <w:top w:val="nil"/>
                      <w:left w:val="nil"/>
                      <w:bottom w:val="nil"/>
                      <w:right w:val="nil"/>
                      <w:between w:val="nil"/>
                    </w:pBdr>
                    <w:spacing w:line="240" w:lineRule="auto"/>
                    <w:jc w:val="center"/>
                  </w:pPr>
                  <w:r>
                    <w:t>A</w:t>
                  </w:r>
                </w:p>
              </w:tc>
            </w:tr>
            <w:tr w:rsidR="006F31F5" w:rsidTr="00BA452E">
              <w:trPr>
                <w:jc w:val="center"/>
              </w:trPr>
              <w:tc>
                <w:tcPr>
                  <w:tcW w:w="1350" w:type="dxa"/>
                  <w:shd w:val="clear" w:color="auto" w:fill="auto"/>
                  <w:tcMar>
                    <w:top w:w="100" w:type="dxa"/>
                    <w:left w:w="100" w:type="dxa"/>
                    <w:bottom w:w="100" w:type="dxa"/>
                    <w:right w:w="100" w:type="dxa"/>
                  </w:tcMar>
                  <w:vAlign w:val="center"/>
                </w:tcPr>
                <w:p w:rsidR="006F31F5" w:rsidRDefault="006F31F5" w:rsidP="00BA452E">
                  <w:pPr>
                    <w:widowControl w:val="0"/>
                    <w:pBdr>
                      <w:top w:val="nil"/>
                      <w:left w:val="nil"/>
                      <w:bottom w:val="nil"/>
                      <w:right w:val="nil"/>
                      <w:between w:val="nil"/>
                    </w:pBdr>
                    <w:spacing w:line="240" w:lineRule="auto"/>
                    <w:jc w:val="center"/>
                  </w:pPr>
                  <w:r>
                    <w:t>4</w:t>
                  </w:r>
                </w:p>
              </w:tc>
              <w:tc>
                <w:tcPr>
                  <w:tcW w:w="1833" w:type="dxa"/>
                  <w:shd w:val="clear" w:color="auto" w:fill="auto"/>
                  <w:tcMar>
                    <w:top w:w="100" w:type="dxa"/>
                    <w:left w:w="100" w:type="dxa"/>
                    <w:bottom w:w="100" w:type="dxa"/>
                    <w:right w:w="100" w:type="dxa"/>
                  </w:tcMar>
                  <w:vAlign w:val="center"/>
                </w:tcPr>
                <w:p w:rsidR="006F31F5" w:rsidRDefault="006F31F5" w:rsidP="00BA452E">
                  <w:pPr>
                    <w:widowControl w:val="0"/>
                    <w:pBdr>
                      <w:top w:val="nil"/>
                      <w:left w:val="nil"/>
                      <w:bottom w:val="nil"/>
                      <w:right w:val="nil"/>
                      <w:between w:val="nil"/>
                    </w:pBdr>
                    <w:spacing w:line="240" w:lineRule="auto"/>
                    <w:jc w:val="center"/>
                  </w:pPr>
                  <w:r>
                    <w:t>1</w:t>
                  </w:r>
                </w:p>
              </w:tc>
              <w:tc>
                <w:tcPr>
                  <w:tcW w:w="1833" w:type="dxa"/>
                  <w:shd w:val="clear" w:color="auto" w:fill="auto"/>
                  <w:tcMar>
                    <w:top w:w="100" w:type="dxa"/>
                    <w:left w:w="100" w:type="dxa"/>
                    <w:bottom w:w="100" w:type="dxa"/>
                    <w:right w:w="100" w:type="dxa"/>
                  </w:tcMar>
                  <w:vAlign w:val="center"/>
                </w:tcPr>
                <w:p w:rsidR="006F31F5" w:rsidRDefault="006F31F5" w:rsidP="00BA452E">
                  <w:pPr>
                    <w:widowControl w:val="0"/>
                    <w:pBdr>
                      <w:top w:val="nil"/>
                      <w:left w:val="nil"/>
                      <w:bottom w:val="nil"/>
                      <w:right w:val="nil"/>
                      <w:between w:val="nil"/>
                    </w:pBdr>
                    <w:spacing w:line="240" w:lineRule="auto"/>
                    <w:jc w:val="center"/>
                  </w:pPr>
                  <w:r>
                    <w:t>3</w:t>
                  </w:r>
                </w:p>
              </w:tc>
              <w:tc>
                <w:tcPr>
                  <w:tcW w:w="1833" w:type="dxa"/>
                  <w:shd w:val="clear" w:color="auto" w:fill="auto"/>
                  <w:tcMar>
                    <w:top w:w="100" w:type="dxa"/>
                    <w:left w:w="100" w:type="dxa"/>
                    <w:bottom w:w="100" w:type="dxa"/>
                    <w:right w:w="100" w:type="dxa"/>
                  </w:tcMar>
                  <w:vAlign w:val="center"/>
                </w:tcPr>
                <w:p w:rsidR="006F31F5" w:rsidRDefault="006F31F5" w:rsidP="00BA452E">
                  <w:pPr>
                    <w:widowControl w:val="0"/>
                    <w:pBdr>
                      <w:top w:val="nil"/>
                      <w:left w:val="nil"/>
                      <w:bottom w:val="nil"/>
                      <w:right w:val="nil"/>
                      <w:between w:val="nil"/>
                    </w:pBdr>
                    <w:spacing w:line="240" w:lineRule="auto"/>
                    <w:jc w:val="center"/>
                  </w:pPr>
                  <w:r>
                    <w:t>2</w:t>
                  </w:r>
                </w:p>
              </w:tc>
              <w:tc>
                <w:tcPr>
                  <w:tcW w:w="1833" w:type="dxa"/>
                  <w:shd w:val="clear" w:color="auto" w:fill="auto"/>
                  <w:tcMar>
                    <w:top w:w="100" w:type="dxa"/>
                    <w:left w:w="100" w:type="dxa"/>
                    <w:bottom w:w="100" w:type="dxa"/>
                    <w:right w:w="100" w:type="dxa"/>
                  </w:tcMar>
                  <w:vAlign w:val="center"/>
                </w:tcPr>
                <w:p w:rsidR="006F31F5" w:rsidRDefault="006F31F5" w:rsidP="00BA452E">
                  <w:pPr>
                    <w:widowControl w:val="0"/>
                    <w:pBdr>
                      <w:top w:val="nil"/>
                      <w:left w:val="nil"/>
                      <w:bottom w:val="nil"/>
                      <w:right w:val="nil"/>
                      <w:between w:val="nil"/>
                    </w:pBdr>
                    <w:spacing w:line="240" w:lineRule="auto"/>
                    <w:jc w:val="center"/>
                  </w:pPr>
                  <w:r>
                    <w:t>5</w:t>
                  </w:r>
                </w:p>
              </w:tc>
              <w:tc>
                <w:tcPr>
                  <w:tcW w:w="2460" w:type="dxa"/>
                  <w:shd w:val="clear" w:color="auto" w:fill="auto"/>
                  <w:tcMar>
                    <w:top w:w="100" w:type="dxa"/>
                    <w:left w:w="100" w:type="dxa"/>
                    <w:bottom w:w="100" w:type="dxa"/>
                    <w:right w:w="100" w:type="dxa"/>
                  </w:tcMar>
                  <w:vAlign w:val="center"/>
                </w:tcPr>
                <w:p w:rsidR="006F31F5" w:rsidRDefault="006F31F5" w:rsidP="00BA452E">
                  <w:pPr>
                    <w:widowControl w:val="0"/>
                    <w:pBdr>
                      <w:top w:val="nil"/>
                      <w:left w:val="nil"/>
                      <w:bottom w:val="nil"/>
                      <w:right w:val="nil"/>
                      <w:between w:val="nil"/>
                    </w:pBdr>
                    <w:spacing w:line="240" w:lineRule="auto"/>
                    <w:jc w:val="center"/>
                  </w:pPr>
                  <w:r>
                    <w:t>A</w:t>
                  </w:r>
                </w:p>
              </w:tc>
            </w:tr>
            <w:tr w:rsidR="006F31F5" w:rsidTr="00BA452E">
              <w:trPr>
                <w:jc w:val="center"/>
              </w:trPr>
              <w:tc>
                <w:tcPr>
                  <w:tcW w:w="1350" w:type="dxa"/>
                  <w:shd w:val="clear" w:color="auto" w:fill="auto"/>
                  <w:tcMar>
                    <w:top w:w="100" w:type="dxa"/>
                    <w:left w:w="100" w:type="dxa"/>
                    <w:bottom w:w="100" w:type="dxa"/>
                    <w:right w:w="100" w:type="dxa"/>
                  </w:tcMar>
                  <w:vAlign w:val="center"/>
                </w:tcPr>
                <w:p w:rsidR="006F31F5" w:rsidRDefault="006F31F5" w:rsidP="00BA452E">
                  <w:pPr>
                    <w:widowControl w:val="0"/>
                    <w:pBdr>
                      <w:top w:val="nil"/>
                      <w:left w:val="nil"/>
                      <w:bottom w:val="nil"/>
                      <w:right w:val="nil"/>
                      <w:between w:val="nil"/>
                    </w:pBdr>
                    <w:spacing w:line="240" w:lineRule="auto"/>
                    <w:jc w:val="center"/>
                  </w:pPr>
                  <w:r>
                    <w:t>5</w:t>
                  </w:r>
                </w:p>
              </w:tc>
              <w:tc>
                <w:tcPr>
                  <w:tcW w:w="1833" w:type="dxa"/>
                  <w:shd w:val="clear" w:color="auto" w:fill="auto"/>
                  <w:tcMar>
                    <w:top w:w="100" w:type="dxa"/>
                    <w:left w:w="100" w:type="dxa"/>
                    <w:bottom w:w="100" w:type="dxa"/>
                    <w:right w:w="100" w:type="dxa"/>
                  </w:tcMar>
                  <w:vAlign w:val="center"/>
                </w:tcPr>
                <w:p w:rsidR="006F31F5" w:rsidRDefault="006F31F5" w:rsidP="00BA452E">
                  <w:pPr>
                    <w:widowControl w:val="0"/>
                    <w:pBdr>
                      <w:top w:val="nil"/>
                      <w:left w:val="nil"/>
                      <w:bottom w:val="nil"/>
                      <w:right w:val="nil"/>
                      <w:between w:val="nil"/>
                    </w:pBdr>
                    <w:spacing w:line="240" w:lineRule="auto"/>
                    <w:jc w:val="center"/>
                  </w:pPr>
                  <w:r>
                    <w:t>5</w:t>
                  </w:r>
                </w:p>
              </w:tc>
              <w:tc>
                <w:tcPr>
                  <w:tcW w:w="1833" w:type="dxa"/>
                  <w:shd w:val="clear" w:color="auto" w:fill="auto"/>
                  <w:tcMar>
                    <w:top w:w="100" w:type="dxa"/>
                    <w:left w:w="100" w:type="dxa"/>
                    <w:bottom w:w="100" w:type="dxa"/>
                    <w:right w:w="100" w:type="dxa"/>
                  </w:tcMar>
                  <w:vAlign w:val="center"/>
                </w:tcPr>
                <w:p w:rsidR="006F31F5" w:rsidRDefault="006F31F5" w:rsidP="00BA452E">
                  <w:pPr>
                    <w:widowControl w:val="0"/>
                    <w:pBdr>
                      <w:top w:val="nil"/>
                      <w:left w:val="nil"/>
                      <w:bottom w:val="nil"/>
                      <w:right w:val="nil"/>
                      <w:between w:val="nil"/>
                    </w:pBdr>
                    <w:spacing w:line="240" w:lineRule="auto"/>
                    <w:jc w:val="center"/>
                  </w:pPr>
                  <w:r>
                    <w:t>4</w:t>
                  </w:r>
                </w:p>
              </w:tc>
              <w:tc>
                <w:tcPr>
                  <w:tcW w:w="1833" w:type="dxa"/>
                  <w:shd w:val="clear" w:color="auto" w:fill="auto"/>
                  <w:tcMar>
                    <w:top w:w="100" w:type="dxa"/>
                    <w:left w:w="100" w:type="dxa"/>
                    <w:bottom w:w="100" w:type="dxa"/>
                    <w:right w:w="100" w:type="dxa"/>
                  </w:tcMar>
                  <w:vAlign w:val="center"/>
                </w:tcPr>
                <w:p w:rsidR="006F31F5" w:rsidRDefault="006F31F5" w:rsidP="00BA452E">
                  <w:pPr>
                    <w:widowControl w:val="0"/>
                    <w:pBdr>
                      <w:top w:val="nil"/>
                      <w:left w:val="nil"/>
                      <w:bottom w:val="nil"/>
                      <w:right w:val="nil"/>
                      <w:between w:val="nil"/>
                    </w:pBdr>
                    <w:spacing w:line="240" w:lineRule="auto"/>
                    <w:jc w:val="center"/>
                  </w:pPr>
                  <w:r>
                    <w:t>3</w:t>
                  </w:r>
                </w:p>
              </w:tc>
              <w:tc>
                <w:tcPr>
                  <w:tcW w:w="1833" w:type="dxa"/>
                  <w:shd w:val="clear" w:color="auto" w:fill="auto"/>
                  <w:tcMar>
                    <w:top w:w="100" w:type="dxa"/>
                    <w:left w:w="100" w:type="dxa"/>
                    <w:bottom w:w="100" w:type="dxa"/>
                    <w:right w:w="100" w:type="dxa"/>
                  </w:tcMar>
                  <w:vAlign w:val="center"/>
                </w:tcPr>
                <w:p w:rsidR="006F31F5" w:rsidRDefault="006F31F5" w:rsidP="00BA452E">
                  <w:pPr>
                    <w:widowControl w:val="0"/>
                    <w:pBdr>
                      <w:top w:val="nil"/>
                      <w:left w:val="nil"/>
                      <w:bottom w:val="nil"/>
                      <w:right w:val="nil"/>
                      <w:between w:val="nil"/>
                    </w:pBdr>
                    <w:spacing w:line="240" w:lineRule="auto"/>
                    <w:jc w:val="center"/>
                  </w:pPr>
                  <w:r>
                    <w:t>2</w:t>
                  </w:r>
                </w:p>
              </w:tc>
              <w:tc>
                <w:tcPr>
                  <w:tcW w:w="2460" w:type="dxa"/>
                  <w:shd w:val="clear" w:color="auto" w:fill="auto"/>
                  <w:tcMar>
                    <w:top w:w="100" w:type="dxa"/>
                    <w:left w:w="100" w:type="dxa"/>
                    <w:bottom w:w="100" w:type="dxa"/>
                    <w:right w:w="100" w:type="dxa"/>
                  </w:tcMar>
                  <w:vAlign w:val="center"/>
                </w:tcPr>
                <w:p w:rsidR="006F31F5" w:rsidRDefault="006F31F5" w:rsidP="00BA452E">
                  <w:pPr>
                    <w:widowControl w:val="0"/>
                    <w:pBdr>
                      <w:top w:val="nil"/>
                      <w:left w:val="nil"/>
                      <w:bottom w:val="nil"/>
                      <w:right w:val="nil"/>
                      <w:between w:val="nil"/>
                    </w:pBdr>
                    <w:spacing w:line="240" w:lineRule="auto"/>
                    <w:jc w:val="center"/>
                  </w:pPr>
                  <w:r>
                    <w:t>B</w:t>
                  </w:r>
                </w:p>
              </w:tc>
            </w:tr>
            <w:tr w:rsidR="006F31F5" w:rsidTr="00BA452E">
              <w:trPr>
                <w:jc w:val="center"/>
              </w:trPr>
              <w:tc>
                <w:tcPr>
                  <w:tcW w:w="1350" w:type="dxa"/>
                  <w:shd w:val="clear" w:color="auto" w:fill="auto"/>
                  <w:tcMar>
                    <w:top w:w="100" w:type="dxa"/>
                    <w:left w:w="100" w:type="dxa"/>
                    <w:bottom w:w="100" w:type="dxa"/>
                    <w:right w:w="100" w:type="dxa"/>
                  </w:tcMar>
                  <w:vAlign w:val="center"/>
                </w:tcPr>
                <w:p w:rsidR="006F31F5" w:rsidRDefault="006F31F5" w:rsidP="00BA452E">
                  <w:pPr>
                    <w:widowControl w:val="0"/>
                    <w:pBdr>
                      <w:top w:val="nil"/>
                      <w:left w:val="nil"/>
                      <w:bottom w:val="nil"/>
                      <w:right w:val="nil"/>
                      <w:between w:val="nil"/>
                    </w:pBdr>
                    <w:spacing w:line="240" w:lineRule="auto"/>
                    <w:jc w:val="center"/>
                  </w:pPr>
                  <w:r>
                    <w:t>6</w:t>
                  </w:r>
                </w:p>
              </w:tc>
              <w:tc>
                <w:tcPr>
                  <w:tcW w:w="1833" w:type="dxa"/>
                  <w:shd w:val="clear" w:color="auto" w:fill="auto"/>
                  <w:tcMar>
                    <w:top w:w="100" w:type="dxa"/>
                    <w:left w:w="100" w:type="dxa"/>
                    <w:bottom w:w="100" w:type="dxa"/>
                    <w:right w:w="100" w:type="dxa"/>
                  </w:tcMar>
                  <w:vAlign w:val="center"/>
                </w:tcPr>
                <w:p w:rsidR="006F31F5" w:rsidRDefault="006F31F5" w:rsidP="00BA452E">
                  <w:pPr>
                    <w:widowControl w:val="0"/>
                    <w:pBdr>
                      <w:top w:val="nil"/>
                      <w:left w:val="nil"/>
                      <w:bottom w:val="nil"/>
                      <w:right w:val="nil"/>
                      <w:between w:val="nil"/>
                    </w:pBdr>
                    <w:spacing w:line="240" w:lineRule="auto"/>
                    <w:jc w:val="center"/>
                  </w:pPr>
                  <w:r>
                    <w:t>2</w:t>
                  </w:r>
                </w:p>
              </w:tc>
              <w:tc>
                <w:tcPr>
                  <w:tcW w:w="1833" w:type="dxa"/>
                  <w:shd w:val="clear" w:color="auto" w:fill="auto"/>
                  <w:tcMar>
                    <w:top w:w="100" w:type="dxa"/>
                    <w:left w:w="100" w:type="dxa"/>
                    <w:bottom w:w="100" w:type="dxa"/>
                    <w:right w:w="100" w:type="dxa"/>
                  </w:tcMar>
                  <w:vAlign w:val="center"/>
                </w:tcPr>
                <w:p w:rsidR="006F31F5" w:rsidRDefault="006F31F5" w:rsidP="00BA452E">
                  <w:pPr>
                    <w:widowControl w:val="0"/>
                    <w:pBdr>
                      <w:top w:val="nil"/>
                      <w:left w:val="nil"/>
                      <w:bottom w:val="nil"/>
                      <w:right w:val="nil"/>
                      <w:between w:val="nil"/>
                    </w:pBdr>
                    <w:spacing w:line="240" w:lineRule="auto"/>
                    <w:jc w:val="center"/>
                  </w:pPr>
                  <w:r>
                    <w:t>3</w:t>
                  </w:r>
                </w:p>
              </w:tc>
              <w:tc>
                <w:tcPr>
                  <w:tcW w:w="1833" w:type="dxa"/>
                  <w:shd w:val="clear" w:color="auto" w:fill="auto"/>
                  <w:tcMar>
                    <w:top w:w="100" w:type="dxa"/>
                    <w:left w:w="100" w:type="dxa"/>
                    <w:bottom w:w="100" w:type="dxa"/>
                    <w:right w:w="100" w:type="dxa"/>
                  </w:tcMar>
                  <w:vAlign w:val="center"/>
                </w:tcPr>
                <w:p w:rsidR="006F31F5" w:rsidRDefault="006F31F5" w:rsidP="00BA452E">
                  <w:pPr>
                    <w:widowControl w:val="0"/>
                    <w:pBdr>
                      <w:top w:val="nil"/>
                      <w:left w:val="nil"/>
                      <w:bottom w:val="nil"/>
                      <w:right w:val="nil"/>
                      <w:between w:val="nil"/>
                    </w:pBdr>
                    <w:spacing w:line="240" w:lineRule="auto"/>
                    <w:jc w:val="center"/>
                  </w:pPr>
                  <w:r>
                    <w:t>3</w:t>
                  </w:r>
                </w:p>
              </w:tc>
              <w:tc>
                <w:tcPr>
                  <w:tcW w:w="1833" w:type="dxa"/>
                  <w:shd w:val="clear" w:color="auto" w:fill="auto"/>
                  <w:tcMar>
                    <w:top w:w="100" w:type="dxa"/>
                    <w:left w:w="100" w:type="dxa"/>
                    <w:bottom w:w="100" w:type="dxa"/>
                    <w:right w:w="100" w:type="dxa"/>
                  </w:tcMar>
                  <w:vAlign w:val="center"/>
                </w:tcPr>
                <w:p w:rsidR="006F31F5" w:rsidRDefault="006F31F5" w:rsidP="00BA452E">
                  <w:pPr>
                    <w:widowControl w:val="0"/>
                    <w:pBdr>
                      <w:top w:val="nil"/>
                      <w:left w:val="nil"/>
                      <w:bottom w:val="nil"/>
                      <w:right w:val="nil"/>
                      <w:between w:val="nil"/>
                    </w:pBdr>
                    <w:spacing w:line="240" w:lineRule="auto"/>
                    <w:jc w:val="center"/>
                  </w:pPr>
                  <w:r>
                    <w:t>4</w:t>
                  </w:r>
                </w:p>
              </w:tc>
              <w:tc>
                <w:tcPr>
                  <w:tcW w:w="2460" w:type="dxa"/>
                  <w:shd w:val="clear" w:color="auto" w:fill="auto"/>
                  <w:tcMar>
                    <w:top w:w="100" w:type="dxa"/>
                    <w:left w:w="100" w:type="dxa"/>
                    <w:bottom w:w="100" w:type="dxa"/>
                    <w:right w:w="100" w:type="dxa"/>
                  </w:tcMar>
                  <w:vAlign w:val="center"/>
                </w:tcPr>
                <w:p w:rsidR="006F31F5" w:rsidRDefault="006F31F5" w:rsidP="00BA452E">
                  <w:pPr>
                    <w:widowControl w:val="0"/>
                    <w:pBdr>
                      <w:top w:val="nil"/>
                      <w:left w:val="nil"/>
                      <w:bottom w:val="nil"/>
                      <w:right w:val="nil"/>
                      <w:between w:val="nil"/>
                    </w:pBdr>
                    <w:spacing w:line="240" w:lineRule="auto"/>
                    <w:jc w:val="center"/>
                  </w:pPr>
                  <w:r>
                    <w:t>B</w:t>
                  </w:r>
                </w:p>
              </w:tc>
            </w:tr>
            <w:tr w:rsidR="006F31F5" w:rsidTr="00BA452E">
              <w:trPr>
                <w:jc w:val="center"/>
              </w:trPr>
              <w:tc>
                <w:tcPr>
                  <w:tcW w:w="1350" w:type="dxa"/>
                  <w:shd w:val="clear" w:color="auto" w:fill="auto"/>
                  <w:tcMar>
                    <w:top w:w="100" w:type="dxa"/>
                    <w:left w:w="100" w:type="dxa"/>
                    <w:bottom w:w="100" w:type="dxa"/>
                    <w:right w:w="100" w:type="dxa"/>
                  </w:tcMar>
                  <w:vAlign w:val="center"/>
                </w:tcPr>
                <w:p w:rsidR="006F31F5" w:rsidRDefault="006F31F5" w:rsidP="00BA452E">
                  <w:pPr>
                    <w:widowControl w:val="0"/>
                    <w:pBdr>
                      <w:top w:val="nil"/>
                      <w:left w:val="nil"/>
                      <w:bottom w:val="nil"/>
                      <w:right w:val="nil"/>
                      <w:between w:val="nil"/>
                    </w:pBdr>
                    <w:spacing w:line="240" w:lineRule="auto"/>
                    <w:jc w:val="center"/>
                  </w:pPr>
                  <w:r>
                    <w:t>7</w:t>
                  </w:r>
                </w:p>
              </w:tc>
              <w:tc>
                <w:tcPr>
                  <w:tcW w:w="1833" w:type="dxa"/>
                  <w:shd w:val="clear" w:color="auto" w:fill="auto"/>
                  <w:tcMar>
                    <w:top w:w="100" w:type="dxa"/>
                    <w:left w:w="100" w:type="dxa"/>
                    <w:bottom w:w="100" w:type="dxa"/>
                    <w:right w:w="100" w:type="dxa"/>
                  </w:tcMar>
                  <w:vAlign w:val="center"/>
                </w:tcPr>
                <w:p w:rsidR="006F31F5" w:rsidRDefault="006F31F5" w:rsidP="00BA452E">
                  <w:pPr>
                    <w:widowControl w:val="0"/>
                    <w:pBdr>
                      <w:top w:val="nil"/>
                      <w:left w:val="nil"/>
                      <w:bottom w:val="nil"/>
                      <w:right w:val="nil"/>
                      <w:between w:val="nil"/>
                    </w:pBdr>
                    <w:spacing w:line="240" w:lineRule="auto"/>
                    <w:jc w:val="center"/>
                  </w:pPr>
                  <w:r>
                    <w:t>6</w:t>
                  </w:r>
                </w:p>
              </w:tc>
              <w:tc>
                <w:tcPr>
                  <w:tcW w:w="1833" w:type="dxa"/>
                  <w:shd w:val="clear" w:color="auto" w:fill="auto"/>
                  <w:tcMar>
                    <w:top w:w="100" w:type="dxa"/>
                    <w:left w:w="100" w:type="dxa"/>
                    <w:bottom w:w="100" w:type="dxa"/>
                    <w:right w:w="100" w:type="dxa"/>
                  </w:tcMar>
                  <w:vAlign w:val="center"/>
                </w:tcPr>
                <w:p w:rsidR="006F31F5" w:rsidRDefault="006F31F5" w:rsidP="00BA452E">
                  <w:pPr>
                    <w:widowControl w:val="0"/>
                    <w:pBdr>
                      <w:top w:val="nil"/>
                      <w:left w:val="nil"/>
                      <w:bottom w:val="nil"/>
                      <w:right w:val="nil"/>
                      <w:between w:val="nil"/>
                    </w:pBdr>
                    <w:spacing w:line="240" w:lineRule="auto"/>
                    <w:jc w:val="center"/>
                  </w:pPr>
                  <w:r>
                    <w:t>3</w:t>
                  </w:r>
                </w:p>
              </w:tc>
              <w:tc>
                <w:tcPr>
                  <w:tcW w:w="1833" w:type="dxa"/>
                  <w:shd w:val="clear" w:color="auto" w:fill="auto"/>
                  <w:tcMar>
                    <w:top w:w="100" w:type="dxa"/>
                    <w:left w:w="100" w:type="dxa"/>
                    <w:bottom w:w="100" w:type="dxa"/>
                    <w:right w:w="100" w:type="dxa"/>
                  </w:tcMar>
                  <w:vAlign w:val="center"/>
                </w:tcPr>
                <w:p w:rsidR="006F31F5" w:rsidRDefault="006F31F5" w:rsidP="00BA452E">
                  <w:pPr>
                    <w:widowControl w:val="0"/>
                    <w:pBdr>
                      <w:top w:val="nil"/>
                      <w:left w:val="nil"/>
                      <w:bottom w:val="nil"/>
                      <w:right w:val="nil"/>
                      <w:between w:val="nil"/>
                    </w:pBdr>
                    <w:spacing w:line="240" w:lineRule="auto"/>
                    <w:jc w:val="center"/>
                  </w:pPr>
                  <w:r>
                    <w:t>4</w:t>
                  </w:r>
                </w:p>
              </w:tc>
              <w:tc>
                <w:tcPr>
                  <w:tcW w:w="1833" w:type="dxa"/>
                  <w:shd w:val="clear" w:color="auto" w:fill="auto"/>
                  <w:tcMar>
                    <w:top w:w="100" w:type="dxa"/>
                    <w:left w:w="100" w:type="dxa"/>
                    <w:bottom w:w="100" w:type="dxa"/>
                    <w:right w:w="100" w:type="dxa"/>
                  </w:tcMar>
                  <w:vAlign w:val="center"/>
                </w:tcPr>
                <w:p w:rsidR="006F31F5" w:rsidRDefault="006F31F5" w:rsidP="00BA452E">
                  <w:pPr>
                    <w:widowControl w:val="0"/>
                    <w:pBdr>
                      <w:top w:val="nil"/>
                      <w:left w:val="nil"/>
                      <w:bottom w:val="nil"/>
                      <w:right w:val="nil"/>
                      <w:between w:val="nil"/>
                    </w:pBdr>
                    <w:spacing w:line="240" w:lineRule="auto"/>
                    <w:jc w:val="center"/>
                  </w:pPr>
                  <w:r>
                    <w:t>2</w:t>
                  </w:r>
                </w:p>
              </w:tc>
              <w:tc>
                <w:tcPr>
                  <w:tcW w:w="2460" w:type="dxa"/>
                  <w:shd w:val="clear" w:color="auto" w:fill="auto"/>
                  <w:tcMar>
                    <w:top w:w="100" w:type="dxa"/>
                    <w:left w:w="100" w:type="dxa"/>
                    <w:bottom w:w="100" w:type="dxa"/>
                    <w:right w:w="100" w:type="dxa"/>
                  </w:tcMar>
                  <w:vAlign w:val="center"/>
                </w:tcPr>
                <w:p w:rsidR="006F31F5" w:rsidRDefault="006F31F5" w:rsidP="00BA452E">
                  <w:pPr>
                    <w:widowControl w:val="0"/>
                    <w:pBdr>
                      <w:top w:val="nil"/>
                      <w:left w:val="nil"/>
                      <w:bottom w:val="nil"/>
                      <w:right w:val="nil"/>
                      <w:between w:val="nil"/>
                    </w:pBdr>
                    <w:spacing w:line="240" w:lineRule="auto"/>
                    <w:jc w:val="center"/>
                  </w:pPr>
                  <w:r>
                    <w:t xml:space="preserve">A </w:t>
                  </w:r>
                  <w:r>
                    <w:rPr>
                      <w:u w:val="single"/>
                    </w:rPr>
                    <w:t>and</w:t>
                  </w:r>
                  <w:r>
                    <w:t xml:space="preserve"> B (tie)</w:t>
                  </w:r>
                </w:p>
              </w:tc>
            </w:tr>
            <w:tr w:rsidR="006F31F5" w:rsidTr="00BA452E">
              <w:trPr>
                <w:jc w:val="center"/>
              </w:trPr>
              <w:tc>
                <w:tcPr>
                  <w:tcW w:w="1350" w:type="dxa"/>
                  <w:shd w:val="clear" w:color="auto" w:fill="auto"/>
                  <w:tcMar>
                    <w:top w:w="100" w:type="dxa"/>
                    <w:left w:w="100" w:type="dxa"/>
                    <w:bottom w:w="100" w:type="dxa"/>
                    <w:right w:w="100" w:type="dxa"/>
                  </w:tcMar>
                  <w:vAlign w:val="center"/>
                </w:tcPr>
                <w:p w:rsidR="006F31F5" w:rsidRDefault="006F31F5" w:rsidP="00BA452E">
                  <w:pPr>
                    <w:widowControl w:val="0"/>
                    <w:pBdr>
                      <w:top w:val="nil"/>
                      <w:left w:val="nil"/>
                      <w:bottom w:val="nil"/>
                      <w:right w:val="nil"/>
                      <w:between w:val="nil"/>
                    </w:pBdr>
                    <w:spacing w:line="240" w:lineRule="auto"/>
                    <w:jc w:val="center"/>
                  </w:pPr>
                  <w:r>
                    <w:t>8</w:t>
                  </w:r>
                </w:p>
              </w:tc>
              <w:tc>
                <w:tcPr>
                  <w:tcW w:w="1833" w:type="dxa"/>
                  <w:shd w:val="clear" w:color="auto" w:fill="auto"/>
                  <w:tcMar>
                    <w:top w:w="100" w:type="dxa"/>
                    <w:left w:w="100" w:type="dxa"/>
                    <w:bottom w:w="100" w:type="dxa"/>
                    <w:right w:w="100" w:type="dxa"/>
                  </w:tcMar>
                  <w:vAlign w:val="center"/>
                </w:tcPr>
                <w:p w:rsidR="006F31F5" w:rsidRDefault="006F31F5" w:rsidP="00BA452E">
                  <w:pPr>
                    <w:widowControl w:val="0"/>
                    <w:pBdr>
                      <w:top w:val="nil"/>
                      <w:left w:val="nil"/>
                      <w:bottom w:val="nil"/>
                      <w:right w:val="nil"/>
                      <w:between w:val="nil"/>
                    </w:pBdr>
                    <w:spacing w:line="240" w:lineRule="auto"/>
                    <w:jc w:val="center"/>
                  </w:pPr>
                  <w:r>
                    <w:t>5</w:t>
                  </w:r>
                </w:p>
              </w:tc>
              <w:tc>
                <w:tcPr>
                  <w:tcW w:w="1833" w:type="dxa"/>
                  <w:shd w:val="clear" w:color="auto" w:fill="auto"/>
                  <w:tcMar>
                    <w:top w:w="100" w:type="dxa"/>
                    <w:left w:w="100" w:type="dxa"/>
                    <w:bottom w:w="100" w:type="dxa"/>
                    <w:right w:w="100" w:type="dxa"/>
                  </w:tcMar>
                  <w:vAlign w:val="center"/>
                </w:tcPr>
                <w:p w:rsidR="006F31F5" w:rsidRDefault="006F31F5" w:rsidP="00BA452E">
                  <w:pPr>
                    <w:widowControl w:val="0"/>
                    <w:pBdr>
                      <w:top w:val="nil"/>
                      <w:left w:val="nil"/>
                      <w:bottom w:val="nil"/>
                      <w:right w:val="nil"/>
                      <w:between w:val="nil"/>
                    </w:pBdr>
                    <w:spacing w:line="240" w:lineRule="auto"/>
                    <w:jc w:val="center"/>
                  </w:pPr>
                  <w:r>
                    <w:t>4</w:t>
                  </w:r>
                </w:p>
              </w:tc>
              <w:tc>
                <w:tcPr>
                  <w:tcW w:w="1833" w:type="dxa"/>
                  <w:shd w:val="clear" w:color="auto" w:fill="auto"/>
                  <w:tcMar>
                    <w:top w:w="100" w:type="dxa"/>
                    <w:left w:w="100" w:type="dxa"/>
                    <w:bottom w:w="100" w:type="dxa"/>
                    <w:right w:w="100" w:type="dxa"/>
                  </w:tcMar>
                  <w:vAlign w:val="center"/>
                </w:tcPr>
                <w:p w:rsidR="006F31F5" w:rsidRDefault="006F31F5" w:rsidP="00BA452E">
                  <w:pPr>
                    <w:widowControl w:val="0"/>
                    <w:pBdr>
                      <w:top w:val="nil"/>
                      <w:left w:val="nil"/>
                      <w:bottom w:val="nil"/>
                      <w:right w:val="nil"/>
                      <w:between w:val="nil"/>
                    </w:pBdr>
                    <w:spacing w:line="240" w:lineRule="auto"/>
                    <w:jc w:val="center"/>
                  </w:pPr>
                  <w:r>
                    <w:t>4</w:t>
                  </w:r>
                </w:p>
              </w:tc>
              <w:tc>
                <w:tcPr>
                  <w:tcW w:w="1833" w:type="dxa"/>
                  <w:shd w:val="clear" w:color="auto" w:fill="auto"/>
                  <w:tcMar>
                    <w:top w:w="100" w:type="dxa"/>
                    <w:left w:w="100" w:type="dxa"/>
                    <w:bottom w:w="100" w:type="dxa"/>
                    <w:right w:w="100" w:type="dxa"/>
                  </w:tcMar>
                  <w:vAlign w:val="center"/>
                </w:tcPr>
                <w:p w:rsidR="006F31F5" w:rsidRDefault="006F31F5" w:rsidP="00BA452E">
                  <w:pPr>
                    <w:widowControl w:val="0"/>
                    <w:pBdr>
                      <w:top w:val="nil"/>
                      <w:left w:val="nil"/>
                      <w:bottom w:val="nil"/>
                      <w:right w:val="nil"/>
                      <w:between w:val="nil"/>
                    </w:pBdr>
                    <w:spacing w:line="240" w:lineRule="auto"/>
                    <w:jc w:val="center"/>
                  </w:pPr>
                  <w:r>
                    <w:t>3</w:t>
                  </w:r>
                </w:p>
              </w:tc>
              <w:tc>
                <w:tcPr>
                  <w:tcW w:w="2460" w:type="dxa"/>
                  <w:shd w:val="clear" w:color="auto" w:fill="auto"/>
                  <w:tcMar>
                    <w:top w:w="100" w:type="dxa"/>
                    <w:left w:w="100" w:type="dxa"/>
                    <w:bottom w:w="100" w:type="dxa"/>
                    <w:right w:w="100" w:type="dxa"/>
                  </w:tcMar>
                  <w:vAlign w:val="center"/>
                </w:tcPr>
                <w:p w:rsidR="006F31F5" w:rsidRDefault="006F31F5" w:rsidP="00BA452E">
                  <w:pPr>
                    <w:widowControl w:val="0"/>
                    <w:pBdr>
                      <w:top w:val="nil"/>
                      <w:left w:val="nil"/>
                      <w:bottom w:val="nil"/>
                      <w:right w:val="nil"/>
                      <w:between w:val="nil"/>
                    </w:pBdr>
                    <w:spacing w:line="240" w:lineRule="auto"/>
                    <w:jc w:val="center"/>
                  </w:pPr>
                  <w:r>
                    <w:t>B</w:t>
                  </w:r>
                </w:p>
              </w:tc>
            </w:tr>
          </w:tbl>
          <w:p w:rsidR="006F31F5" w:rsidRDefault="006F31F5" w:rsidP="00BA452E">
            <w:pPr>
              <w:widowControl w:val="0"/>
              <w:spacing w:line="240" w:lineRule="auto"/>
              <w:rPr>
                <w:b/>
              </w:rPr>
            </w:pPr>
          </w:p>
          <w:p w:rsidR="006F31F5" w:rsidRDefault="006F31F5" w:rsidP="00BA452E">
            <w:pPr>
              <w:widowControl w:val="0"/>
              <w:spacing w:after="200" w:line="240" w:lineRule="auto"/>
            </w:pPr>
            <w:r>
              <w:t>Students may compare the mixtures in various ways, including:</w:t>
            </w:r>
          </w:p>
          <w:p w:rsidR="006F31F5" w:rsidRDefault="006F31F5" w:rsidP="006F31F5">
            <w:pPr>
              <w:widowControl w:val="0"/>
              <w:numPr>
                <w:ilvl w:val="0"/>
                <w:numId w:val="44"/>
              </w:numPr>
              <w:spacing w:after="200" w:line="240" w:lineRule="auto"/>
              <w:contextualSpacing/>
            </w:pPr>
            <w:r>
              <w:t>Comparing equivalent recipes when they have the same amount of lemonade concentrate</w:t>
            </w:r>
          </w:p>
          <w:p w:rsidR="006F31F5" w:rsidRDefault="006F31F5" w:rsidP="006F31F5">
            <w:pPr>
              <w:widowControl w:val="0"/>
              <w:numPr>
                <w:ilvl w:val="0"/>
                <w:numId w:val="44"/>
              </w:numPr>
              <w:spacing w:after="200" w:line="240" w:lineRule="auto"/>
              <w:contextualSpacing/>
            </w:pPr>
            <w:r>
              <w:t>Comparing equivalent recipes when they have the same amount of water</w:t>
            </w:r>
          </w:p>
          <w:p w:rsidR="006F31F5" w:rsidRDefault="006F31F5" w:rsidP="006F31F5">
            <w:pPr>
              <w:widowControl w:val="0"/>
              <w:numPr>
                <w:ilvl w:val="0"/>
                <w:numId w:val="44"/>
              </w:numPr>
              <w:spacing w:after="200" w:line="240" w:lineRule="auto"/>
              <w:contextualSpacing/>
            </w:pPr>
            <w:r>
              <w:t>Comparing equivalent recipes when they have the same amount total liquid</w:t>
            </w:r>
          </w:p>
          <w:p w:rsidR="00C66B08" w:rsidRDefault="00C66B08" w:rsidP="00C66B08">
            <w:pPr>
              <w:widowControl w:val="0"/>
              <w:spacing w:after="200" w:line="240" w:lineRule="auto"/>
              <w:ind w:left="720"/>
              <w:contextualSpacing/>
            </w:pPr>
          </w:p>
          <w:p w:rsidR="006F31F5" w:rsidRDefault="006F31F5" w:rsidP="00BA452E">
            <w:pPr>
              <w:widowControl w:val="0"/>
              <w:spacing w:after="200" w:line="240" w:lineRule="auto"/>
            </w:pPr>
            <w:r>
              <w:t>Strategies that students may use include:</w:t>
            </w:r>
          </w:p>
          <w:p w:rsidR="006F31F5" w:rsidRDefault="006F31F5" w:rsidP="006F31F5">
            <w:pPr>
              <w:widowControl w:val="0"/>
              <w:numPr>
                <w:ilvl w:val="0"/>
                <w:numId w:val="39"/>
              </w:numPr>
              <w:spacing w:line="240" w:lineRule="auto"/>
              <w:contextualSpacing/>
            </w:pPr>
            <w:r>
              <w:t>Ratio table</w:t>
            </w:r>
          </w:p>
          <w:p w:rsidR="006F31F5" w:rsidRDefault="006F31F5" w:rsidP="006F31F5">
            <w:pPr>
              <w:widowControl w:val="0"/>
              <w:numPr>
                <w:ilvl w:val="0"/>
                <w:numId w:val="39"/>
              </w:numPr>
              <w:spacing w:line="240" w:lineRule="auto"/>
              <w:contextualSpacing/>
            </w:pPr>
            <w:r>
              <w:t>Ratio boxes</w:t>
            </w:r>
          </w:p>
          <w:p w:rsidR="006F31F5" w:rsidRDefault="006F31F5" w:rsidP="006F31F5">
            <w:pPr>
              <w:widowControl w:val="0"/>
              <w:numPr>
                <w:ilvl w:val="0"/>
                <w:numId w:val="39"/>
              </w:numPr>
              <w:spacing w:line="240" w:lineRule="auto"/>
              <w:contextualSpacing/>
            </w:pPr>
            <w:r>
              <w:t>Double number lines</w:t>
            </w:r>
          </w:p>
          <w:p w:rsidR="006F31F5" w:rsidRDefault="006F31F5" w:rsidP="006F31F5">
            <w:pPr>
              <w:widowControl w:val="0"/>
              <w:numPr>
                <w:ilvl w:val="0"/>
                <w:numId w:val="39"/>
              </w:numPr>
              <w:spacing w:line="240" w:lineRule="auto"/>
              <w:contextualSpacing/>
            </w:pPr>
            <w:r>
              <w:t>Tape diagram</w:t>
            </w:r>
          </w:p>
          <w:p w:rsidR="006F31F5" w:rsidRDefault="006F31F5" w:rsidP="006F31F5">
            <w:pPr>
              <w:widowControl w:val="0"/>
              <w:numPr>
                <w:ilvl w:val="0"/>
                <w:numId w:val="39"/>
              </w:numPr>
              <w:spacing w:line="240" w:lineRule="auto"/>
              <w:contextualSpacing/>
            </w:pPr>
            <w:r>
              <w:t>Unit ratio</w:t>
            </w:r>
          </w:p>
          <w:p w:rsidR="006F31F5" w:rsidRDefault="006F31F5" w:rsidP="006F31F5">
            <w:pPr>
              <w:widowControl w:val="0"/>
              <w:numPr>
                <w:ilvl w:val="0"/>
                <w:numId w:val="39"/>
              </w:numPr>
              <w:spacing w:line="240" w:lineRule="auto"/>
              <w:contextualSpacing/>
            </w:pPr>
            <w:r>
              <w:t>Getting from one ratio to another in 2 steps by multiplying (scaling up) and then dividing (scaling down)</w:t>
            </w:r>
          </w:p>
          <w:p w:rsidR="006F31F5" w:rsidRDefault="006F31F5" w:rsidP="006F31F5">
            <w:pPr>
              <w:widowControl w:val="0"/>
              <w:numPr>
                <w:ilvl w:val="0"/>
                <w:numId w:val="39"/>
              </w:numPr>
              <w:spacing w:line="240" w:lineRule="auto"/>
              <w:contextualSpacing/>
            </w:pPr>
            <w:r>
              <w:t>Comparing graphs showing lemonade concentrate on one axis and water on the other axis</w:t>
            </w:r>
          </w:p>
          <w:p w:rsidR="006F31F5" w:rsidRDefault="006F31F5" w:rsidP="00BA452E">
            <w:pPr>
              <w:widowControl w:val="0"/>
              <w:spacing w:line="240" w:lineRule="auto"/>
            </w:pPr>
          </w:p>
          <w:p w:rsidR="006F31F5" w:rsidRDefault="006F31F5" w:rsidP="00BA452E">
            <w:pPr>
              <w:widowControl w:val="0"/>
              <w:spacing w:after="200" w:line="240" w:lineRule="auto"/>
              <w:rPr>
                <w:b/>
              </w:rPr>
            </w:pPr>
            <w:r>
              <w:rPr>
                <w:b/>
              </w:rPr>
              <w:t>Watch for these struggles and misconceptions:</w:t>
            </w:r>
          </w:p>
          <w:p w:rsidR="006F31F5" w:rsidRDefault="006F31F5" w:rsidP="006F31F5">
            <w:pPr>
              <w:widowControl w:val="0"/>
              <w:numPr>
                <w:ilvl w:val="0"/>
                <w:numId w:val="40"/>
              </w:numPr>
              <w:spacing w:line="240" w:lineRule="auto"/>
              <w:contextualSpacing/>
            </w:pPr>
            <w:r>
              <w:t xml:space="preserve">Only comparing the amount of lemonade concentrate, not considering the amount of water it is mixed with </w:t>
            </w:r>
            <w:r>
              <w:rPr>
                <w:i/>
              </w:rPr>
              <w:t>(e.g. 5 cups of lemonade concentrate and 4 cups of water is not as strong as 4 cups of lemonade mix and 3</w:t>
            </w:r>
            <w:r w:rsidR="00C66B08">
              <w:rPr>
                <w:i/>
              </w:rPr>
              <w:t xml:space="preserve"> cups of water, even though 5&gt;4</w:t>
            </w:r>
            <w:r>
              <w:rPr>
                <w:i/>
              </w:rPr>
              <w:t xml:space="preserve"> cups of lemonade concentrate)</w:t>
            </w:r>
          </w:p>
          <w:p w:rsidR="006F31F5" w:rsidRDefault="006F31F5" w:rsidP="006F31F5">
            <w:pPr>
              <w:widowControl w:val="0"/>
              <w:numPr>
                <w:ilvl w:val="0"/>
                <w:numId w:val="40"/>
              </w:numPr>
              <w:spacing w:line="240" w:lineRule="auto"/>
              <w:contextualSpacing/>
            </w:pPr>
            <w:r>
              <w:t>Misunderstanding the ratio of lemonade concentrate to water to be a part-to-whole relationship, (e.g. thinking that 1 cup of lemonade concentrate and 2 cups of water makes the mixture ½ lemonade concentrate, rather than ⅓ – 1 cup of lemonade concentrate out of a total of 3 cups of liquid)</w:t>
            </w:r>
          </w:p>
          <w:p w:rsidR="006F31F5" w:rsidRDefault="006F31F5" w:rsidP="006F31F5">
            <w:pPr>
              <w:widowControl w:val="0"/>
              <w:numPr>
                <w:ilvl w:val="0"/>
                <w:numId w:val="40"/>
              </w:numPr>
              <w:spacing w:line="240" w:lineRule="auto"/>
              <w:contextualSpacing/>
            </w:pPr>
            <w:r>
              <w:t xml:space="preserve">Struggling to move beyond additive reasoning with ratios. Watch for students who consistently want to physically model making multiple “batches” of lemonade, or use ratio tables that always start with the given ratio and then repeatedly add additional batches rather than using the scale factor to scale up to a desired number or the unit ratio to calculate equivalent ratios. </w:t>
            </w:r>
            <w:r>
              <w:rPr>
                <w:i/>
              </w:rPr>
              <w:t xml:space="preserve">For these students summarizing the </w:t>
            </w:r>
            <w:r>
              <w:rPr>
                <w:i/>
              </w:rPr>
              <w:lastRenderedPageBreak/>
              <w:t>lesson, including comparing additive strategies (such as a ratio table that was created by adding one batch at a time) to other strategies (such as ratio tables, double number lines, or tape diagrams that use multiplication by scale factors to scale the recipe</w:t>
            </w:r>
            <w:r w:rsidR="00C66B08">
              <w:rPr>
                <w:i/>
              </w:rPr>
              <w:t xml:space="preserve">s up to a common amount, or use </w:t>
            </w:r>
            <w:r>
              <w:rPr>
                <w:i/>
              </w:rPr>
              <w:t>unit ratios to determine the relationship between the amount of one ingredient amount to the other)</w:t>
            </w:r>
          </w:p>
          <w:p w:rsidR="006F31F5" w:rsidRDefault="006F31F5" w:rsidP="006F31F5">
            <w:pPr>
              <w:widowControl w:val="0"/>
              <w:numPr>
                <w:ilvl w:val="0"/>
                <w:numId w:val="40"/>
              </w:numPr>
              <w:spacing w:line="240" w:lineRule="auto"/>
              <w:contextualSpacing/>
            </w:pPr>
            <w:r>
              <w:t>Even with calculators, students struggle with non-integer relationships (</w:t>
            </w:r>
            <w:r>
              <w:rPr>
                <w:i/>
              </w:rPr>
              <w:t>e.g. 2 cups of lemonade concentrate to 3 cups of water, which can be taken to a unit ratio of 1 cup of lemonade for 1½ cups of water, or ⅔ cup of lemonade concentrate to 1 cup of water</w:t>
            </w:r>
            <w:r>
              <w:t>)</w:t>
            </w:r>
          </w:p>
          <w:p w:rsidR="006F31F5" w:rsidRDefault="006F31F5" w:rsidP="006F31F5">
            <w:pPr>
              <w:widowControl w:val="0"/>
              <w:numPr>
                <w:ilvl w:val="0"/>
                <w:numId w:val="40"/>
              </w:numPr>
              <w:spacing w:line="240" w:lineRule="auto"/>
              <w:contextualSpacing/>
            </w:pPr>
            <w:r>
              <w:t>Students using a unit ratio approach often have difficulty deciding which unit ratio to use (</w:t>
            </w:r>
            <w:r>
              <w:rPr>
                <w:i/>
              </w:rPr>
              <w:t>e.g. 1 cup of lemonade concentrate to 2 cups of water, or ½ cup of lemonade concentrate to 1 cup of water</w:t>
            </w:r>
            <w:r>
              <w:t>)</w:t>
            </w:r>
          </w:p>
          <w:p w:rsidR="006F31F5" w:rsidRDefault="006F31F5" w:rsidP="00BA452E">
            <w:pPr>
              <w:widowControl w:val="0"/>
              <w:spacing w:line="240" w:lineRule="auto"/>
              <w:rPr>
                <w:color w:val="FF0000"/>
              </w:rPr>
            </w:pPr>
          </w:p>
          <w:p w:rsidR="006F31F5" w:rsidRDefault="006F31F5" w:rsidP="00BA452E">
            <w:pPr>
              <w:widowControl w:val="0"/>
              <w:spacing w:line="240" w:lineRule="auto"/>
            </w:pPr>
            <w:r>
              <w:rPr>
                <w:b/>
              </w:rPr>
              <w:t>At the end of this document are examples of strategies and sample solutions from Part 1</w:t>
            </w:r>
            <w:r>
              <w:t xml:space="preserve"> (some showing methods for question 1 and others for question 2, but the same methods can be used for any question). For the purpose of illustrating possible student solutions, many strategies and solution methods are shown, but students should be allowed to choose their preferred method. The teacher should look for opportunities to make connections between solution methods during the Summarize portion of the lesson.</w:t>
            </w:r>
            <w:r>
              <w:rPr>
                <w:color w:val="FF0000"/>
              </w:rPr>
              <w:t xml:space="preserve"> </w:t>
            </w:r>
          </w:p>
          <w:p w:rsidR="006F31F5" w:rsidRDefault="006F31F5" w:rsidP="00BA452E">
            <w:pPr>
              <w:widowControl w:val="0"/>
              <w:spacing w:line="240" w:lineRule="auto"/>
            </w:pPr>
          </w:p>
          <w:p w:rsidR="006F31F5" w:rsidRDefault="006F31F5" w:rsidP="00BA452E">
            <w:pPr>
              <w:widowControl w:val="0"/>
              <w:spacing w:line="240" w:lineRule="auto"/>
              <w:rPr>
                <w:b/>
              </w:rPr>
            </w:pPr>
            <w:r>
              <w:rPr>
                <w:b/>
              </w:rPr>
              <w:t>Part 2:</w:t>
            </w:r>
          </w:p>
          <w:p w:rsidR="006F31F5" w:rsidRDefault="006F31F5" w:rsidP="00BA452E">
            <w:pPr>
              <w:widowControl w:val="0"/>
              <w:spacing w:line="240" w:lineRule="auto"/>
              <w:rPr>
                <w:b/>
              </w:rPr>
            </w:pPr>
          </w:p>
          <w:p w:rsidR="006F31F5" w:rsidRDefault="006F31F5" w:rsidP="00BA452E">
            <w:pPr>
              <w:widowControl w:val="0"/>
              <w:spacing w:line="240" w:lineRule="auto"/>
              <w:rPr>
                <w:b/>
              </w:rPr>
            </w:pPr>
            <w:r>
              <w:rPr>
                <w:b/>
              </w:rPr>
              <w:t>Anticipated responses and strategies:</w:t>
            </w:r>
          </w:p>
          <w:p w:rsidR="006F31F5" w:rsidRDefault="006F31F5" w:rsidP="006F31F5">
            <w:pPr>
              <w:widowControl w:val="0"/>
              <w:numPr>
                <w:ilvl w:val="0"/>
                <w:numId w:val="36"/>
              </w:numPr>
              <w:pBdr>
                <w:top w:val="nil"/>
                <w:left w:val="nil"/>
                <w:bottom w:val="nil"/>
                <w:right w:val="nil"/>
                <w:between w:val="nil"/>
              </w:pBdr>
              <w:spacing w:line="240" w:lineRule="auto"/>
              <w:contextualSpacing/>
            </w:pPr>
            <w:r>
              <w:t>Best Lemonade Ever is represented by Mixture B (reasoning will vary).</w:t>
            </w:r>
          </w:p>
          <w:p w:rsidR="006F31F5" w:rsidRDefault="006F31F5" w:rsidP="006F31F5">
            <w:pPr>
              <w:widowControl w:val="0"/>
              <w:numPr>
                <w:ilvl w:val="0"/>
                <w:numId w:val="36"/>
              </w:numPr>
              <w:pBdr>
                <w:top w:val="nil"/>
                <w:left w:val="nil"/>
                <w:bottom w:val="nil"/>
                <w:right w:val="nil"/>
                <w:between w:val="nil"/>
              </w:pBdr>
              <w:spacing w:line="240" w:lineRule="auto"/>
              <w:contextualSpacing/>
            </w:pPr>
            <w:r>
              <w:t>Fresh Lemonade is represented by Mixture A (reasoning will vary).</w:t>
            </w:r>
          </w:p>
          <w:p w:rsidR="006F31F5" w:rsidRDefault="006F31F5" w:rsidP="006F31F5">
            <w:pPr>
              <w:widowControl w:val="0"/>
              <w:numPr>
                <w:ilvl w:val="0"/>
                <w:numId w:val="36"/>
              </w:numPr>
              <w:pBdr>
                <w:top w:val="nil"/>
                <w:left w:val="nil"/>
                <w:bottom w:val="nil"/>
                <w:right w:val="nil"/>
                <w:between w:val="nil"/>
              </w:pBdr>
              <w:spacing w:line="240" w:lineRule="auto"/>
              <w:contextualSpacing/>
            </w:pPr>
            <w:r>
              <w:t>Fresh Lemonade is a stronger tasting lemonade (reasoning and strategies will vary).</w:t>
            </w:r>
          </w:p>
          <w:p w:rsidR="006F31F5" w:rsidRDefault="006F31F5" w:rsidP="006F31F5">
            <w:pPr>
              <w:widowControl w:val="0"/>
              <w:numPr>
                <w:ilvl w:val="0"/>
                <w:numId w:val="36"/>
              </w:numPr>
              <w:pBdr>
                <w:top w:val="nil"/>
                <w:left w:val="nil"/>
                <w:bottom w:val="nil"/>
                <w:right w:val="nil"/>
                <w:between w:val="nil"/>
              </w:pBdr>
              <w:spacing w:line="240" w:lineRule="auto"/>
              <w:contextualSpacing/>
            </w:pPr>
            <w:r>
              <w:t>For the last question, Recipe A is the stronge</w:t>
            </w:r>
            <w:r w:rsidR="00AC562B">
              <w:t>r</w:t>
            </w:r>
            <w:r>
              <w:t>, Recipe C is next, and Recipe B is weake</w:t>
            </w:r>
            <w:r w:rsidR="00AC562B">
              <w:t>r</w:t>
            </w:r>
            <w:r>
              <w:t xml:space="preserve">. </w:t>
            </w:r>
          </w:p>
          <w:p w:rsidR="006F31F5" w:rsidRDefault="006F31F5" w:rsidP="00BA452E">
            <w:pPr>
              <w:widowControl w:val="0"/>
              <w:pBdr>
                <w:top w:val="nil"/>
                <w:left w:val="nil"/>
                <w:bottom w:val="nil"/>
                <w:right w:val="nil"/>
                <w:between w:val="nil"/>
              </w:pBdr>
              <w:spacing w:line="240" w:lineRule="auto"/>
            </w:pPr>
          </w:p>
          <w:p w:rsidR="006F31F5" w:rsidRDefault="006F31F5" w:rsidP="006F31F5">
            <w:pPr>
              <w:widowControl w:val="0"/>
              <w:numPr>
                <w:ilvl w:val="0"/>
                <w:numId w:val="41"/>
              </w:numPr>
              <w:pBdr>
                <w:top w:val="nil"/>
                <w:left w:val="nil"/>
                <w:bottom w:val="nil"/>
                <w:right w:val="nil"/>
                <w:between w:val="nil"/>
              </w:pBdr>
              <w:spacing w:line="240" w:lineRule="auto"/>
              <w:contextualSpacing/>
            </w:pPr>
            <w:r>
              <w:t xml:space="preserve">Solution methods from Part 1 can also be used for Part 2. </w:t>
            </w:r>
          </w:p>
          <w:p w:rsidR="006F31F5" w:rsidRDefault="006F31F5" w:rsidP="006F31F5">
            <w:pPr>
              <w:widowControl w:val="0"/>
              <w:numPr>
                <w:ilvl w:val="0"/>
                <w:numId w:val="41"/>
              </w:numPr>
              <w:pBdr>
                <w:top w:val="nil"/>
                <w:left w:val="nil"/>
                <w:bottom w:val="nil"/>
                <w:right w:val="nil"/>
                <w:between w:val="nil"/>
              </w:pBdr>
              <w:spacing w:line="240" w:lineRule="auto"/>
              <w:contextualSpacing/>
            </w:pPr>
            <w:r>
              <w:t>Students may choose to compare two recipes at a time.</w:t>
            </w:r>
          </w:p>
          <w:p w:rsidR="006F31F5" w:rsidRDefault="006F31F5" w:rsidP="00BA452E">
            <w:pPr>
              <w:widowControl w:val="0"/>
              <w:pBdr>
                <w:top w:val="nil"/>
                <w:left w:val="nil"/>
                <w:bottom w:val="nil"/>
                <w:right w:val="nil"/>
                <w:between w:val="nil"/>
              </w:pBdr>
              <w:spacing w:line="240" w:lineRule="auto"/>
            </w:pPr>
          </w:p>
          <w:p w:rsidR="006F31F5" w:rsidRDefault="006F31F5" w:rsidP="00BA452E">
            <w:pPr>
              <w:widowControl w:val="0"/>
              <w:spacing w:after="200" w:line="240" w:lineRule="auto"/>
            </w:pPr>
            <w:r>
              <w:rPr>
                <w:b/>
              </w:rPr>
              <w:t>Watch for these struggles and misconceptions:</w:t>
            </w:r>
          </w:p>
          <w:p w:rsidR="006F31F5" w:rsidRDefault="006F31F5" w:rsidP="006F31F5">
            <w:pPr>
              <w:widowControl w:val="0"/>
              <w:numPr>
                <w:ilvl w:val="0"/>
                <w:numId w:val="36"/>
              </w:numPr>
              <w:pBdr>
                <w:top w:val="nil"/>
                <w:left w:val="nil"/>
                <w:bottom w:val="nil"/>
                <w:right w:val="nil"/>
                <w:between w:val="nil"/>
              </w:pBdr>
              <w:spacing w:line="240" w:lineRule="auto"/>
              <w:contextualSpacing/>
            </w:pPr>
            <w:r>
              <w:t xml:space="preserve">Students may struggle more with Part 2 than Part 1, due to the larger numbers (even though they are all multiples of 10). As they are forming their understanding of ratio relationships, students often regress to additive reasoning when dealing with numbers that are less “friendly.” </w:t>
            </w:r>
            <w:r>
              <w:rPr>
                <w:i/>
              </w:rPr>
              <w:t xml:space="preserve">For example, watch for students to say that Recipe A has 150 mL more water than lemonade concentrate; Recipe B has 150 mL more water than lemonade concentrate, and Recipe C has 140 mL more water than lemonade -- erroneously believing Recipe C would be the strongest, with Recipes A and B tied for weakest. </w:t>
            </w:r>
          </w:p>
          <w:p w:rsidR="006F31F5" w:rsidRDefault="006F31F5" w:rsidP="006F31F5">
            <w:pPr>
              <w:widowControl w:val="0"/>
              <w:numPr>
                <w:ilvl w:val="0"/>
                <w:numId w:val="36"/>
              </w:numPr>
              <w:pBdr>
                <w:top w:val="nil"/>
                <w:left w:val="nil"/>
                <w:bottom w:val="nil"/>
                <w:right w:val="nil"/>
                <w:between w:val="nil"/>
              </w:pBdr>
              <w:spacing w:line="240" w:lineRule="auto"/>
              <w:contextualSpacing/>
            </w:pPr>
            <w:r>
              <w:t>The same student struggles and misconceptions from Part 1 also apply to Part 2.</w:t>
            </w:r>
          </w:p>
          <w:p w:rsidR="006F31F5" w:rsidRDefault="006F31F5" w:rsidP="00BA452E">
            <w:pPr>
              <w:widowControl w:val="0"/>
              <w:pBdr>
                <w:top w:val="nil"/>
                <w:left w:val="nil"/>
                <w:bottom w:val="nil"/>
                <w:right w:val="nil"/>
                <w:between w:val="nil"/>
              </w:pBdr>
              <w:spacing w:line="240" w:lineRule="auto"/>
              <w:ind w:left="720"/>
            </w:pPr>
          </w:p>
          <w:p w:rsidR="006F31F5" w:rsidRDefault="006F31F5" w:rsidP="00BA452E">
            <w:pPr>
              <w:widowControl w:val="0"/>
              <w:pBdr>
                <w:top w:val="nil"/>
                <w:left w:val="nil"/>
                <w:bottom w:val="nil"/>
                <w:right w:val="nil"/>
                <w:between w:val="nil"/>
              </w:pBdr>
              <w:spacing w:line="240" w:lineRule="auto"/>
            </w:pPr>
            <w:r>
              <w:t xml:space="preserve">A few solution methods are shown below. </w:t>
            </w:r>
          </w:p>
          <w:p w:rsidR="006F31F5" w:rsidRDefault="006F31F5" w:rsidP="00BA452E">
            <w:pPr>
              <w:widowControl w:val="0"/>
              <w:pBdr>
                <w:top w:val="nil"/>
                <w:left w:val="nil"/>
                <w:bottom w:val="nil"/>
                <w:right w:val="nil"/>
                <w:between w:val="nil"/>
              </w:pBdr>
              <w:spacing w:line="240" w:lineRule="auto"/>
            </w:pPr>
          </w:p>
          <w:p w:rsidR="006F31F5" w:rsidRDefault="006F31F5" w:rsidP="00BA452E">
            <w:pPr>
              <w:widowControl w:val="0"/>
              <w:pBdr>
                <w:top w:val="nil"/>
                <w:left w:val="nil"/>
                <w:bottom w:val="nil"/>
                <w:right w:val="nil"/>
                <w:between w:val="nil"/>
              </w:pBdr>
              <w:spacing w:line="240" w:lineRule="auto"/>
            </w:pPr>
            <w:r>
              <w:t>Comparing a common amount of lemonade concentrate:</w:t>
            </w:r>
          </w:p>
          <w:p w:rsidR="006F31F5" w:rsidRDefault="006F31F5" w:rsidP="00BA452E">
            <w:pPr>
              <w:widowControl w:val="0"/>
              <w:pBdr>
                <w:top w:val="nil"/>
                <w:left w:val="nil"/>
                <w:bottom w:val="nil"/>
                <w:right w:val="nil"/>
                <w:between w:val="nil"/>
              </w:pBdr>
              <w:spacing w:line="240" w:lineRule="auto"/>
            </w:pPr>
          </w:p>
          <w:tbl>
            <w:tblPr>
              <w:tblW w:w="100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43"/>
              <w:gridCol w:w="2430"/>
              <w:gridCol w:w="2250"/>
              <w:gridCol w:w="2597"/>
            </w:tblGrid>
            <w:tr w:rsidR="006F31F5" w:rsidTr="00AC562B">
              <w:tc>
                <w:tcPr>
                  <w:tcW w:w="2743" w:type="dxa"/>
                  <w:tcBorders>
                    <w:top w:val="single" w:sz="18" w:space="0" w:color="000000"/>
                    <w:left w:val="single" w:sz="18" w:space="0" w:color="000000"/>
                    <w:right w:val="single" w:sz="18" w:space="0" w:color="000000"/>
                  </w:tcBorders>
                  <w:shd w:val="clear" w:color="auto" w:fill="F3F3F3"/>
                  <w:tcMar>
                    <w:top w:w="100" w:type="dxa"/>
                    <w:left w:w="100" w:type="dxa"/>
                    <w:bottom w:w="100" w:type="dxa"/>
                    <w:right w:w="100" w:type="dxa"/>
                  </w:tcMar>
                </w:tcPr>
                <w:p w:rsidR="006F31F5" w:rsidRDefault="006F31F5" w:rsidP="00AC562B">
                  <w:pPr>
                    <w:widowControl w:val="0"/>
                    <w:spacing w:line="240" w:lineRule="auto"/>
                    <w:jc w:val="center"/>
                    <w:rPr>
                      <w:b/>
                    </w:rPr>
                  </w:pPr>
                </w:p>
              </w:tc>
              <w:tc>
                <w:tcPr>
                  <w:tcW w:w="2430" w:type="dxa"/>
                  <w:tcBorders>
                    <w:top w:val="single" w:sz="18" w:space="0" w:color="000000"/>
                    <w:left w:val="single" w:sz="18" w:space="0" w:color="000000"/>
                    <w:right w:val="single" w:sz="18" w:space="0" w:color="000000"/>
                  </w:tcBorders>
                  <w:shd w:val="clear" w:color="auto" w:fill="F3F3F3"/>
                  <w:tcMar>
                    <w:top w:w="100" w:type="dxa"/>
                    <w:left w:w="100" w:type="dxa"/>
                    <w:bottom w:w="100" w:type="dxa"/>
                    <w:right w:w="100" w:type="dxa"/>
                  </w:tcMar>
                </w:tcPr>
                <w:p w:rsidR="006F31F5" w:rsidRDefault="006F31F5" w:rsidP="00AC562B">
                  <w:pPr>
                    <w:widowControl w:val="0"/>
                    <w:spacing w:line="240" w:lineRule="auto"/>
                    <w:jc w:val="center"/>
                    <w:rPr>
                      <w:b/>
                    </w:rPr>
                  </w:pPr>
                  <w:r>
                    <w:rPr>
                      <w:b/>
                    </w:rPr>
                    <w:t>Recipe A</w:t>
                  </w:r>
                </w:p>
              </w:tc>
              <w:tc>
                <w:tcPr>
                  <w:tcW w:w="2250" w:type="dxa"/>
                  <w:tcBorders>
                    <w:top w:val="single" w:sz="18" w:space="0" w:color="000000"/>
                    <w:left w:val="single" w:sz="18" w:space="0" w:color="000000"/>
                    <w:right w:val="single" w:sz="18" w:space="0" w:color="000000"/>
                  </w:tcBorders>
                  <w:shd w:val="clear" w:color="auto" w:fill="F3F3F3"/>
                  <w:tcMar>
                    <w:top w:w="100" w:type="dxa"/>
                    <w:left w:w="100" w:type="dxa"/>
                    <w:bottom w:w="100" w:type="dxa"/>
                    <w:right w:w="100" w:type="dxa"/>
                  </w:tcMar>
                </w:tcPr>
                <w:p w:rsidR="006F31F5" w:rsidRDefault="006F31F5" w:rsidP="00AC562B">
                  <w:pPr>
                    <w:widowControl w:val="0"/>
                    <w:spacing w:line="240" w:lineRule="auto"/>
                    <w:jc w:val="center"/>
                    <w:rPr>
                      <w:b/>
                    </w:rPr>
                  </w:pPr>
                  <w:r>
                    <w:rPr>
                      <w:b/>
                    </w:rPr>
                    <w:t>Recipe B</w:t>
                  </w:r>
                </w:p>
              </w:tc>
              <w:tc>
                <w:tcPr>
                  <w:tcW w:w="2597" w:type="dxa"/>
                  <w:tcBorders>
                    <w:top w:val="single" w:sz="18" w:space="0" w:color="000000"/>
                    <w:left w:val="single" w:sz="18" w:space="0" w:color="000000"/>
                    <w:right w:val="single" w:sz="18" w:space="0" w:color="000000"/>
                  </w:tcBorders>
                  <w:shd w:val="clear" w:color="auto" w:fill="F3F3F3"/>
                  <w:tcMar>
                    <w:top w:w="100" w:type="dxa"/>
                    <w:left w:w="100" w:type="dxa"/>
                    <w:bottom w:w="100" w:type="dxa"/>
                    <w:right w:w="100" w:type="dxa"/>
                  </w:tcMar>
                </w:tcPr>
                <w:p w:rsidR="006F31F5" w:rsidRDefault="006F31F5" w:rsidP="00AC562B">
                  <w:pPr>
                    <w:widowControl w:val="0"/>
                    <w:spacing w:line="240" w:lineRule="auto"/>
                    <w:jc w:val="center"/>
                    <w:rPr>
                      <w:b/>
                    </w:rPr>
                  </w:pPr>
                  <w:r>
                    <w:rPr>
                      <w:b/>
                    </w:rPr>
                    <w:t>Recipe C</w:t>
                  </w:r>
                </w:p>
              </w:tc>
            </w:tr>
            <w:tr w:rsidR="006F31F5" w:rsidTr="00AC562B">
              <w:tc>
                <w:tcPr>
                  <w:tcW w:w="2743" w:type="dxa"/>
                  <w:tcBorders>
                    <w:left w:val="single" w:sz="18" w:space="0" w:color="000000"/>
                    <w:right w:val="single" w:sz="18" w:space="0" w:color="000000"/>
                  </w:tcBorders>
                  <w:shd w:val="clear" w:color="auto" w:fill="F3F3F3"/>
                  <w:tcMar>
                    <w:top w:w="100" w:type="dxa"/>
                    <w:left w:w="100" w:type="dxa"/>
                    <w:bottom w:w="100" w:type="dxa"/>
                    <w:right w:w="100" w:type="dxa"/>
                  </w:tcMar>
                </w:tcPr>
                <w:p w:rsidR="006F31F5" w:rsidRDefault="006F31F5" w:rsidP="00AC562B">
                  <w:pPr>
                    <w:widowControl w:val="0"/>
                    <w:spacing w:line="240" w:lineRule="auto"/>
                    <w:rPr>
                      <w:b/>
                    </w:rPr>
                  </w:pPr>
                  <w:r>
                    <w:rPr>
                      <w:b/>
                    </w:rPr>
                    <w:t>Lemonade concentrate</w:t>
                  </w:r>
                </w:p>
              </w:tc>
              <w:tc>
                <w:tcPr>
                  <w:tcW w:w="2430" w:type="dxa"/>
                  <w:tcBorders>
                    <w:left w:val="single" w:sz="18" w:space="0" w:color="000000"/>
                    <w:right w:val="single" w:sz="18" w:space="0" w:color="000000"/>
                  </w:tcBorders>
                  <w:shd w:val="clear" w:color="auto" w:fill="auto"/>
                  <w:tcMar>
                    <w:top w:w="100" w:type="dxa"/>
                    <w:left w:w="100" w:type="dxa"/>
                    <w:bottom w:w="100" w:type="dxa"/>
                    <w:right w:w="100" w:type="dxa"/>
                  </w:tcMar>
                </w:tcPr>
                <w:p w:rsidR="006F31F5" w:rsidRDefault="006F31F5" w:rsidP="00AC562B">
                  <w:pPr>
                    <w:widowControl w:val="0"/>
                    <w:spacing w:line="240" w:lineRule="auto"/>
                    <w:jc w:val="center"/>
                    <w:rPr>
                      <w:b/>
                    </w:rPr>
                  </w:pPr>
                  <w:r>
                    <w:t xml:space="preserve">90 / 9 = </w:t>
                  </w:r>
                  <w:r>
                    <w:rPr>
                      <w:b/>
                    </w:rPr>
                    <w:t>10  mL</w:t>
                  </w:r>
                </w:p>
              </w:tc>
              <w:tc>
                <w:tcPr>
                  <w:tcW w:w="2250" w:type="dxa"/>
                  <w:tcBorders>
                    <w:left w:val="single" w:sz="18" w:space="0" w:color="000000"/>
                    <w:right w:val="single" w:sz="18" w:space="0" w:color="000000"/>
                  </w:tcBorders>
                  <w:shd w:val="clear" w:color="auto" w:fill="auto"/>
                  <w:tcMar>
                    <w:top w:w="100" w:type="dxa"/>
                    <w:left w:w="100" w:type="dxa"/>
                    <w:bottom w:w="100" w:type="dxa"/>
                    <w:right w:w="100" w:type="dxa"/>
                  </w:tcMar>
                </w:tcPr>
                <w:p w:rsidR="006F31F5" w:rsidRDefault="006F31F5" w:rsidP="00AC562B">
                  <w:pPr>
                    <w:widowControl w:val="0"/>
                    <w:spacing w:line="240" w:lineRule="auto"/>
                    <w:jc w:val="center"/>
                    <w:rPr>
                      <w:b/>
                    </w:rPr>
                  </w:pPr>
                  <w:r>
                    <w:t xml:space="preserve">60 / 6 = </w:t>
                  </w:r>
                  <w:r>
                    <w:rPr>
                      <w:b/>
                    </w:rPr>
                    <w:t>10 mL</w:t>
                  </w:r>
                </w:p>
              </w:tc>
              <w:tc>
                <w:tcPr>
                  <w:tcW w:w="2597" w:type="dxa"/>
                  <w:tcBorders>
                    <w:left w:val="single" w:sz="18" w:space="0" w:color="000000"/>
                    <w:right w:val="single" w:sz="18" w:space="0" w:color="000000"/>
                  </w:tcBorders>
                  <w:shd w:val="clear" w:color="auto" w:fill="auto"/>
                  <w:tcMar>
                    <w:top w:w="100" w:type="dxa"/>
                    <w:left w:w="100" w:type="dxa"/>
                    <w:bottom w:w="100" w:type="dxa"/>
                    <w:right w:w="100" w:type="dxa"/>
                  </w:tcMar>
                </w:tcPr>
                <w:p w:rsidR="006F31F5" w:rsidRDefault="006F31F5" w:rsidP="00AC562B">
                  <w:pPr>
                    <w:widowControl w:val="0"/>
                    <w:spacing w:line="240" w:lineRule="auto"/>
                    <w:jc w:val="center"/>
                    <w:rPr>
                      <w:b/>
                    </w:rPr>
                  </w:pPr>
                  <w:r>
                    <w:t xml:space="preserve">70 / 7 = </w:t>
                  </w:r>
                  <w:r>
                    <w:rPr>
                      <w:b/>
                    </w:rPr>
                    <w:t xml:space="preserve">10 mL </w:t>
                  </w:r>
                </w:p>
              </w:tc>
            </w:tr>
            <w:tr w:rsidR="006F31F5" w:rsidTr="00AC562B">
              <w:tc>
                <w:tcPr>
                  <w:tcW w:w="2743" w:type="dxa"/>
                  <w:tcBorders>
                    <w:left w:val="single" w:sz="18" w:space="0" w:color="000000"/>
                    <w:bottom w:val="single" w:sz="18" w:space="0" w:color="000000"/>
                    <w:right w:val="single" w:sz="18" w:space="0" w:color="000000"/>
                  </w:tcBorders>
                  <w:shd w:val="clear" w:color="auto" w:fill="F3F3F3"/>
                  <w:tcMar>
                    <w:top w:w="100" w:type="dxa"/>
                    <w:left w:w="100" w:type="dxa"/>
                    <w:bottom w:w="100" w:type="dxa"/>
                    <w:right w:w="100" w:type="dxa"/>
                  </w:tcMar>
                </w:tcPr>
                <w:p w:rsidR="006F31F5" w:rsidRDefault="006F31F5" w:rsidP="00AC562B">
                  <w:pPr>
                    <w:widowControl w:val="0"/>
                    <w:spacing w:line="240" w:lineRule="auto"/>
                    <w:rPr>
                      <w:b/>
                    </w:rPr>
                  </w:pPr>
                  <w:r>
                    <w:rPr>
                      <w:b/>
                    </w:rPr>
                    <w:t>Water</w:t>
                  </w:r>
                </w:p>
              </w:tc>
              <w:tc>
                <w:tcPr>
                  <w:tcW w:w="2430" w:type="dxa"/>
                  <w:tcBorders>
                    <w:left w:val="single" w:sz="18" w:space="0" w:color="000000"/>
                    <w:bottom w:val="single" w:sz="18" w:space="0" w:color="000000"/>
                    <w:right w:val="single" w:sz="18" w:space="0" w:color="000000"/>
                  </w:tcBorders>
                  <w:shd w:val="clear" w:color="auto" w:fill="auto"/>
                  <w:tcMar>
                    <w:top w:w="100" w:type="dxa"/>
                    <w:left w:w="100" w:type="dxa"/>
                    <w:bottom w:w="100" w:type="dxa"/>
                    <w:right w:w="100" w:type="dxa"/>
                  </w:tcMar>
                </w:tcPr>
                <w:p w:rsidR="006F31F5" w:rsidRDefault="006F31F5" w:rsidP="00AC562B">
                  <w:pPr>
                    <w:widowControl w:val="0"/>
                    <w:spacing w:line="240" w:lineRule="auto"/>
                    <w:jc w:val="center"/>
                    <w:rPr>
                      <w:u w:val="single"/>
                    </w:rPr>
                  </w:pPr>
                  <w:r>
                    <w:t xml:space="preserve">240 / 9 = </w:t>
                  </w:r>
                  <w:r>
                    <w:rPr>
                      <w:u w:val="single"/>
                    </w:rPr>
                    <w:t>26⅔  mL</w:t>
                  </w:r>
                </w:p>
              </w:tc>
              <w:tc>
                <w:tcPr>
                  <w:tcW w:w="2250" w:type="dxa"/>
                  <w:tcBorders>
                    <w:left w:val="single" w:sz="18" w:space="0" w:color="000000"/>
                    <w:bottom w:val="single" w:sz="18" w:space="0" w:color="000000"/>
                    <w:right w:val="single" w:sz="18" w:space="0" w:color="000000"/>
                  </w:tcBorders>
                  <w:shd w:val="clear" w:color="auto" w:fill="auto"/>
                  <w:tcMar>
                    <w:top w:w="100" w:type="dxa"/>
                    <w:left w:w="100" w:type="dxa"/>
                    <w:bottom w:w="100" w:type="dxa"/>
                    <w:right w:w="100" w:type="dxa"/>
                  </w:tcMar>
                </w:tcPr>
                <w:p w:rsidR="006F31F5" w:rsidRDefault="006F31F5" w:rsidP="00AC562B">
                  <w:pPr>
                    <w:widowControl w:val="0"/>
                    <w:spacing w:line="240" w:lineRule="auto"/>
                    <w:jc w:val="center"/>
                    <w:rPr>
                      <w:u w:val="single"/>
                    </w:rPr>
                  </w:pPr>
                  <w:r>
                    <w:t xml:space="preserve">190 / 6 = </w:t>
                  </w:r>
                  <w:r>
                    <w:rPr>
                      <w:u w:val="single"/>
                    </w:rPr>
                    <w:t>31⅔  mL</w:t>
                  </w:r>
                </w:p>
              </w:tc>
              <w:tc>
                <w:tcPr>
                  <w:tcW w:w="2597" w:type="dxa"/>
                  <w:tcBorders>
                    <w:left w:val="single" w:sz="18" w:space="0" w:color="000000"/>
                    <w:bottom w:val="single" w:sz="18" w:space="0" w:color="000000"/>
                    <w:right w:val="single" w:sz="18" w:space="0" w:color="000000"/>
                  </w:tcBorders>
                  <w:shd w:val="clear" w:color="auto" w:fill="auto"/>
                  <w:tcMar>
                    <w:top w:w="100" w:type="dxa"/>
                    <w:left w:w="100" w:type="dxa"/>
                    <w:bottom w:w="100" w:type="dxa"/>
                    <w:right w:w="100" w:type="dxa"/>
                  </w:tcMar>
                </w:tcPr>
                <w:p w:rsidR="006F31F5" w:rsidRDefault="006F31F5" w:rsidP="00AC562B">
                  <w:pPr>
                    <w:widowControl w:val="0"/>
                    <w:spacing w:line="240" w:lineRule="auto"/>
                    <w:jc w:val="center"/>
                    <w:rPr>
                      <w:u w:val="single"/>
                    </w:rPr>
                  </w:pPr>
                  <w:r>
                    <w:t xml:space="preserve">210 / 7 = </w:t>
                  </w:r>
                  <w:r>
                    <w:rPr>
                      <w:u w:val="single"/>
                    </w:rPr>
                    <w:t>30 mL</w:t>
                  </w:r>
                </w:p>
              </w:tc>
            </w:tr>
          </w:tbl>
          <w:p w:rsidR="006F31F5" w:rsidRDefault="006F31F5" w:rsidP="00BA452E">
            <w:pPr>
              <w:widowControl w:val="0"/>
              <w:pBdr>
                <w:top w:val="nil"/>
                <w:left w:val="nil"/>
                <w:bottom w:val="nil"/>
                <w:right w:val="nil"/>
                <w:between w:val="nil"/>
              </w:pBdr>
              <w:spacing w:line="240" w:lineRule="auto"/>
            </w:pPr>
          </w:p>
          <w:p w:rsidR="00AC562B" w:rsidRDefault="00AC562B" w:rsidP="00BA452E">
            <w:pPr>
              <w:widowControl w:val="0"/>
              <w:pBdr>
                <w:top w:val="nil"/>
                <w:left w:val="nil"/>
                <w:bottom w:val="nil"/>
                <w:right w:val="nil"/>
                <w:between w:val="nil"/>
              </w:pBdr>
              <w:spacing w:line="240" w:lineRule="auto"/>
            </w:pPr>
          </w:p>
          <w:p w:rsidR="00AC562B" w:rsidRDefault="00AC562B" w:rsidP="00BA452E">
            <w:pPr>
              <w:widowControl w:val="0"/>
              <w:pBdr>
                <w:top w:val="nil"/>
                <w:left w:val="nil"/>
                <w:bottom w:val="nil"/>
                <w:right w:val="nil"/>
                <w:between w:val="nil"/>
              </w:pBdr>
              <w:spacing w:line="240" w:lineRule="auto"/>
            </w:pPr>
          </w:p>
          <w:p w:rsidR="00AC562B" w:rsidRDefault="00AC562B" w:rsidP="00BA452E">
            <w:pPr>
              <w:widowControl w:val="0"/>
              <w:pBdr>
                <w:top w:val="nil"/>
                <w:left w:val="nil"/>
                <w:bottom w:val="nil"/>
                <w:right w:val="nil"/>
                <w:between w:val="nil"/>
              </w:pBdr>
              <w:spacing w:line="240" w:lineRule="auto"/>
            </w:pPr>
          </w:p>
          <w:p w:rsidR="00AC562B" w:rsidRDefault="00AC562B" w:rsidP="00BA452E">
            <w:pPr>
              <w:widowControl w:val="0"/>
              <w:pBdr>
                <w:top w:val="nil"/>
                <w:left w:val="nil"/>
                <w:bottom w:val="nil"/>
                <w:right w:val="nil"/>
                <w:between w:val="nil"/>
              </w:pBdr>
              <w:spacing w:line="240" w:lineRule="auto"/>
            </w:pPr>
          </w:p>
          <w:p w:rsidR="00AC562B" w:rsidRDefault="00AC562B" w:rsidP="00BA452E">
            <w:pPr>
              <w:widowControl w:val="0"/>
              <w:pBdr>
                <w:top w:val="nil"/>
                <w:left w:val="nil"/>
                <w:bottom w:val="nil"/>
                <w:right w:val="nil"/>
                <w:between w:val="nil"/>
              </w:pBdr>
              <w:spacing w:line="240" w:lineRule="auto"/>
            </w:pPr>
          </w:p>
          <w:p w:rsidR="00AC562B" w:rsidRDefault="00AC562B" w:rsidP="00BA452E">
            <w:pPr>
              <w:widowControl w:val="0"/>
              <w:pBdr>
                <w:top w:val="nil"/>
                <w:left w:val="nil"/>
                <w:bottom w:val="nil"/>
                <w:right w:val="nil"/>
                <w:between w:val="nil"/>
              </w:pBdr>
              <w:spacing w:line="240" w:lineRule="auto"/>
            </w:pPr>
          </w:p>
          <w:p w:rsidR="00AC562B" w:rsidRDefault="00AC562B" w:rsidP="00BA452E">
            <w:pPr>
              <w:widowControl w:val="0"/>
              <w:pBdr>
                <w:top w:val="nil"/>
                <w:left w:val="nil"/>
                <w:bottom w:val="nil"/>
                <w:right w:val="nil"/>
                <w:between w:val="nil"/>
              </w:pBdr>
              <w:spacing w:line="240" w:lineRule="auto"/>
            </w:pPr>
          </w:p>
          <w:p w:rsidR="006F31F5" w:rsidRDefault="006F31F5" w:rsidP="00BA452E">
            <w:pPr>
              <w:widowControl w:val="0"/>
              <w:pBdr>
                <w:top w:val="nil"/>
                <w:left w:val="nil"/>
                <w:bottom w:val="nil"/>
                <w:right w:val="nil"/>
                <w:between w:val="nil"/>
              </w:pBdr>
              <w:spacing w:line="240" w:lineRule="auto"/>
            </w:pPr>
            <w:r>
              <w:t>Comparing unit ratios:</w:t>
            </w:r>
          </w:p>
          <w:p w:rsidR="006F31F5" w:rsidRDefault="006F31F5" w:rsidP="00BA452E">
            <w:pPr>
              <w:widowControl w:val="0"/>
              <w:pBdr>
                <w:top w:val="nil"/>
                <w:left w:val="nil"/>
                <w:bottom w:val="nil"/>
                <w:right w:val="nil"/>
                <w:between w:val="nil"/>
              </w:pBdr>
              <w:spacing w:line="240" w:lineRule="auto"/>
            </w:pPr>
          </w:p>
          <w:tbl>
            <w:tblPr>
              <w:tblW w:w="10020" w:type="dxa"/>
              <w:tblInd w:w="33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240"/>
              <w:gridCol w:w="2260"/>
              <w:gridCol w:w="2260"/>
              <w:gridCol w:w="2260"/>
            </w:tblGrid>
            <w:tr w:rsidR="006F31F5" w:rsidTr="00AC562B">
              <w:tc>
                <w:tcPr>
                  <w:tcW w:w="3240" w:type="dxa"/>
                  <w:tcBorders>
                    <w:top w:val="single" w:sz="18" w:space="0" w:color="000000"/>
                    <w:left w:val="single" w:sz="18" w:space="0" w:color="000000"/>
                    <w:right w:val="single" w:sz="18" w:space="0" w:color="000000"/>
                  </w:tcBorders>
                  <w:shd w:val="clear" w:color="auto" w:fill="F3F3F3"/>
                  <w:tcMar>
                    <w:top w:w="100" w:type="dxa"/>
                    <w:left w:w="100" w:type="dxa"/>
                    <w:bottom w:w="100" w:type="dxa"/>
                    <w:right w:w="100" w:type="dxa"/>
                  </w:tcMar>
                </w:tcPr>
                <w:p w:rsidR="006F31F5" w:rsidRDefault="006F31F5" w:rsidP="00BA452E">
                  <w:pPr>
                    <w:widowControl w:val="0"/>
                    <w:spacing w:line="240" w:lineRule="auto"/>
                    <w:jc w:val="center"/>
                    <w:rPr>
                      <w:b/>
                    </w:rPr>
                  </w:pPr>
                </w:p>
              </w:tc>
              <w:tc>
                <w:tcPr>
                  <w:tcW w:w="2260" w:type="dxa"/>
                  <w:tcBorders>
                    <w:top w:val="single" w:sz="18" w:space="0" w:color="000000"/>
                    <w:left w:val="single" w:sz="18" w:space="0" w:color="000000"/>
                    <w:right w:val="single" w:sz="18" w:space="0" w:color="000000"/>
                  </w:tcBorders>
                  <w:shd w:val="clear" w:color="auto" w:fill="F3F3F3"/>
                  <w:tcMar>
                    <w:top w:w="100" w:type="dxa"/>
                    <w:left w:w="100" w:type="dxa"/>
                    <w:bottom w:w="100" w:type="dxa"/>
                    <w:right w:w="100" w:type="dxa"/>
                  </w:tcMar>
                </w:tcPr>
                <w:p w:rsidR="006F31F5" w:rsidRDefault="006F31F5" w:rsidP="00BA452E">
                  <w:pPr>
                    <w:widowControl w:val="0"/>
                    <w:spacing w:line="240" w:lineRule="auto"/>
                    <w:jc w:val="center"/>
                    <w:rPr>
                      <w:b/>
                    </w:rPr>
                  </w:pPr>
                  <w:r>
                    <w:rPr>
                      <w:b/>
                    </w:rPr>
                    <w:t>Recipe A</w:t>
                  </w:r>
                </w:p>
              </w:tc>
              <w:tc>
                <w:tcPr>
                  <w:tcW w:w="2260" w:type="dxa"/>
                  <w:tcBorders>
                    <w:top w:val="single" w:sz="18" w:space="0" w:color="000000"/>
                    <w:left w:val="single" w:sz="18" w:space="0" w:color="000000"/>
                    <w:right w:val="single" w:sz="18" w:space="0" w:color="000000"/>
                  </w:tcBorders>
                  <w:shd w:val="clear" w:color="auto" w:fill="F3F3F3"/>
                  <w:tcMar>
                    <w:top w:w="100" w:type="dxa"/>
                    <w:left w:w="100" w:type="dxa"/>
                    <w:bottom w:w="100" w:type="dxa"/>
                    <w:right w:w="100" w:type="dxa"/>
                  </w:tcMar>
                </w:tcPr>
                <w:p w:rsidR="006F31F5" w:rsidRDefault="006F31F5" w:rsidP="00BA452E">
                  <w:pPr>
                    <w:widowControl w:val="0"/>
                    <w:spacing w:line="240" w:lineRule="auto"/>
                    <w:jc w:val="center"/>
                    <w:rPr>
                      <w:b/>
                    </w:rPr>
                  </w:pPr>
                  <w:r>
                    <w:rPr>
                      <w:b/>
                    </w:rPr>
                    <w:t>Recipe B</w:t>
                  </w:r>
                </w:p>
              </w:tc>
              <w:tc>
                <w:tcPr>
                  <w:tcW w:w="2260" w:type="dxa"/>
                  <w:tcBorders>
                    <w:top w:val="single" w:sz="18" w:space="0" w:color="000000"/>
                    <w:left w:val="single" w:sz="18" w:space="0" w:color="000000"/>
                    <w:right w:val="single" w:sz="18" w:space="0" w:color="000000"/>
                  </w:tcBorders>
                  <w:shd w:val="clear" w:color="auto" w:fill="F3F3F3"/>
                  <w:tcMar>
                    <w:top w:w="100" w:type="dxa"/>
                    <w:left w:w="100" w:type="dxa"/>
                    <w:bottom w:w="100" w:type="dxa"/>
                    <w:right w:w="100" w:type="dxa"/>
                  </w:tcMar>
                </w:tcPr>
                <w:p w:rsidR="006F31F5" w:rsidRDefault="006F31F5" w:rsidP="00BA452E">
                  <w:pPr>
                    <w:widowControl w:val="0"/>
                    <w:spacing w:line="240" w:lineRule="auto"/>
                    <w:jc w:val="center"/>
                    <w:rPr>
                      <w:b/>
                    </w:rPr>
                  </w:pPr>
                  <w:r>
                    <w:rPr>
                      <w:b/>
                    </w:rPr>
                    <w:t>Recipe C</w:t>
                  </w:r>
                </w:p>
              </w:tc>
            </w:tr>
            <w:tr w:rsidR="006F31F5" w:rsidTr="00AC562B">
              <w:tc>
                <w:tcPr>
                  <w:tcW w:w="3240" w:type="dxa"/>
                  <w:tcBorders>
                    <w:left w:val="single" w:sz="18" w:space="0" w:color="000000"/>
                    <w:right w:val="single" w:sz="18" w:space="0" w:color="000000"/>
                  </w:tcBorders>
                  <w:shd w:val="clear" w:color="auto" w:fill="F3F3F3"/>
                  <w:tcMar>
                    <w:top w:w="100" w:type="dxa"/>
                    <w:left w:w="100" w:type="dxa"/>
                    <w:bottom w:w="100" w:type="dxa"/>
                    <w:right w:w="100" w:type="dxa"/>
                  </w:tcMar>
                </w:tcPr>
                <w:p w:rsidR="006F31F5" w:rsidRDefault="006F31F5" w:rsidP="00BA452E">
                  <w:pPr>
                    <w:widowControl w:val="0"/>
                    <w:spacing w:line="240" w:lineRule="auto"/>
                    <w:rPr>
                      <w:b/>
                    </w:rPr>
                  </w:pPr>
                  <w:r>
                    <w:rPr>
                      <w:b/>
                    </w:rPr>
                    <w:t>Lemonade concentrate</w:t>
                  </w:r>
                </w:p>
              </w:tc>
              <w:tc>
                <w:tcPr>
                  <w:tcW w:w="2260" w:type="dxa"/>
                  <w:tcBorders>
                    <w:left w:val="single" w:sz="18" w:space="0" w:color="000000"/>
                    <w:right w:val="single" w:sz="18" w:space="0" w:color="000000"/>
                  </w:tcBorders>
                  <w:shd w:val="clear" w:color="auto" w:fill="auto"/>
                  <w:tcMar>
                    <w:top w:w="100" w:type="dxa"/>
                    <w:left w:w="100" w:type="dxa"/>
                    <w:bottom w:w="100" w:type="dxa"/>
                    <w:right w:w="100" w:type="dxa"/>
                  </w:tcMar>
                </w:tcPr>
                <w:p w:rsidR="006F31F5" w:rsidRDefault="006F31F5" w:rsidP="00BA452E">
                  <w:pPr>
                    <w:widowControl w:val="0"/>
                    <w:spacing w:line="240" w:lineRule="auto"/>
                    <w:jc w:val="center"/>
                    <w:rPr>
                      <w:b/>
                    </w:rPr>
                  </w:pPr>
                  <w:r>
                    <w:t>90 / 90 =</w:t>
                  </w:r>
                  <w:r>
                    <w:rPr>
                      <w:b/>
                    </w:rPr>
                    <w:t xml:space="preserve"> 1 mL</w:t>
                  </w:r>
                </w:p>
              </w:tc>
              <w:tc>
                <w:tcPr>
                  <w:tcW w:w="2260" w:type="dxa"/>
                  <w:tcBorders>
                    <w:left w:val="single" w:sz="18" w:space="0" w:color="000000"/>
                    <w:right w:val="single" w:sz="18" w:space="0" w:color="000000"/>
                  </w:tcBorders>
                  <w:shd w:val="clear" w:color="auto" w:fill="auto"/>
                  <w:tcMar>
                    <w:top w:w="100" w:type="dxa"/>
                    <w:left w:w="100" w:type="dxa"/>
                    <w:bottom w:w="100" w:type="dxa"/>
                    <w:right w:w="100" w:type="dxa"/>
                  </w:tcMar>
                </w:tcPr>
                <w:p w:rsidR="006F31F5" w:rsidRDefault="006F31F5" w:rsidP="00BA452E">
                  <w:pPr>
                    <w:widowControl w:val="0"/>
                    <w:spacing w:line="240" w:lineRule="auto"/>
                    <w:jc w:val="center"/>
                    <w:rPr>
                      <w:b/>
                    </w:rPr>
                  </w:pPr>
                  <w:r>
                    <w:t xml:space="preserve">60 / 60 = </w:t>
                  </w:r>
                  <w:r>
                    <w:rPr>
                      <w:b/>
                    </w:rPr>
                    <w:t>1 mL</w:t>
                  </w:r>
                </w:p>
              </w:tc>
              <w:tc>
                <w:tcPr>
                  <w:tcW w:w="2260" w:type="dxa"/>
                  <w:tcBorders>
                    <w:left w:val="single" w:sz="18" w:space="0" w:color="000000"/>
                    <w:right w:val="single" w:sz="18" w:space="0" w:color="000000"/>
                  </w:tcBorders>
                  <w:shd w:val="clear" w:color="auto" w:fill="auto"/>
                  <w:tcMar>
                    <w:top w:w="100" w:type="dxa"/>
                    <w:left w:w="100" w:type="dxa"/>
                    <w:bottom w:w="100" w:type="dxa"/>
                    <w:right w:w="100" w:type="dxa"/>
                  </w:tcMar>
                </w:tcPr>
                <w:p w:rsidR="006F31F5" w:rsidRDefault="006F31F5" w:rsidP="00BA452E">
                  <w:pPr>
                    <w:widowControl w:val="0"/>
                    <w:spacing w:line="240" w:lineRule="auto"/>
                    <w:jc w:val="center"/>
                    <w:rPr>
                      <w:b/>
                    </w:rPr>
                  </w:pPr>
                  <w:r>
                    <w:t xml:space="preserve">70 / 70 = </w:t>
                  </w:r>
                  <w:r>
                    <w:rPr>
                      <w:b/>
                    </w:rPr>
                    <w:t xml:space="preserve">1 mL </w:t>
                  </w:r>
                </w:p>
              </w:tc>
            </w:tr>
            <w:tr w:rsidR="006F31F5" w:rsidTr="00AC562B">
              <w:tc>
                <w:tcPr>
                  <w:tcW w:w="3240" w:type="dxa"/>
                  <w:tcBorders>
                    <w:left w:val="single" w:sz="18" w:space="0" w:color="000000"/>
                    <w:bottom w:val="single" w:sz="18" w:space="0" w:color="000000"/>
                    <w:right w:val="single" w:sz="18" w:space="0" w:color="000000"/>
                  </w:tcBorders>
                  <w:shd w:val="clear" w:color="auto" w:fill="F3F3F3"/>
                  <w:tcMar>
                    <w:top w:w="100" w:type="dxa"/>
                    <w:left w:w="100" w:type="dxa"/>
                    <w:bottom w:w="100" w:type="dxa"/>
                    <w:right w:w="100" w:type="dxa"/>
                  </w:tcMar>
                </w:tcPr>
                <w:p w:rsidR="006F31F5" w:rsidRDefault="006F31F5" w:rsidP="00BA452E">
                  <w:pPr>
                    <w:widowControl w:val="0"/>
                    <w:spacing w:line="240" w:lineRule="auto"/>
                    <w:rPr>
                      <w:b/>
                    </w:rPr>
                  </w:pPr>
                  <w:r>
                    <w:rPr>
                      <w:b/>
                    </w:rPr>
                    <w:t>Water</w:t>
                  </w:r>
                </w:p>
              </w:tc>
              <w:tc>
                <w:tcPr>
                  <w:tcW w:w="2260" w:type="dxa"/>
                  <w:tcBorders>
                    <w:left w:val="single" w:sz="18" w:space="0" w:color="000000"/>
                    <w:bottom w:val="single" w:sz="18" w:space="0" w:color="000000"/>
                    <w:right w:val="single" w:sz="18" w:space="0" w:color="000000"/>
                  </w:tcBorders>
                  <w:shd w:val="clear" w:color="auto" w:fill="auto"/>
                  <w:tcMar>
                    <w:top w:w="100" w:type="dxa"/>
                    <w:left w:w="100" w:type="dxa"/>
                    <w:bottom w:w="100" w:type="dxa"/>
                    <w:right w:w="100" w:type="dxa"/>
                  </w:tcMar>
                </w:tcPr>
                <w:p w:rsidR="006F31F5" w:rsidRDefault="006F31F5" w:rsidP="00BA452E">
                  <w:pPr>
                    <w:widowControl w:val="0"/>
                    <w:spacing w:line="240" w:lineRule="auto"/>
                    <w:jc w:val="center"/>
                    <w:rPr>
                      <w:u w:val="single"/>
                    </w:rPr>
                  </w:pPr>
                  <w:r>
                    <w:t xml:space="preserve">240 / 90 =  </w:t>
                  </w:r>
                  <w:r>
                    <w:rPr>
                      <w:u w:val="single"/>
                    </w:rPr>
                    <w:t>2⅔ mL</w:t>
                  </w:r>
                </w:p>
              </w:tc>
              <w:tc>
                <w:tcPr>
                  <w:tcW w:w="2260" w:type="dxa"/>
                  <w:tcBorders>
                    <w:left w:val="single" w:sz="18" w:space="0" w:color="000000"/>
                    <w:bottom w:val="single" w:sz="18" w:space="0" w:color="000000"/>
                    <w:right w:val="single" w:sz="18" w:space="0" w:color="000000"/>
                  </w:tcBorders>
                  <w:shd w:val="clear" w:color="auto" w:fill="auto"/>
                  <w:tcMar>
                    <w:top w:w="100" w:type="dxa"/>
                    <w:left w:w="100" w:type="dxa"/>
                    <w:bottom w:w="100" w:type="dxa"/>
                    <w:right w:w="100" w:type="dxa"/>
                  </w:tcMar>
                </w:tcPr>
                <w:p w:rsidR="006F31F5" w:rsidRDefault="006F31F5" w:rsidP="00BA452E">
                  <w:pPr>
                    <w:widowControl w:val="0"/>
                    <w:spacing w:line="240" w:lineRule="auto"/>
                    <w:jc w:val="center"/>
                    <w:rPr>
                      <w:u w:val="single"/>
                    </w:rPr>
                  </w:pPr>
                  <w:r>
                    <w:t xml:space="preserve">190 / 60 = </w:t>
                  </w:r>
                  <w:r>
                    <w:rPr>
                      <w:u w:val="single"/>
                    </w:rPr>
                    <w:t>3⅙  mL</w:t>
                  </w:r>
                </w:p>
              </w:tc>
              <w:tc>
                <w:tcPr>
                  <w:tcW w:w="2260" w:type="dxa"/>
                  <w:tcBorders>
                    <w:left w:val="single" w:sz="18" w:space="0" w:color="000000"/>
                    <w:bottom w:val="single" w:sz="18" w:space="0" w:color="000000"/>
                    <w:right w:val="single" w:sz="18" w:space="0" w:color="000000"/>
                  </w:tcBorders>
                  <w:shd w:val="clear" w:color="auto" w:fill="auto"/>
                  <w:tcMar>
                    <w:top w:w="100" w:type="dxa"/>
                    <w:left w:w="100" w:type="dxa"/>
                    <w:bottom w:w="100" w:type="dxa"/>
                    <w:right w:w="100" w:type="dxa"/>
                  </w:tcMar>
                </w:tcPr>
                <w:p w:rsidR="006F31F5" w:rsidRDefault="006F31F5" w:rsidP="00BA452E">
                  <w:pPr>
                    <w:widowControl w:val="0"/>
                    <w:spacing w:line="240" w:lineRule="auto"/>
                    <w:jc w:val="center"/>
                    <w:rPr>
                      <w:u w:val="single"/>
                    </w:rPr>
                  </w:pPr>
                  <w:r>
                    <w:t xml:space="preserve">210 / 70 = </w:t>
                  </w:r>
                  <w:r>
                    <w:rPr>
                      <w:u w:val="single"/>
                    </w:rPr>
                    <w:t>3 mL</w:t>
                  </w:r>
                </w:p>
              </w:tc>
            </w:tr>
          </w:tbl>
          <w:p w:rsidR="00AC562B" w:rsidRDefault="00AC562B" w:rsidP="00BA452E">
            <w:pPr>
              <w:widowControl w:val="0"/>
              <w:pBdr>
                <w:top w:val="nil"/>
                <w:left w:val="nil"/>
                <w:bottom w:val="nil"/>
                <w:right w:val="nil"/>
                <w:between w:val="nil"/>
              </w:pBdr>
              <w:spacing w:line="240" w:lineRule="auto"/>
              <w:ind w:left="1080"/>
              <w:rPr>
                <w:i/>
              </w:rPr>
            </w:pPr>
          </w:p>
          <w:p w:rsidR="006F31F5" w:rsidRDefault="006F31F5" w:rsidP="00BA452E">
            <w:pPr>
              <w:widowControl w:val="0"/>
              <w:pBdr>
                <w:top w:val="nil"/>
                <w:left w:val="nil"/>
                <w:bottom w:val="nil"/>
                <w:right w:val="nil"/>
                <w:between w:val="nil"/>
              </w:pBdr>
              <w:spacing w:line="240" w:lineRule="auto"/>
              <w:ind w:left="1080"/>
              <w:rPr>
                <w:i/>
              </w:rPr>
            </w:pPr>
            <w:r>
              <w:rPr>
                <w:i/>
              </w:rPr>
              <w:t>Note: alternately, students could divide by 240, 190, and 210, respectively, to find the other unit ratio (the amount of lemonade concentrate per 1 mL of water)</w:t>
            </w:r>
          </w:p>
          <w:p w:rsidR="006F31F5" w:rsidRDefault="006F31F5" w:rsidP="00BA452E">
            <w:pPr>
              <w:widowControl w:val="0"/>
              <w:pBdr>
                <w:top w:val="nil"/>
                <w:left w:val="nil"/>
                <w:bottom w:val="nil"/>
                <w:right w:val="nil"/>
                <w:between w:val="nil"/>
              </w:pBdr>
              <w:spacing w:line="240" w:lineRule="auto"/>
            </w:pPr>
          </w:p>
          <w:p w:rsidR="006F31F5" w:rsidRDefault="006F31F5" w:rsidP="00BA452E">
            <w:pPr>
              <w:widowControl w:val="0"/>
              <w:pBdr>
                <w:top w:val="nil"/>
                <w:left w:val="nil"/>
                <w:bottom w:val="nil"/>
                <w:right w:val="nil"/>
                <w:between w:val="nil"/>
              </w:pBdr>
              <w:spacing w:line="240" w:lineRule="auto"/>
            </w:pPr>
            <w:r>
              <w:t>Comparing two recipes at a time (in this example, using the ‘common amount” method):</w:t>
            </w:r>
          </w:p>
          <w:p w:rsidR="00AC562B" w:rsidRDefault="00AC562B" w:rsidP="00BA452E">
            <w:pPr>
              <w:widowControl w:val="0"/>
              <w:pBdr>
                <w:top w:val="nil"/>
                <w:left w:val="nil"/>
                <w:bottom w:val="nil"/>
                <w:right w:val="nil"/>
                <w:between w:val="nil"/>
              </w:pBdr>
              <w:spacing w:line="240" w:lineRule="auto"/>
            </w:pPr>
          </w:p>
          <w:tbl>
            <w:tblPr>
              <w:tblW w:w="10065" w:type="dxa"/>
              <w:tblInd w:w="3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55"/>
              <w:gridCol w:w="3705"/>
              <w:gridCol w:w="3705"/>
            </w:tblGrid>
            <w:tr w:rsidR="006F31F5" w:rsidTr="00AC562B">
              <w:tc>
                <w:tcPr>
                  <w:tcW w:w="2655" w:type="dxa"/>
                  <w:tcBorders>
                    <w:top w:val="single" w:sz="18" w:space="0" w:color="000000"/>
                    <w:left w:val="single" w:sz="18" w:space="0" w:color="000000"/>
                    <w:right w:val="single" w:sz="18" w:space="0" w:color="000000"/>
                  </w:tcBorders>
                  <w:shd w:val="clear" w:color="auto" w:fill="F3F3F3"/>
                  <w:tcMar>
                    <w:top w:w="100" w:type="dxa"/>
                    <w:left w:w="100" w:type="dxa"/>
                    <w:bottom w:w="100" w:type="dxa"/>
                    <w:right w:w="100" w:type="dxa"/>
                  </w:tcMar>
                </w:tcPr>
                <w:p w:rsidR="006F31F5" w:rsidRDefault="006F31F5" w:rsidP="00BA452E">
                  <w:pPr>
                    <w:widowControl w:val="0"/>
                    <w:spacing w:line="240" w:lineRule="auto"/>
                    <w:jc w:val="center"/>
                    <w:rPr>
                      <w:b/>
                    </w:rPr>
                  </w:pPr>
                </w:p>
              </w:tc>
              <w:tc>
                <w:tcPr>
                  <w:tcW w:w="3705" w:type="dxa"/>
                  <w:tcBorders>
                    <w:top w:val="single" w:sz="18" w:space="0" w:color="000000"/>
                    <w:left w:val="single" w:sz="18" w:space="0" w:color="000000"/>
                    <w:right w:val="single" w:sz="18" w:space="0" w:color="000000"/>
                  </w:tcBorders>
                  <w:shd w:val="clear" w:color="auto" w:fill="F3F3F3"/>
                  <w:tcMar>
                    <w:top w:w="100" w:type="dxa"/>
                    <w:left w:w="100" w:type="dxa"/>
                    <w:bottom w:w="100" w:type="dxa"/>
                    <w:right w:w="100" w:type="dxa"/>
                  </w:tcMar>
                </w:tcPr>
                <w:p w:rsidR="006F31F5" w:rsidRDefault="006F31F5" w:rsidP="00BA452E">
                  <w:pPr>
                    <w:widowControl w:val="0"/>
                    <w:spacing w:line="240" w:lineRule="auto"/>
                    <w:jc w:val="center"/>
                    <w:rPr>
                      <w:b/>
                    </w:rPr>
                  </w:pPr>
                  <w:r>
                    <w:rPr>
                      <w:b/>
                    </w:rPr>
                    <w:t>Recipe A</w:t>
                  </w:r>
                </w:p>
              </w:tc>
              <w:tc>
                <w:tcPr>
                  <w:tcW w:w="3705" w:type="dxa"/>
                  <w:tcBorders>
                    <w:top w:val="single" w:sz="18" w:space="0" w:color="000000"/>
                    <w:left w:val="single" w:sz="18" w:space="0" w:color="000000"/>
                    <w:right w:val="single" w:sz="18" w:space="0" w:color="000000"/>
                  </w:tcBorders>
                  <w:shd w:val="clear" w:color="auto" w:fill="F3F3F3"/>
                  <w:tcMar>
                    <w:top w:w="100" w:type="dxa"/>
                    <w:left w:w="100" w:type="dxa"/>
                    <w:bottom w:w="100" w:type="dxa"/>
                    <w:right w:w="100" w:type="dxa"/>
                  </w:tcMar>
                </w:tcPr>
                <w:p w:rsidR="006F31F5" w:rsidRDefault="006F31F5" w:rsidP="00BA452E">
                  <w:pPr>
                    <w:widowControl w:val="0"/>
                    <w:spacing w:line="240" w:lineRule="auto"/>
                    <w:jc w:val="center"/>
                    <w:rPr>
                      <w:b/>
                    </w:rPr>
                  </w:pPr>
                  <w:r>
                    <w:rPr>
                      <w:b/>
                    </w:rPr>
                    <w:t>Recipe B</w:t>
                  </w:r>
                </w:p>
              </w:tc>
            </w:tr>
            <w:tr w:rsidR="006F31F5" w:rsidTr="00AC562B">
              <w:tc>
                <w:tcPr>
                  <w:tcW w:w="2655" w:type="dxa"/>
                  <w:tcBorders>
                    <w:left w:val="single" w:sz="18" w:space="0" w:color="000000"/>
                    <w:right w:val="single" w:sz="18" w:space="0" w:color="000000"/>
                  </w:tcBorders>
                  <w:shd w:val="clear" w:color="auto" w:fill="F3F3F3"/>
                  <w:tcMar>
                    <w:top w:w="100" w:type="dxa"/>
                    <w:left w:w="100" w:type="dxa"/>
                    <w:bottom w:w="100" w:type="dxa"/>
                    <w:right w:w="100" w:type="dxa"/>
                  </w:tcMar>
                </w:tcPr>
                <w:p w:rsidR="006F31F5" w:rsidRDefault="006F31F5" w:rsidP="00BA452E">
                  <w:pPr>
                    <w:widowControl w:val="0"/>
                    <w:spacing w:line="240" w:lineRule="auto"/>
                    <w:rPr>
                      <w:b/>
                    </w:rPr>
                  </w:pPr>
                  <w:r>
                    <w:rPr>
                      <w:b/>
                    </w:rPr>
                    <w:t>Lemonade concentrate</w:t>
                  </w:r>
                </w:p>
              </w:tc>
              <w:tc>
                <w:tcPr>
                  <w:tcW w:w="3705" w:type="dxa"/>
                  <w:tcBorders>
                    <w:left w:val="single" w:sz="18" w:space="0" w:color="000000"/>
                    <w:right w:val="single" w:sz="18" w:space="0" w:color="000000"/>
                  </w:tcBorders>
                  <w:shd w:val="clear" w:color="auto" w:fill="auto"/>
                  <w:tcMar>
                    <w:top w:w="100" w:type="dxa"/>
                    <w:left w:w="100" w:type="dxa"/>
                    <w:bottom w:w="100" w:type="dxa"/>
                    <w:right w:w="100" w:type="dxa"/>
                  </w:tcMar>
                </w:tcPr>
                <w:p w:rsidR="006F31F5" w:rsidRDefault="006F31F5" w:rsidP="00BA452E">
                  <w:pPr>
                    <w:widowControl w:val="0"/>
                    <w:spacing w:line="240" w:lineRule="auto"/>
                    <w:jc w:val="center"/>
                    <w:rPr>
                      <w:b/>
                    </w:rPr>
                  </w:pPr>
                  <w:r>
                    <w:t>90 / 3 =</w:t>
                  </w:r>
                  <w:r>
                    <w:rPr>
                      <w:b/>
                    </w:rPr>
                    <w:t xml:space="preserve"> 30 mL</w:t>
                  </w:r>
                </w:p>
              </w:tc>
              <w:tc>
                <w:tcPr>
                  <w:tcW w:w="3705" w:type="dxa"/>
                  <w:tcBorders>
                    <w:left w:val="single" w:sz="18" w:space="0" w:color="000000"/>
                    <w:right w:val="single" w:sz="18" w:space="0" w:color="000000"/>
                  </w:tcBorders>
                  <w:shd w:val="clear" w:color="auto" w:fill="auto"/>
                  <w:tcMar>
                    <w:top w:w="100" w:type="dxa"/>
                    <w:left w:w="100" w:type="dxa"/>
                    <w:bottom w:w="100" w:type="dxa"/>
                    <w:right w:w="100" w:type="dxa"/>
                  </w:tcMar>
                </w:tcPr>
                <w:p w:rsidR="006F31F5" w:rsidRDefault="006F31F5" w:rsidP="00BA452E">
                  <w:pPr>
                    <w:widowControl w:val="0"/>
                    <w:spacing w:line="240" w:lineRule="auto"/>
                    <w:jc w:val="center"/>
                    <w:rPr>
                      <w:b/>
                    </w:rPr>
                  </w:pPr>
                  <w:r>
                    <w:t xml:space="preserve">60 / 2 = </w:t>
                  </w:r>
                  <w:r>
                    <w:rPr>
                      <w:b/>
                    </w:rPr>
                    <w:t>30 mL</w:t>
                  </w:r>
                </w:p>
              </w:tc>
            </w:tr>
            <w:tr w:rsidR="006F31F5" w:rsidTr="00AC562B">
              <w:tc>
                <w:tcPr>
                  <w:tcW w:w="2655" w:type="dxa"/>
                  <w:tcBorders>
                    <w:left w:val="single" w:sz="18" w:space="0" w:color="000000"/>
                    <w:bottom w:val="single" w:sz="18" w:space="0" w:color="000000"/>
                    <w:right w:val="single" w:sz="18" w:space="0" w:color="000000"/>
                  </w:tcBorders>
                  <w:shd w:val="clear" w:color="auto" w:fill="F3F3F3"/>
                  <w:tcMar>
                    <w:top w:w="100" w:type="dxa"/>
                    <w:left w:w="100" w:type="dxa"/>
                    <w:bottom w:w="100" w:type="dxa"/>
                    <w:right w:w="100" w:type="dxa"/>
                  </w:tcMar>
                </w:tcPr>
                <w:p w:rsidR="006F31F5" w:rsidRDefault="006F31F5" w:rsidP="00BA452E">
                  <w:pPr>
                    <w:widowControl w:val="0"/>
                    <w:spacing w:line="240" w:lineRule="auto"/>
                    <w:rPr>
                      <w:b/>
                    </w:rPr>
                  </w:pPr>
                  <w:r>
                    <w:rPr>
                      <w:b/>
                    </w:rPr>
                    <w:t>Water</w:t>
                  </w:r>
                </w:p>
              </w:tc>
              <w:tc>
                <w:tcPr>
                  <w:tcW w:w="3705" w:type="dxa"/>
                  <w:tcBorders>
                    <w:left w:val="single" w:sz="18" w:space="0" w:color="000000"/>
                    <w:bottom w:val="single" w:sz="18" w:space="0" w:color="000000"/>
                    <w:right w:val="single" w:sz="18" w:space="0" w:color="000000"/>
                  </w:tcBorders>
                  <w:shd w:val="clear" w:color="auto" w:fill="auto"/>
                  <w:tcMar>
                    <w:top w:w="100" w:type="dxa"/>
                    <w:left w:w="100" w:type="dxa"/>
                    <w:bottom w:w="100" w:type="dxa"/>
                    <w:right w:w="100" w:type="dxa"/>
                  </w:tcMar>
                </w:tcPr>
                <w:p w:rsidR="006F31F5" w:rsidRDefault="006F31F5" w:rsidP="00BA452E">
                  <w:pPr>
                    <w:widowControl w:val="0"/>
                    <w:spacing w:line="240" w:lineRule="auto"/>
                    <w:jc w:val="center"/>
                    <w:rPr>
                      <w:u w:val="single"/>
                    </w:rPr>
                  </w:pPr>
                  <w:r>
                    <w:t xml:space="preserve">240 / 3 =  </w:t>
                  </w:r>
                  <w:r>
                    <w:rPr>
                      <w:u w:val="single"/>
                    </w:rPr>
                    <w:t>80 mL</w:t>
                  </w:r>
                </w:p>
              </w:tc>
              <w:tc>
                <w:tcPr>
                  <w:tcW w:w="3705" w:type="dxa"/>
                  <w:tcBorders>
                    <w:left w:val="single" w:sz="18" w:space="0" w:color="000000"/>
                    <w:bottom w:val="single" w:sz="18" w:space="0" w:color="000000"/>
                    <w:right w:val="single" w:sz="18" w:space="0" w:color="000000"/>
                  </w:tcBorders>
                  <w:shd w:val="clear" w:color="auto" w:fill="auto"/>
                  <w:tcMar>
                    <w:top w:w="100" w:type="dxa"/>
                    <w:left w:w="100" w:type="dxa"/>
                    <w:bottom w:w="100" w:type="dxa"/>
                    <w:right w:w="100" w:type="dxa"/>
                  </w:tcMar>
                </w:tcPr>
                <w:p w:rsidR="006F31F5" w:rsidRDefault="006F31F5" w:rsidP="00BA452E">
                  <w:pPr>
                    <w:widowControl w:val="0"/>
                    <w:spacing w:line="240" w:lineRule="auto"/>
                    <w:jc w:val="center"/>
                    <w:rPr>
                      <w:u w:val="single"/>
                    </w:rPr>
                  </w:pPr>
                  <w:r>
                    <w:t xml:space="preserve">190 / 2 = </w:t>
                  </w:r>
                  <w:r>
                    <w:rPr>
                      <w:u w:val="single"/>
                    </w:rPr>
                    <w:t>95 mL</w:t>
                  </w:r>
                </w:p>
              </w:tc>
            </w:tr>
          </w:tbl>
          <w:p w:rsidR="00AC562B" w:rsidRDefault="00AC562B" w:rsidP="00BA452E">
            <w:pPr>
              <w:widowControl w:val="0"/>
              <w:pBdr>
                <w:top w:val="nil"/>
                <w:left w:val="nil"/>
                <w:bottom w:val="nil"/>
                <w:right w:val="nil"/>
                <w:between w:val="nil"/>
              </w:pBdr>
              <w:spacing w:line="240" w:lineRule="auto"/>
              <w:ind w:left="1080"/>
              <w:rPr>
                <w:i/>
                <w:sz w:val="20"/>
                <w:szCs w:val="20"/>
              </w:rPr>
            </w:pPr>
          </w:p>
          <w:p w:rsidR="006F31F5" w:rsidRDefault="006F31F5" w:rsidP="00BA452E">
            <w:pPr>
              <w:widowControl w:val="0"/>
              <w:pBdr>
                <w:top w:val="nil"/>
                <w:left w:val="nil"/>
                <w:bottom w:val="nil"/>
                <w:right w:val="nil"/>
                <w:between w:val="nil"/>
              </w:pBdr>
              <w:spacing w:line="240" w:lineRule="auto"/>
              <w:ind w:left="1080"/>
              <w:rPr>
                <w:i/>
                <w:sz w:val="20"/>
                <w:szCs w:val="20"/>
              </w:rPr>
            </w:pPr>
            <w:r>
              <w:rPr>
                <w:i/>
                <w:sz w:val="20"/>
                <w:szCs w:val="20"/>
              </w:rPr>
              <w:t>Recipe A is stronger, because for the same amount of lemonade concentrate, Recipe A has less water.</w:t>
            </w:r>
          </w:p>
          <w:p w:rsidR="006F31F5" w:rsidRDefault="006F31F5" w:rsidP="00BA452E">
            <w:pPr>
              <w:widowControl w:val="0"/>
              <w:pBdr>
                <w:top w:val="nil"/>
                <w:left w:val="nil"/>
                <w:bottom w:val="nil"/>
                <w:right w:val="nil"/>
                <w:between w:val="nil"/>
              </w:pBdr>
              <w:spacing w:line="240" w:lineRule="auto"/>
              <w:rPr>
                <w:i/>
              </w:rPr>
            </w:pPr>
          </w:p>
          <w:tbl>
            <w:tblPr>
              <w:tblW w:w="10050" w:type="dxa"/>
              <w:tblInd w:w="32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40"/>
              <w:gridCol w:w="3705"/>
              <w:gridCol w:w="3705"/>
            </w:tblGrid>
            <w:tr w:rsidR="006F31F5" w:rsidTr="00AC562B">
              <w:tc>
                <w:tcPr>
                  <w:tcW w:w="2640" w:type="dxa"/>
                  <w:tcBorders>
                    <w:top w:val="single" w:sz="18" w:space="0" w:color="000000"/>
                    <w:left w:val="single" w:sz="18" w:space="0" w:color="000000"/>
                    <w:right w:val="single" w:sz="18" w:space="0" w:color="000000"/>
                  </w:tcBorders>
                  <w:shd w:val="clear" w:color="auto" w:fill="F3F3F3"/>
                  <w:tcMar>
                    <w:top w:w="100" w:type="dxa"/>
                    <w:left w:w="100" w:type="dxa"/>
                    <w:bottom w:w="100" w:type="dxa"/>
                    <w:right w:w="100" w:type="dxa"/>
                  </w:tcMar>
                </w:tcPr>
                <w:p w:rsidR="006F31F5" w:rsidRDefault="006F31F5" w:rsidP="00BA452E">
                  <w:pPr>
                    <w:widowControl w:val="0"/>
                    <w:spacing w:line="240" w:lineRule="auto"/>
                    <w:jc w:val="center"/>
                    <w:rPr>
                      <w:b/>
                    </w:rPr>
                  </w:pPr>
                </w:p>
              </w:tc>
              <w:tc>
                <w:tcPr>
                  <w:tcW w:w="3705" w:type="dxa"/>
                  <w:tcBorders>
                    <w:top w:val="single" w:sz="18" w:space="0" w:color="000000"/>
                    <w:left w:val="single" w:sz="18" w:space="0" w:color="000000"/>
                    <w:right w:val="single" w:sz="18" w:space="0" w:color="000000"/>
                  </w:tcBorders>
                  <w:shd w:val="clear" w:color="auto" w:fill="F3F3F3"/>
                  <w:tcMar>
                    <w:top w:w="100" w:type="dxa"/>
                    <w:left w:w="100" w:type="dxa"/>
                    <w:bottom w:w="100" w:type="dxa"/>
                    <w:right w:w="100" w:type="dxa"/>
                  </w:tcMar>
                </w:tcPr>
                <w:p w:rsidR="006F31F5" w:rsidRDefault="006F31F5" w:rsidP="00BA452E">
                  <w:pPr>
                    <w:widowControl w:val="0"/>
                    <w:spacing w:line="240" w:lineRule="auto"/>
                    <w:jc w:val="center"/>
                    <w:rPr>
                      <w:b/>
                    </w:rPr>
                  </w:pPr>
                  <w:r>
                    <w:rPr>
                      <w:b/>
                    </w:rPr>
                    <w:t>Recipe A</w:t>
                  </w:r>
                </w:p>
              </w:tc>
              <w:tc>
                <w:tcPr>
                  <w:tcW w:w="3705" w:type="dxa"/>
                  <w:tcBorders>
                    <w:top w:val="single" w:sz="18" w:space="0" w:color="000000"/>
                    <w:left w:val="single" w:sz="18" w:space="0" w:color="000000"/>
                    <w:right w:val="single" w:sz="18" w:space="0" w:color="000000"/>
                  </w:tcBorders>
                  <w:shd w:val="clear" w:color="auto" w:fill="F3F3F3"/>
                  <w:tcMar>
                    <w:top w:w="100" w:type="dxa"/>
                    <w:left w:w="100" w:type="dxa"/>
                    <w:bottom w:w="100" w:type="dxa"/>
                    <w:right w:w="100" w:type="dxa"/>
                  </w:tcMar>
                </w:tcPr>
                <w:p w:rsidR="006F31F5" w:rsidRDefault="006F31F5" w:rsidP="00BA452E">
                  <w:pPr>
                    <w:widowControl w:val="0"/>
                    <w:spacing w:line="240" w:lineRule="auto"/>
                    <w:jc w:val="center"/>
                    <w:rPr>
                      <w:b/>
                    </w:rPr>
                  </w:pPr>
                  <w:r>
                    <w:rPr>
                      <w:b/>
                    </w:rPr>
                    <w:t>Recipe C</w:t>
                  </w:r>
                </w:p>
              </w:tc>
            </w:tr>
            <w:tr w:rsidR="006F31F5" w:rsidTr="00AC562B">
              <w:tc>
                <w:tcPr>
                  <w:tcW w:w="2640" w:type="dxa"/>
                  <w:tcBorders>
                    <w:left w:val="single" w:sz="18" w:space="0" w:color="000000"/>
                    <w:right w:val="single" w:sz="18" w:space="0" w:color="000000"/>
                  </w:tcBorders>
                  <w:shd w:val="clear" w:color="auto" w:fill="F3F3F3"/>
                  <w:tcMar>
                    <w:top w:w="100" w:type="dxa"/>
                    <w:left w:w="100" w:type="dxa"/>
                    <w:bottom w:w="100" w:type="dxa"/>
                    <w:right w:w="100" w:type="dxa"/>
                  </w:tcMar>
                </w:tcPr>
                <w:p w:rsidR="006F31F5" w:rsidRDefault="006F31F5" w:rsidP="00BA452E">
                  <w:pPr>
                    <w:widowControl w:val="0"/>
                    <w:spacing w:line="240" w:lineRule="auto"/>
                    <w:rPr>
                      <w:b/>
                    </w:rPr>
                  </w:pPr>
                  <w:r>
                    <w:rPr>
                      <w:b/>
                    </w:rPr>
                    <w:t>Lemonade concentrate</w:t>
                  </w:r>
                </w:p>
              </w:tc>
              <w:tc>
                <w:tcPr>
                  <w:tcW w:w="3705" w:type="dxa"/>
                  <w:tcBorders>
                    <w:left w:val="single" w:sz="18" w:space="0" w:color="000000"/>
                    <w:right w:val="single" w:sz="18" w:space="0" w:color="000000"/>
                  </w:tcBorders>
                  <w:shd w:val="clear" w:color="auto" w:fill="auto"/>
                  <w:tcMar>
                    <w:top w:w="100" w:type="dxa"/>
                    <w:left w:w="100" w:type="dxa"/>
                    <w:bottom w:w="100" w:type="dxa"/>
                    <w:right w:w="100" w:type="dxa"/>
                  </w:tcMar>
                </w:tcPr>
                <w:p w:rsidR="006F31F5" w:rsidRDefault="006F31F5" w:rsidP="00BA452E">
                  <w:pPr>
                    <w:widowControl w:val="0"/>
                    <w:spacing w:line="240" w:lineRule="auto"/>
                    <w:jc w:val="center"/>
                    <w:rPr>
                      <w:u w:val="single"/>
                    </w:rPr>
                  </w:pPr>
                  <w:r>
                    <w:t>90 / 8 =</w:t>
                  </w:r>
                  <w:r>
                    <w:rPr>
                      <w:b/>
                    </w:rPr>
                    <w:t xml:space="preserve"> </w:t>
                  </w:r>
                  <w:r>
                    <w:rPr>
                      <w:u w:val="single"/>
                    </w:rPr>
                    <w:t>11¼  mL</w:t>
                  </w:r>
                </w:p>
              </w:tc>
              <w:tc>
                <w:tcPr>
                  <w:tcW w:w="3705" w:type="dxa"/>
                  <w:tcBorders>
                    <w:left w:val="single" w:sz="18" w:space="0" w:color="000000"/>
                    <w:right w:val="single" w:sz="18" w:space="0" w:color="000000"/>
                  </w:tcBorders>
                  <w:shd w:val="clear" w:color="auto" w:fill="auto"/>
                  <w:tcMar>
                    <w:top w:w="100" w:type="dxa"/>
                    <w:left w:w="100" w:type="dxa"/>
                    <w:bottom w:w="100" w:type="dxa"/>
                    <w:right w:w="100" w:type="dxa"/>
                  </w:tcMar>
                </w:tcPr>
                <w:p w:rsidR="006F31F5" w:rsidRDefault="006F31F5" w:rsidP="00BA452E">
                  <w:pPr>
                    <w:widowControl w:val="0"/>
                    <w:spacing w:line="240" w:lineRule="auto"/>
                    <w:jc w:val="center"/>
                    <w:rPr>
                      <w:u w:val="single"/>
                    </w:rPr>
                  </w:pPr>
                  <w:r>
                    <w:t xml:space="preserve">70 / 7 = </w:t>
                  </w:r>
                  <w:r>
                    <w:rPr>
                      <w:u w:val="single"/>
                    </w:rPr>
                    <w:t xml:space="preserve">10 mL </w:t>
                  </w:r>
                </w:p>
              </w:tc>
            </w:tr>
            <w:tr w:rsidR="006F31F5" w:rsidTr="00AC562B">
              <w:tc>
                <w:tcPr>
                  <w:tcW w:w="2640" w:type="dxa"/>
                  <w:tcBorders>
                    <w:left w:val="single" w:sz="18" w:space="0" w:color="000000"/>
                    <w:bottom w:val="single" w:sz="18" w:space="0" w:color="000000"/>
                    <w:right w:val="single" w:sz="18" w:space="0" w:color="000000"/>
                  </w:tcBorders>
                  <w:shd w:val="clear" w:color="auto" w:fill="F3F3F3"/>
                  <w:tcMar>
                    <w:top w:w="100" w:type="dxa"/>
                    <w:left w:w="100" w:type="dxa"/>
                    <w:bottom w:w="100" w:type="dxa"/>
                    <w:right w:w="100" w:type="dxa"/>
                  </w:tcMar>
                </w:tcPr>
                <w:p w:rsidR="006F31F5" w:rsidRDefault="006F31F5" w:rsidP="00BA452E">
                  <w:pPr>
                    <w:widowControl w:val="0"/>
                    <w:spacing w:line="240" w:lineRule="auto"/>
                    <w:rPr>
                      <w:b/>
                    </w:rPr>
                  </w:pPr>
                  <w:r>
                    <w:rPr>
                      <w:b/>
                    </w:rPr>
                    <w:t>Water</w:t>
                  </w:r>
                </w:p>
              </w:tc>
              <w:tc>
                <w:tcPr>
                  <w:tcW w:w="3705" w:type="dxa"/>
                  <w:tcBorders>
                    <w:left w:val="single" w:sz="18" w:space="0" w:color="000000"/>
                    <w:bottom w:val="single" w:sz="18" w:space="0" w:color="000000"/>
                    <w:right w:val="single" w:sz="18" w:space="0" w:color="000000"/>
                  </w:tcBorders>
                  <w:shd w:val="clear" w:color="auto" w:fill="auto"/>
                  <w:tcMar>
                    <w:top w:w="100" w:type="dxa"/>
                    <w:left w:w="100" w:type="dxa"/>
                    <w:bottom w:w="100" w:type="dxa"/>
                    <w:right w:w="100" w:type="dxa"/>
                  </w:tcMar>
                </w:tcPr>
                <w:p w:rsidR="006F31F5" w:rsidRDefault="006F31F5" w:rsidP="00BA452E">
                  <w:pPr>
                    <w:widowControl w:val="0"/>
                    <w:spacing w:line="240" w:lineRule="auto"/>
                    <w:jc w:val="center"/>
                    <w:rPr>
                      <w:b/>
                    </w:rPr>
                  </w:pPr>
                  <w:r>
                    <w:t xml:space="preserve">240 / 8 =  </w:t>
                  </w:r>
                  <w:r>
                    <w:rPr>
                      <w:b/>
                    </w:rPr>
                    <w:t>30 mL</w:t>
                  </w:r>
                </w:p>
              </w:tc>
              <w:tc>
                <w:tcPr>
                  <w:tcW w:w="3705" w:type="dxa"/>
                  <w:tcBorders>
                    <w:left w:val="single" w:sz="18" w:space="0" w:color="000000"/>
                    <w:bottom w:val="single" w:sz="18" w:space="0" w:color="000000"/>
                    <w:right w:val="single" w:sz="18" w:space="0" w:color="000000"/>
                  </w:tcBorders>
                  <w:shd w:val="clear" w:color="auto" w:fill="auto"/>
                  <w:tcMar>
                    <w:top w:w="100" w:type="dxa"/>
                    <w:left w:w="100" w:type="dxa"/>
                    <w:bottom w:w="100" w:type="dxa"/>
                    <w:right w:w="100" w:type="dxa"/>
                  </w:tcMar>
                </w:tcPr>
                <w:p w:rsidR="006F31F5" w:rsidRDefault="006F31F5" w:rsidP="00BA452E">
                  <w:pPr>
                    <w:widowControl w:val="0"/>
                    <w:spacing w:line="240" w:lineRule="auto"/>
                    <w:jc w:val="center"/>
                    <w:rPr>
                      <w:b/>
                    </w:rPr>
                  </w:pPr>
                  <w:r>
                    <w:t xml:space="preserve">210 / 7 = </w:t>
                  </w:r>
                  <w:r>
                    <w:rPr>
                      <w:b/>
                    </w:rPr>
                    <w:t>30 mL</w:t>
                  </w:r>
                </w:p>
              </w:tc>
            </w:tr>
          </w:tbl>
          <w:p w:rsidR="00AC562B" w:rsidRDefault="00AC562B" w:rsidP="00BA452E">
            <w:pPr>
              <w:widowControl w:val="0"/>
              <w:spacing w:line="240" w:lineRule="auto"/>
              <w:ind w:left="1080"/>
              <w:rPr>
                <w:i/>
                <w:sz w:val="20"/>
                <w:szCs w:val="20"/>
              </w:rPr>
            </w:pPr>
          </w:p>
          <w:p w:rsidR="006F31F5" w:rsidRDefault="006F31F5" w:rsidP="00BA452E">
            <w:pPr>
              <w:widowControl w:val="0"/>
              <w:spacing w:line="240" w:lineRule="auto"/>
              <w:ind w:left="1080"/>
              <w:rPr>
                <w:i/>
                <w:sz w:val="20"/>
                <w:szCs w:val="20"/>
              </w:rPr>
            </w:pPr>
            <w:r>
              <w:rPr>
                <w:i/>
                <w:sz w:val="20"/>
                <w:szCs w:val="20"/>
              </w:rPr>
              <w:t>Recipe A is stronger, because for the same amount of water, Recipe A has more lemonade concentrate.</w:t>
            </w:r>
          </w:p>
          <w:p w:rsidR="006F31F5" w:rsidRDefault="006F31F5" w:rsidP="00BA452E">
            <w:pPr>
              <w:widowControl w:val="0"/>
              <w:pBdr>
                <w:top w:val="nil"/>
                <w:left w:val="nil"/>
                <w:bottom w:val="nil"/>
                <w:right w:val="nil"/>
                <w:between w:val="nil"/>
              </w:pBdr>
              <w:spacing w:line="240" w:lineRule="auto"/>
              <w:rPr>
                <w:i/>
              </w:rPr>
            </w:pPr>
          </w:p>
          <w:tbl>
            <w:tblPr>
              <w:tblW w:w="10050" w:type="dxa"/>
              <w:tblInd w:w="3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40"/>
              <w:gridCol w:w="3705"/>
              <w:gridCol w:w="3705"/>
            </w:tblGrid>
            <w:tr w:rsidR="006F31F5" w:rsidTr="00AC562B">
              <w:tc>
                <w:tcPr>
                  <w:tcW w:w="2640" w:type="dxa"/>
                  <w:tcBorders>
                    <w:top w:val="single" w:sz="18" w:space="0" w:color="000000"/>
                    <w:left w:val="single" w:sz="18" w:space="0" w:color="000000"/>
                    <w:right w:val="single" w:sz="18" w:space="0" w:color="000000"/>
                  </w:tcBorders>
                  <w:shd w:val="clear" w:color="auto" w:fill="F3F3F3"/>
                  <w:tcMar>
                    <w:top w:w="100" w:type="dxa"/>
                    <w:left w:w="100" w:type="dxa"/>
                    <w:bottom w:w="100" w:type="dxa"/>
                    <w:right w:w="100" w:type="dxa"/>
                  </w:tcMar>
                </w:tcPr>
                <w:p w:rsidR="006F31F5" w:rsidRDefault="006F31F5" w:rsidP="00BA452E">
                  <w:pPr>
                    <w:widowControl w:val="0"/>
                    <w:spacing w:line="240" w:lineRule="auto"/>
                    <w:jc w:val="center"/>
                    <w:rPr>
                      <w:b/>
                    </w:rPr>
                  </w:pPr>
                </w:p>
              </w:tc>
              <w:tc>
                <w:tcPr>
                  <w:tcW w:w="3705" w:type="dxa"/>
                  <w:tcBorders>
                    <w:top w:val="single" w:sz="18" w:space="0" w:color="000000"/>
                    <w:left w:val="single" w:sz="18" w:space="0" w:color="000000"/>
                    <w:right w:val="single" w:sz="18" w:space="0" w:color="000000"/>
                  </w:tcBorders>
                  <w:shd w:val="clear" w:color="auto" w:fill="F3F3F3"/>
                  <w:tcMar>
                    <w:top w:w="100" w:type="dxa"/>
                    <w:left w:w="100" w:type="dxa"/>
                    <w:bottom w:w="100" w:type="dxa"/>
                    <w:right w:w="100" w:type="dxa"/>
                  </w:tcMar>
                </w:tcPr>
                <w:p w:rsidR="006F31F5" w:rsidRDefault="006F31F5" w:rsidP="00BA452E">
                  <w:pPr>
                    <w:widowControl w:val="0"/>
                    <w:spacing w:line="240" w:lineRule="auto"/>
                    <w:jc w:val="center"/>
                    <w:rPr>
                      <w:b/>
                    </w:rPr>
                  </w:pPr>
                  <w:r>
                    <w:rPr>
                      <w:b/>
                    </w:rPr>
                    <w:t>Recipe B</w:t>
                  </w:r>
                </w:p>
              </w:tc>
              <w:tc>
                <w:tcPr>
                  <w:tcW w:w="3705" w:type="dxa"/>
                  <w:tcBorders>
                    <w:top w:val="single" w:sz="18" w:space="0" w:color="000000"/>
                    <w:left w:val="single" w:sz="18" w:space="0" w:color="000000"/>
                    <w:right w:val="single" w:sz="18" w:space="0" w:color="000000"/>
                  </w:tcBorders>
                  <w:shd w:val="clear" w:color="auto" w:fill="F3F3F3"/>
                  <w:tcMar>
                    <w:top w:w="100" w:type="dxa"/>
                    <w:left w:w="100" w:type="dxa"/>
                    <w:bottom w:w="100" w:type="dxa"/>
                    <w:right w:w="100" w:type="dxa"/>
                  </w:tcMar>
                </w:tcPr>
                <w:p w:rsidR="006F31F5" w:rsidRDefault="006F31F5" w:rsidP="00BA452E">
                  <w:pPr>
                    <w:widowControl w:val="0"/>
                    <w:spacing w:line="240" w:lineRule="auto"/>
                    <w:jc w:val="center"/>
                    <w:rPr>
                      <w:b/>
                    </w:rPr>
                  </w:pPr>
                  <w:r>
                    <w:rPr>
                      <w:b/>
                    </w:rPr>
                    <w:t>Recipe C</w:t>
                  </w:r>
                </w:p>
              </w:tc>
            </w:tr>
            <w:tr w:rsidR="006F31F5" w:rsidTr="00AC562B">
              <w:tc>
                <w:tcPr>
                  <w:tcW w:w="2640" w:type="dxa"/>
                  <w:tcBorders>
                    <w:left w:val="single" w:sz="18" w:space="0" w:color="000000"/>
                    <w:right w:val="single" w:sz="18" w:space="0" w:color="000000"/>
                  </w:tcBorders>
                  <w:shd w:val="clear" w:color="auto" w:fill="F3F3F3"/>
                  <w:tcMar>
                    <w:top w:w="100" w:type="dxa"/>
                    <w:left w:w="100" w:type="dxa"/>
                    <w:bottom w:w="100" w:type="dxa"/>
                    <w:right w:w="100" w:type="dxa"/>
                  </w:tcMar>
                </w:tcPr>
                <w:p w:rsidR="006F31F5" w:rsidRDefault="006F31F5" w:rsidP="00BA452E">
                  <w:pPr>
                    <w:widowControl w:val="0"/>
                    <w:spacing w:line="240" w:lineRule="auto"/>
                    <w:rPr>
                      <w:b/>
                    </w:rPr>
                  </w:pPr>
                  <w:r>
                    <w:rPr>
                      <w:b/>
                    </w:rPr>
                    <w:t>Lemonade concentrate</w:t>
                  </w:r>
                </w:p>
              </w:tc>
              <w:tc>
                <w:tcPr>
                  <w:tcW w:w="3705" w:type="dxa"/>
                  <w:tcBorders>
                    <w:left w:val="single" w:sz="18" w:space="0" w:color="000000"/>
                    <w:right w:val="single" w:sz="18" w:space="0" w:color="000000"/>
                  </w:tcBorders>
                  <w:shd w:val="clear" w:color="auto" w:fill="auto"/>
                  <w:tcMar>
                    <w:top w:w="100" w:type="dxa"/>
                    <w:left w:w="100" w:type="dxa"/>
                    <w:bottom w:w="100" w:type="dxa"/>
                    <w:right w:w="100" w:type="dxa"/>
                  </w:tcMar>
                </w:tcPr>
                <w:p w:rsidR="006F31F5" w:rsidRDefault="006F31F5" w:rsidP="00BA452E">
                  <w:pPr>
                    <w:widowControl w:val="0"/>
                    <w:spacing w:line="240" w:lineRule="auto"/>
                    <w:jc w:val="center"/>
                    <w:rPr>
                      <w:b/>
                    </w:rPr>
                  </w:pPr>
                  <w:r>
                    <w:t xml:space="preserve">60 / 6 = </w:t>
                  </w:r>
                  <w:r>
                    <w:rPr>
                      <w:b/>
                    </w:rPr>
                    <w:t>10 mL</w:t>
                  </w:r>
                </w:p>
              </w:tc>
              <w:tc>
                <w:tcPr>
                  <w:tcW w:w="3705" w:type="dxa"/>
                  <w:tcBorders>
                    <w:left w:val="single" w:sz="18" w:space="0" w:color="000000"/>
                    <w:right w:val="single" w:sz="18" w:space="0" w:color="000000"/>
                  </w:tcBorders>
                  <w:shd w:val="clear" w:color="auto" w:fill="auto"/>
                  <w:tcMar>
                    <w:top w:w="100" w:type="dxa"/>
                    <w:left w:w="100" w:type="dxa"/>
                    <w:bottom w:w="100" w:type="dxa"/>
                    <w:right w:w="100" w:type="dxa"/>
                  </w:tcMar>
                </w:tcPr>
                <w:p w:rsidR="006F31F5" w:rsidRDefault="006F31F5" w:rsidP="00BA452E">
                  <w:pPr>
                    <w:widowControl w:val="0"/>
                    <w:spacing w:line="240" w:lineRule="auto"/>
                    <w:jc w:val="center"/>
                    <w:rPr>
                      <w:b/>
                    </w:rPr>
                  </w:pPr>
                  <w:r>
                    <w:t xml:space="preserve">70 / 7 = </w:t>
                  </w:r>
                  <w:r>
                    <w:rPr>
                      <w:b/>
                    </w:rPr>
                    <w:t xml:space="preserve">10 mL </w:t>
                  </w:r>
                </w:p>
              </w:tc>
            </w:tr>
            <w:tr w:rsidR="006F31F5" w:rsidTr="00AC562B">
              <w:tc>
                <w:tcPr>
                  <w:tcW w:w="2640" w:type="dxa"/>
                  <w:tcBorders>
                    <w:left w:val="single" w:sz="18" w:space="0" w:color="000000"/>
                    <w:bottom w:val="single" w:sz="18" w:space="0" w:color="000000"/>
                    <w:right w:val="single" w:sz="18" w:space="0" w:color="000000"/>
                  </w:tcBorders>
                  <w:shd w:val="clear" w:color="auto" w:fill="F3F3F3"/>
                  <w:tcMar>
                    <w:top w:w="100" w:type="dxa"/>
                    <w:left w:w="100" w:type="dxa"/>
                    <w:bottom w:w="100" w:type="dxa"/>
                    <w:right w:w="100" w:type="dxa"/>
                  </w:tcMar>
                </w:tcPr>
                <w:p w:rsidR="006F31F5" w:rsidRDefault="006F31F5" w:rsidP="00BA452E">
                  <w:pPr>
                    <w:widowControl w:val="0"/>
                    <w:spacing w:line="240" w:lineRule="auto"/>
                    <w:rPr>
                      <w:b/>
                    </w:rPr>
                  </w:pPr>
                  <w:r>
                    <w:rPr>
                      <w:b/>
                    </w:rPr>
                    <w:t>Water</w:t>
                  </w:r>
                </w:p>
              </w:tc>
              <w:tc>
                <w:tcPr>
                  <w:tcW w:w="3705" w:type="dxa"/>
                  <w:tcBorders>
                    <w:left w:val="single" w:sz="18" w:space="0" w:color="000000"/>
                    <w:bottom w:val="single" w:sz="18" w:space="0" w:color="000000"/>
                    <w:right w:val="single" w:sz="18" w:space="0" w:color="000000"/>
                  </w:tcBorders>
                  <w:shd w:val="clear" w:color="auto" w:fill="auto"/>
                  <w:tcMar>
                    <w:top w:w="100" w:type="dxa"/>
                    <w:left w:w="100" w:type="dxa"/>
                    <w:bottom w:w="100" w:type="dxa"/>
                    <w:right w:w="100" w:type="dxa"/>
                  </w:tcMar>
                </w:tcPr>
                <w:p w:rsidR="006F31F5" w:rsidRDefault="006F31F5" w:rsidP="00BA452E">
                  <w:pPr>
                    <w:widowControl w:val="0"/>
                    <w:spacing w:line="240" w:lineRule="auto"/>
                    <w:jc w:val="center"/>
                    <w:rPr>
                      <w:u w:val="single"/>
                    </w:rPr>
                  </w:pPr>
                  <w:r>
                    <w:t xml:space="preserve">190 / 6 = </w:t>
                  </w:r>
                  <w:r>
                    <w:rPr>
                      <w:u w:val="single"/>
                    </w:rPr>
                    <w:t>31⅔ mL</w:t>
                  </w:r>
                </w:p>
              </w:tc>
              <w:tc>
                <w:tcPr>
                  <w:tcW w:w="3705" w:type="dxa"/>
                  <w:tcBorders>
                    <w:left w:val="single" w:sz="18" w:space="0" w:color="000000"/>
                    <w:bottom w:val="single" w:sz="18" w:space="0" w:color="000000"/>
                    <w:right w:val="single" w:sz="18" w:space="0" w:color="000000"/>
                  </w:tcBorders>
                  <w:shd w:val="clear" w:color="auto" w:fill="auto"/>
                  <w:tcMar>
                    <w:top w:w="100" w:type="dxa"/>
                    <w:left w:w="100" w:type="dxa"/>
                    <w:bottom w:w="100" w:type="dxa"/>
                    <w:right w:w="100" w:type="dxa"/>
                  </w:tcMar>
                </w:tcPr>
                <w:p w:rsidR="006F31F5" w:rsidRDefault="006F31F5" w:rsidP="00BA452E">
                  <w:pPr>
                    <w:widowControl w:val="0"/>
                    <w:spacing w:line="240" w:lineRule="auto"/>
                    <w:jc w:val="center"/>
                    <w:rPr>
                      <w:u w:val="single"/>
                    </w:rPr>
                  </w:pPr>
                  <w:r>
                    <w:t xml:space="preserve">210 / 7 = </w:t>
                  </w:r>
                  <w:r>
                    <w:rPr>
                      <w:u w:val="single"/>
                    </w:rPr>
                    <w:t>30 mL</w:t>
                  </w:r>
                </w:p>
              </w:tc>
            </w:tr>
          </w:tbl>
          <w:p w:rsidR="00AC562B" w:rsidRDefault="00AC562B" w:rsidP="00BA452E">
            <w:pPr>
              <w:widowControl w:val="0"/>
              <w:spacing w:line="240" w:lineRule="auto"/>
              <w:ind w:left="1080"/>
              <w:rPr>
                <w:i/>
                <w:sz w:val="20"/>
                <w:szCs w:val="20"/>
              </w:rPr>
            </w:pPr>
          </w:p>
          <w:p w:rsidR="006F31F5" w:rsidRDefault="006F31F5" w:rsidP="00BA452E">
            <w:pPr>
              <w:widowControl w:val="0"/>
              <w:spacing w:line="240" w:lineRule="auto"/>
              <w:ind w:left="1080"/>
              <w:rPr>
                <w:i/>
                <w:sz w:val="20"/>
                <w:szCs w:val="20"/>
              </w:rPr>
            </w:pPr>
            <w:r>
              <w:rPr>
                <w:i/>
                <w:sz w:val="20"/>
                <w:szCs w:val="20"/>
              </w:rPr>
              <w:t>Recipe C is stronger, because for the same amount of lemonade concentrate, Recipe B has more water.</w:t>
            </w:r>
          </w:p>
          <w:p w:rsidR="006F31F5" w:rsidRDefault="006F31F5" w:rsidP="00BA452E">
            <w:pPr>
              <w:widowControl w:val="0"/>
              <w:spacing w:line="240" w:lineRule="auto"/>
              <w:ind w:left="1080"/>
              <w:rPr>
                <w:i/>
                <w:sz w:val="20"/>
                <w:szCs w:val="20"/>
              </w:rPr>
            </w:pPr>
          </w:p>
          <w:p w:rsidR="006F31F5" w:rsidRDefault="006F31F5" w:rsidP="00BA452E">
            <w:pPr>
              <w:widowControl w:val="0"/>
              <w:spacing w:line="240" w:lineRule="auto"/>
              <w:ind w:left="1080"/>
              <w:rPr>
                <w:i/>
                <w:sz w:val="20"/>
                <w:szCs w:val="20"/>
              </w:rPr>
            </w:pPr>
            <w:r>
              <w:rPr>
                <w:i/>
                <w:sz w:val="20"/>
                <w:szCs w:val="20"/>
              </w:rPr>
              <w:t>Therefore, Recipe A is strongest, Recipe C is the next strongest, and Recipe B is the weakest.</w:t>
            </w:r>
          </w:p>
          <w:p w:rsidR="006F31F5" w:rsidRDefault="006F31F5" w:rsidP="00BA452E">
            <w:pPr>
              <w:widowControl w:val="0"/>
              <w:spacing w:line="240" w:lineRule="auto"/>
              <w:ind w:left="1080"/>
              <w:rPr>
                <w:i/>
                <w:sz w:val="20"/>
                <w:szCs w:val="20"/>
              </w:rPr>
            </w:pPr>
          </w:p>
          <w:p w:rsidR="006F31F5" w:rsidRDefault="006F31F5" w:rsidP="00BA452E">
            <w:pPr>
              <w:widowControl w:val="0"/>
              <w:spacing w:line="240" w:lineRule="auto"/>
            </w:pPr>
            <w:r>
              <w:rPr>
                <w:noProof/>
                <w:lang w:val="en-US"/>
              </w:rPr>
              <w:lastRenderedPageBreak/>
              <w:drawing>
                <wp:inline distT="114300" distB="114300" distL="114300" distR="114300" wp14:anchorId="10202FD8" wp14:editId="3DD82C5D">
                  <wp:extent cx="7045643" cy="8710048"/>
                  <wp:effectExtent l="0" t="0" r="0" b="0"/>
                  <wp:docPr id="144" name="image24.jpg"/>
                  <wp:cNvGraphicFramePr/>
                  <a:graphic xmlns:a="http://schemas.openxmlformats.org/drawingml/2006/main">
                    <a:graphicData uri="http://schemas.openxmlformats.org/drawingml/2006/picture">
                      <pic:pic xmlns:pic="http://schemas.openxmlformats.org/drawingml/2006/picture">
                        <pic:nvPicPr>
                          <pic:cNvPr id="0" name="image24.jpg"/>
                          <pic:cNvPicPr preferRelativeResize="0"/>
                        </pic:nvPicPr>
                        <pic:blipFill>
                          <a:blip r:embed="rId52"/>
                          <a:srcRect l="3580" t="8991" r="2900"/>
                          <a:stretch>
                            <a:fillRect/>
                          </a:stretch>
                        </pic:blipFill>
                        <pic:spPr>
                          <a:xfrm>
                            <a:off x="0" y="0"/>
                            <a:ext cx="7045643" cy="8710048"/>
                          </a:xfrm>
                          <a:prstGeom prst="rect">
                            <a:avLst/>
                          </a:prstGeom>
                          <a:ln/>
                        </pic:spPr>
                      </pic:pic>
                    </a:graphicData>
                  </a:graphic>
                </wp:inline>
              </w:drawing>
            </w:r>
          </w:p>
          <w:p w:rsidR="006F31F5" w:rsidRDefault="006F31F5" w:rsidP="00BA452E">
            <w:pPr>
              <w:widowControl w:val="0"/>
              <w:spacing w:line="240" w:lineRule="auto"/>
              <w:jc w:val="center"/>
            </w:pPr>
            <w:r>
              <w:rPr>
                <w:noProof/>
                <w:lang w:val="en-US"/>
              </w:rPr>
              <w:lastRenderedPageBreak/>
              <w:drawing>
                <wp:inline distT="114300" distB="114300" distL="114300" distR="114300" wp14:anchorId="292ABCC9" wp14:editId="67992C0E">
                  <wp:extent cx="5540522" cy="8458200"/>
                  <wp:effectExtent l="0" t="0" r="0" b="0"/>
                  <wp:docPr id="145" name="image26.jpg"/>
                  <wp:cNvGraphicFramePr/>
                  <a:graphic xmlns:a="http://schemas.openxmlformats.org/drawingml/2006/main">
                    <a:graphicData uri="http://schemas.openxmlformats.org/drawingml/2006/picture">
                      <pic:pic xmlns:pic="http://schemas.openxmlformats.org/drawingml/2006/picture">
                        <pic:nvPicPr>
                          <pic:cNvPr id="0" name="image26.jpg"/>
                          <pic:cNvPicPr preferRelativeResize="0"/>
                        </pic:nvPicPr>
                        <pic:blipFill>
                          <a:blip r:embed="rId53"/>
                          <a:srcRect r="21641" b="5932"/>
                          <a:stretch>
                            <a:fillRect/>
                          </a:stretch>
                        </pic:blipFill>
                        <pic:spPr>
                          <a:xfrm>
                            <a:off x="0" y="0"/>
                            <a:ext cx="5540522" cy="8458200"/>
                          </a:xfrm>
                          <a:prstGeom prst="rect">
                            <a:avLst/>
                          </a:prstGeom>
                          <a:ln/>
                        </pic:spPr>
                      </pic:pic>
                    </a:graphicData>
                  </a:graphic>
                </wp:inline>
              </w:drawing>
            </w:r>
          </w:p>
          <w:p w:rsidR="006F31F5" w:rsidRDefault="006F31F5" w:rsidP="00BA452E">
            <w:pPr>
              <w:widowControl w:val="0"/>
              <w:spacing w:line="240" w:lineRule="auto"/>
            </w:pPr>
            <w:r>
              <w:rPr>
                <w:noProof/>
                <w:lang w:val="en-US"/>
              </w:rPr>
              <w:lastRenderedPageBreak/>
              <w:drawing>
                <wp:inline distT="114300" distB="114300" distL="114300" distR="114300" wp14:anchorId="7A3C0866" wp14:editId="6C1B1FCC">
                  <wp:extent cx="7077075" cy="8343900"/>
                  <wp:effectExtent l="0" t="0" r="0" b="0"/>
                  <wp:docPr id="146"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54"/>
                          <a:srcRect t="7983"/>
                          <a:stretch>
                            <a:fillRect/>
                          </a:stretch>
                        </pic:blipFill>
                        <pic:spPr>
                          <a:xfrm>
                            <a:off x="0" y="0"/>
                            <a:ext cx="7077075" cy="8343900"/>
                          </a:xfrm>
                          <a:prstGeom prst="rect">
                            <a:avLst/>
                          </a:prstGeom>
                          <a:ln/>
                        </pic:spPr>
                      </pic:pic>
                    </a:graphicData>
                  </a:graphic>
                </wp:inline>
              </w:drawing>
            </w:r>
          </w:p>
          <w:p w:rsidR="006F31F5" w:rsidRDefault="006F31F5" w:rsidP="00BA452E">
            <w:pPr>
              <w:widowControl w:val="0"/>
              <w:spacing w:line="240" w:lineRule="auto"/>
            </w:pPr>
            <w:r>
              <w:rPr>
                <w:noProof/>
                <w:lang w:val="en-US"/>
              </w:rPr>
              <w:lastRenderedPageBreak/>
              <w:drawing>
                <wp:inline distT="114300" distB="114300" distL="114300" distR="114300" wp14:anchorId="679FC0EE" wp14:editId="76B952FC">
                  <wp:extent cx="6494145" cy="6762750"/>
                  <wp:effectExtent l="0" t="0" r="0" b="0"/>
                  <wp:docPr id="5"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55"/>
                          <a:srcRect l="8236" b="25498"/>
                          <a:stretch>
                            <a:fillRect/>
                          </a:stretch>
                        </pic:blipFill>
                        <pic:spPr>
                          <a:xfrm>
                            <a:off x="0" y="0"/>
                            <a:ext cx="6494145" cy="6762750"/>
                          </a:xfrm>
                          <a:prstGeom prst="rect">
                            <a:avLst/>
                          </a:prstGeom>
                          <a:ln/>
                        </pic:spPr>
                      </pic:pic>
                    </a:graphicData>
                  </a:graphic>
                </wp:inline>
              </w:drawing>
            </w:r>
          </w:p>
        </w:tc>
      </w:tr>
    </w:tbl>
    <w:p w:rsidR="006F31F5" w:rsidRDefault="006F31F5" w:rsidP="006F31F5">
      <w:pPr>
        <w:widowControl w:val="0"/>
        <w:spacing w:line="240" w:lineRule="auto"/>
        <w:rPr>
          <w:b/>
        </w:rPr>
      </w:pPr>
    </w:p>
    <w:p w:rsidR="006F31F5" w:rsidRDefault="006F31F5" w:rsidP="006F31F5">
      <w:pPr>
        <w:widowControl w:val="0"/>
        <w:spacing w:line="240" w:lineRule="auto"/>
        <w:rPr>
          <w:b/>
        </w:rPr>
      </w:pPr>
    </w:p>
    <w:p w:rsidR="006F31F5" w:rsidRDefault="006F31F5" w:rsidP="006F31F5">
      <w:pPr>
        <w:rPr>
          <w:b/>
          <w:sz w:val="28"/>
          <w:szCs w:val="28"/>
        </w:rPr>
      </w:pPr>
    </w:p>
    <w:p w:rsidR="006F31F5" w:rsidRDefault="006F31F5" w:rsidP="006F31F5">
      <w:pPr>
        <w:rPr>
          <w:b/>
          <w:sz w:val="28"/>
          <w:szCs w:val="28"/>
        </w:rPr>
      </w:pPr>
    </w:p>
    <w:p w:rsidR="006F31F5" w:rsidRDefault="006F31F5" w:rsidP="006F31F5">
      <w:pPr>
        <w:rPr>
          <w:b/>
          <w:sz w:val="28"/>
          <w:szCs w:val="28"/>
        </w:rPr>
      </w:pPr>
    </w:p>
    <w:p w:rsidR="006F31F5" w:rsidRDefault="006F31F5" w:rsidP="006F31F5">
      <w:pPr>
        <w:rPr>
          <w:sz w:val="24"/>
          <w:szCs w:val="24"/>
        </w:rPr>
      </w:pPr>
      <w:r>
        <w:rPr>
          <w:b/>
          <w:sz w:val="28"/>
          <w:szCs w:val="28"/>
        </w:rPr>
        <w:t xml:space="preserve">   </w:t>
      </w:r>
    </w:p>
    <w:p w:rsidR="006F31F5" w:rsidRDefault="006F31F5" w:rsidP="006F31F5">
      <w:pPr>
        <w:rPr>
          <w:b/>
          <w:sz w:val="28"/>
          <w:szCs w:val="28"/>
        </w:rPr>
      </w:pPr>
    </w:p>
    <w:p w:rsidR="000653D9" w:rsidRDefault="000653D9"/>
    <w:sectPr w:rsidR="000653D9" w:rsidSect="00BF0248">
      <w:footerReference w:type="default" r:id="rId56"/>
      <w:footerReference w:type="first" r:id="rId57"/>
      <w:pgSz w:w="12240" w:h="15840"/>
      <w:pgMar w:top="431" w:right="431" w:bottom="431" w:left="720" w:header="0" w:footer="36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61F2B" w:rsidRDefault="00261F2B">
      <w:pPr>
        <w:spacing w:line="240" w:lineRule="auto"/>
      </w:pPr>
      <w:r>
        <w:separator/>
      </w:r>
    </w:p>
  </w:endnote>
  <w:endnote w:type="continuationSeparator" w:id="0">
    <w:p w:rsidR="00261F2B" w:rsidRDefault="00261F2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Didact Gothic">
    <w:altName w:val="Calibri"/>
    <w:charset w:val="00"/>
    <w:family w:val="auto"/>
    <w:pitch w:val="default"/>
  </w:font>
  <w:font w:name="Cambria Math">
    <w:panose1 w:val="02040503050406030204"/>
    <w:charset w:val="00"/>
    <w:family w:val="roman"/>
    <w:pitch w:val="variable"/>
    <w:sig w:usb0="E00002FF" w:usb1="420024FF" w:usb2="00000000" w:usb3="00000000" w:csb0="0000019F" w:csb1="00000000"/>
  </w:font>
  <w:font w:name="Chelsea Market">
    <w:altName w:val="Calibri"/>
    <w:charset w:val="00"/>
    <w:family w:val="auto"/>
    <w:pitch w:val="default"/>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452E" w:rsidRPr="005466C3" w:rsidRDefault="005466C3" w:rsidP="005466C3">
    <w:pPr>
      <w:widowControl w:val="0"/>
      <w:tabs>
        <w:tab w:val="center" w:pos="4230"/>
        <w:tab w:val="center" w:pos="8730"/>
        <w:tab w:val="right" w:pos="11344"/>
        <w:tab w:val="center" w:pos="5400"/>
      </w:tabs>
      <w:spacing w:line="240" w:lineRule="auto"/>
      <w:ind w:right="285"/>
      <w:rPr>
        <w:sz w:val="16"/>
      </w:rPr>
    </w:pPr>
    <w:r>
      <w:rPr>
        <w:sz w:val="16"/>
      </w:rPr>
      <w:t>6</w:t>
    </w:r>
    <w:r w:rsidRPr="005466C3">
      <w:rPr>
        <w:sz w:val="16"/>
        <w:vertAlign w:val="superscript"/>
      </w:rPr>
      <w:t>th</w:t>
    </w:r>
    <w:r>
      <w:rPr>
        <w:sz w:val="16"/>
      </w:rPr>
      <w:t xml:space="preserve"> </w:t>
    </w:r>
    <w:r w:rsidR="00BA452E" w:rsidRPr="005466C3">
      <w:rPr>
        <w:sz w:val="16"/>
      </w:rPr>
      <w:t xml:space="preserve">Grade                                </w:t>
    </w:r>
    <w:r>
      <w:rPr>
        <w:sz w:val="16"/>
      </w:rPr>
      <w:tab/>
    </w:r>
    <w:r w:rsidR="00BA452E" w:rsidRPr="005466C3">
      <w:rPr>
        <w:sz w:val="16"/>
      </w:rPr>
      <w:t>Provided by NC</w:t>
    </w:r>
    <w:r w:rsidR="00BA452E" w:rsidRPr="005466C3">
      <w:rPr>
        <w:sz w:val="16"/>
        <w:vertAlign w:val="superscript"/>
      </w:rPr>
      <w:t>2</w:t>
    </w:r>
    <w:r w:rsidR="00BA452E" w:rsidRPr="005466C3">
      <w:rPr>
        <w:sz w:val="16"/>
      </w:rPr>
      <w:t xml:space="preserve">ML &amp; Tools for Teachers    </w:t>
    </w:r>
    <w:r w:rsidR="00BA452E" w:rsidRPr="005466C3">
      <w:rPr>
        <w:sz w:val="16"/>
      </w:rPr>
      <w:tab/>
      <w:t>Last Modified 2018</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452E" w:rsidRDefault="00BA452E">
    <w:pPr>
      <w:widowControl w:val="0"/>
      <w:tabs>
        <w:tab w:val="right" w:pos="11344"/>
        <w:tab w:val="center" w:pos="5400"/>
      </w:tabs>
      <w:spacing w:line="240" w:lineRule="auto"/>
    </w:pPr>
    <w:r>
      <w:t xml:space="preserve">6th Grade                                Provided by NC2ML &amp; Tools for Teachers    </w:t>
    </w:r>
    <w:r>
      <w:tab/>
      <w:t>Last Modified 2018</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61F2B" w:rsidRDefault="00261F2B">
      <w:pPr>
        <w:spacing w:line="240" w:lineRule="auto"/>
      </w:pPr>
      <w:r>
        <w:separator/>
      </w:r>
    </w:p>
  </w:footnote>
  <w:footnote w:type="continuationSeparator" w:id="0">
    <w:p w:rsidR="00261F2B" w:rsidRDefault="00261F2B">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22B71"/>
    <w:multiLevelType w:val="multilevel"/>
    <w:tmpl w:val="AEEC00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3964A82"/>
    <w:multiLevelType w:val="multilevel"/>
    <w:tmpl w:val="1FCACD1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15:restartNumberingAfterBreak="0">
    <w:nsid w:val="10747343"/>
    <w:multiLevelType w:val="multilevel"/>
    <w:tmpl w:val="48A09EE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10C63090"/>
    <w:multiLevelType w:val="multilevel"/>
    <w:tmpl w:val="675EF3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21E29DE"/>
    <w:multiLevelType w:val="multilevel"/>
    <w:tmpl w:val="DDF6DF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6EA42C7"/>
    <w:multiLevelType w:val="multilevel"/>
    <w:tmpl w:val="0A08225E"/>
    <w:lvl w:ilvl="0">
      <w:start w:val="6"/>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19440153"/>
    <w:multiLevelType w:val="multilevel"/>
    <w:tmpl w:val="D458F42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 w15:restartNumberingAfterBreak="0">
    <w:nsid w:val="1E9C0C37"/>
    <w:multiLevelType w:val="multilevel"/>
    <w:tmpl w:val="A6DE31B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250024B8"/>
    <w:multiLevelType w:val="multilevel"/>
    <w:tmpl w:val="BBD8D560"/>
    <w:lvl w:ilvl="0">
      <w:start w:val="1"/>
      <w:numFmt w:val="bullet"/>
      <w:lvlText w:val="●"/>
      <w:lvlJc w:val="left"/>
      <w:pPr>
        <w:ind w:left="720" w:hanging="360"/>
      </w:pPr>
      <w:rPr>
        <w:u w:val="none"/>
        <w:shd w:val="clear" w:color="auto" w:fill="auto"/>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5560F14"/>
    <w:multiLevelType w:val="multilevel"/>
    <w:tmpl w:val="3B1284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261D6521"/>
    <w:multiLevelType w:val="multilevel"/>
    <w:tmpl w:val="00925496"/>
    <w:lvl w:ilvl="0">
      <w:start w:val="9"/>
      <w:numFmt w:val="decimal"/>
      <w:lvlText w:val="%1."/>
      <w:lvlJc w:val="left"/>
      <w:pPr>
        <w:ind w:left="720" w:hanging="360"/>
      </w:pPr>
      <w:rPr>
        <w:i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2D2C25DA"/>
    <w:multiLevelType w:val="multilevel"/>
    <w:tmpl w:val="989C3D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352F1527"/>
    <w:multiLevelType w:val="multilevel"/>
    <w:tmpl w:val="711E1478"/>
    <w:lvl w:ilvl="0">
      <w:start w:val="5"/>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361F0B22"/>
    <w:multiLevelType w:val="multilevel"/>
    <w:tmpl w:val="85AEEF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39244C61"/>
    <w:multiLevelType w:val="multilevel"/>
    <w:tmpl w:val="EDB25E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3C1813B8"/>
    <w:multiLevelType w:val="multilevel"/>
    <w:tmpl w:val="6FFA39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3FA60951"/>
    <w:multiLevelType w:val="multilevel"/>
    <w:tmpl w:val="111A66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44BC296F"/>
    <w:multiLevelType w:val="multilevel"/>
    <w:tmpl w:val="73C483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46F31D4F"/>
    <w:multiLevelType w:val="multilevel"/>
    <w:tmpl w:val="387A16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49C70BB5"/>
    <w:multiLevelType w:val="multilevel"/>
    <w:tmpl w:val="A14A390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0" w15:restartNumberingAfterBreak="0">
    <w:nsid w:val="4A6E1D96"/>
    <w:multiLevelType w:val="multilevel"/>
    <w:tmpl w:val="5F800B9E"/>
    <w:lvl w:ilvl="0">
      <w:start w:val="7"/>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15:restartNumberingAfterBreak="0">
    <w:nsid w:val="4C301140"/>
    <w:multiLevelType w:val="multilevel"/>
    <w:tmpl w:val="EFA4E9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4C8251AD"/>
    <w:multiLevelType w:val="multilevel"/>
    <w:tmpl w:val="4D8C5F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4DD22BAF"/>
    <w:multiLevelType w:val="multilevel"/>
    <w:tmpl w:val="1FF09C7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4" w15:restartNumberingAfterBreak="0">
    <w:nsid w:val="4E7B02BF"/>
    <w:multiLevelType w:val="multilevel"/>
    <w:tmpl w:val="1D9E8F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4EC64691"/>
    <w:multiLevelType w:val="multilevel"/>
    <w:tmpl w:val="B38442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52DE609E"/>
    <w:multiLevelType w:val="multilevel"/>
    <w:tmpl w:val="A5F8856E"/>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 w15:restartNumberingAfterBreak="0">
    <w:nsid w:val="55C53989"/>
    <w:multiLevelType w:val="multilevel"/>
    <w:tmpl w:val="FA621C1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 w15:restartNumberingAfterBreak="0">
    <w:nsid w:val="562C301F"/>
    <w:multiLevelType w:val="multilevel"/>
    <w:tmpl w:val="91607B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57C26C0D"/>
    <w:multiLevelType w:val="multilevel"/>
    <w:tmpl w:val="D820C5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59E6269E"/>
    <w:multiLevelType w:val="multilevel"/>
    <w:tmpl w:val="5F34E01A"/>
    <w:lvl w:ilvl="0">
      <w:start w:val="6"/>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1" w15:restartNumberingAfterBreak="0">
    <w:nsid w:val="5F371A2C"/>
    <w:multiLevelType w:val="multilevel"/>
    <w:tmpl w:val="7DE67B6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2" w15:restartNumberingAfterBreak="0">
    <w:nsid w:val="60172613"/>
    <w:multiLevelType w:val="multilevel"/>
    <w:tmpl w:val="E09095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61B93504"/>
    <w:multiLevelType w:val="multilevel"/>
    <w:tmpl w:val="32A436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62604F8B"/>
    <w:multiLevelType w:val="multilevel"/>
    <w:tmpl w:val="A5AC37EA"/>
    <w:lvl w:ilvl="0">
      <w:start w:val="5"/>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5" w15:restartNumberingAfterBreak="0">
    <w:nsid w:val="65B76DD2"/>
    <w:multiLevelType w:val="multilevel"/>
    <w:tmpl w:val="C076FB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65E41F9B"/>
    <w:multiLevelType w:val="multilevel"/>
    <w:tmpl w:val="85F215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668A19F9"/>
    <w:multiLevelType w:val="multilevel"/>
    <w:tmpl w:val="2278C8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6CFF3EA1"/>
    <w:multiLevelType w:val="multilevel"/>
    <w:tmpl w:val="D37CD69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9" w15:restartNumberingAfterBreak="0">
    <w:nsid w:val="6D163D2D"/>
    <w:multiLevelType w:val="multilevel"/>
    <w:tmpl w:val="49A6DD9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0" w15:restartNumberingAfterBreak="0">
    <w:nsid w:val="6D2C73BA"/>
    <w:multiLevelType w:val="multilevel"/>
    <w:tmpl w:val="DE760F20"/>
    <w:lvl w:ilvl="0">
      <w:start w:val="8"/>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1" w15:restartNumberingAfterBreak="0">
    <w:nsid w:val="711F005A"/>
    <w:multiLevelType w:val="multilevel"/>
    <w:tmpl w:val="78363B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74634056"/>
    <w:multiLevelType w:val="multilevel"/>
    <w:tmpl w:val="D00022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76E57E89"/>
    <w:multiLevelType w:val="multilevel"/>
    <w:tmpl w:val="5B5C4760"/>
    <w:lvl w:ilvl="0">
      <w:start w:val="2"/>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4" w15:restartNumberingAfterBreak="0">
    <w:nsid w:val="78174CDD"/>
    <w:multiLevelType w:val="multilevel"/>
    <w:tmpl w:val="DE9EEC8C"/>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5" w15:restartNumberingAfterBreak="0">
    <w:nsid w:val="78B04281"/>
    <w:multiLevelType w:val="multilevel"/>
    <w:tmpl w:val="458C6BF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6" w15:restartNumberingAfterBreak="0">
    <w:nsid w:val="7A4B6727"/>
    <w:multiLevelType w:val="multilevel"/>
    <w:tmpl w:val="2F0C627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7" w15:restartNumberingAfterBreak="0">
    <w:nsid w:val="7F5A05FF"/>
    <w:multiLevelType w:val="multilevel"/>
    <w:tmpl w:val="8922615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23"/>
  </w:num>
  <w:num w:numId="2">
    <w:abstractNumId w:val="43"/>
  </w:num>
  <w:num w:numId="3">
    <w:abstractNumId w:val="17"/>
  </w:num>
  <w:num w:numId="4">
    <w:abstractNumId w:val="26"/>
  </w:num>
  <w:num w:numId="5">
    <w:abstractNumId w:val="14"/>
  </w:num>
  <w:num w:numId="6">
    <w:abstractNumId w:val="44"/>
  </w:num>
  <w:num w:numId="7">
    <w:abstractNumId w:val="10"/>
  </w:num>
  <w:num w:numId="8">
    <w:abstractNumId w:val="12"/>
  </w:num>
  <w:num w:numId="9">
    <w:abstractNumId w:val="31"/>
  </w:num>
  <w:num w:numId="10">
    <w:abstractNumId w:val="47"/>
  </w:num>
  <w:num w:numId="11">
    <w:abstractNumId w:val="2"/>
  </w:num>
  <w:num w:numId="12">
    <w:abstractNumId w:val="1"/>
  </w:num>
  <w:num w:numId="13">
    <w:abstractNumId w:val="34"/>
  </w:num>
  <w:num w:numId="14">
    <w:abstractNumId w:val="19"/>
  </w:num>
  <w:num w:numId="15">
    <w:abstractNumId w:val="21"/>
  </w:num>
  <w:num w:numId="16">
    <w:abstractNumId w:val="40"/>
  </w:num>
  <w:num w:numId="17">
    <w:abstractNumId w:val="20"/>
  </w:num>
  <w:num w:numId="18">
    <w:abstractNumId w:val="6"/>
  </w:num>
  <w:num w:numId="19">
    <w:abstractNumId w:val="38"/>
  </w:num>
  <w:num w:numId="20">
    <w:abstractNumId w:val="46"/>
  </w:num>
  <w:num w:numId="21">
    <w:abstractNumId w:val="5"/>
  </w:num>
  <w:num w:numId="22">
    <w:abstractNumId w:val="39"/>
  </w:num>
  <w:num w:numId="23">
    <w:abstractNumId w:val="30"/>
  </w:num>
  <w:num w:numId="24">
    <w:abstractNumId w:val="25"/>
  </w:num>
  <w:num w:numId="25">
    <w:abstractNumId w:val="3"/>
  </w:num>
  <w:num w:numId="26">
    <w:abstractNumId w:val="37"/>
  </w:num>
  <w:num w:numId="27">
    <w:abstractNumId w:val="16"/>
  </w:num>
  <w:num w:numId="28">
    <w:abstractNumId w:val="18"/>
  </w:num>
  <w:num w:numId="29">
    <w:abstractNumId w:val="7"/>
  </w:num>
  <w:num w:numId="30">
    <w:abstractNumId w:val="28"/>
  </w:num>
  <w:num w:numId="31">
    <w:abstractNumId w:val="45"/>
  </w:num>
  <w:num w:numId="32">
    <w:abstractNumId w:val="15"/>
  </w:num>
  <w:num w:numId="33">
    <w:abstractNumId w:val="4"/>
  </w:num>
  <w:num w:numId="34">
    <w:abstractNumId w:val="27"/>
  </w:num>
  <w:num w:numId="35">
    <w:abstractNumId w:val="35"/>
  </w:num>
  <w:num w:numId="36">
    <w:abstractNumId w:val="29"/>
  </w:num>
  <w:num w:numId="37">
    <w:abstractNumId w:val="32"/>
  </w:num>
  <w:num w:numId="38">
    <w:abstractNumId w:val="24"/>
  </w:num>
  <w:num w:numId="39">
    <w:abstractNumId w:val="42"/>
  </w:num>
  <w:num w:numId="40">
    <w:abstractNumId w:val="33"/>
  </w:num>
  <w:num w:numId="41">
    <w:abstractNumId w:val="9"/>
  </w:num>
  <w:num w:numId="42">
    <w:abstractNumId w:val="0"/>
  </w:num>
  <w:num w:numId="43">
    <w:abstractNumId w:val="13"/>
  </w:num>
  <w:num w:numId="44">
    <w:abstractNumId w:val="36"/>
  </w:num>
  <w:num w:numId="45">
    <w:abstractNumId w:val="41"/>
  </w:num>
  <w:num w:numId="46">
    <w:abstractNumId w:val="22"/>
  </w:num>
  <w:num w:numId="47">
    <w:abstractNumId w:val="8"/>
  </w:num>
  <w:num w:numId="4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53D9"/>
    <w:rsid w:val="00054D78"/>
    <w:rsid w:val="000653D9"/>
    <w:rsid w:val="000F1C90"/>
    <w:rsid w:val="001138B1"/>
    <w:rsid w:val="001C0D7D"/>
    <w:rsid w:val="00261F2B"/>
    <w:rsid w:val="00396555"/>
    <w:rsid w:val="005466C3"/>
    <w:rsid w:val="005E3FD5"/>
    <w:rsid w:val="00641F0D"/>
    <w:rsid w:val="006D0C9F"/>
    <w:rsid w:val="006F31F5"/>
    <w:rsid w:val="00827735"/>
    <w:rsid w:val="00AC562B"/>
    <w:rsid w:val="00B666BC"/>
    <w:rsid w:val="00B914D7"/>
    <w:rsid w:val="00BA452E"/>
    <w:rsid w:val="00BF0248"/>
    <w:rsid w:val="00C66B08"/>
    <w:rsid w:val="00E90C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AEB7E5E"/>
  <w15:docId w15:val="{A6C10176-D715-D54B-9013-74E5DE9AEB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Header">
    <w:name w:val="header"/>
    <w:basedOn w:val="Normal"/>
    <w:link w:val="HeaderChar"/>
    <w:uiPriority w:val="99"/>
    <w:unhideWhenUsed/>
    <w:rsid w:val="00BF0248"/>
    <w:pPr>
      <w:tabs>
        <w:tab w:val="center" w:pos="4680"/>
        <w:tab w:val="right" w:pos="9360"/>
      </w:tabs>
      <w:spacing w:line="240" w:lineRule="auto"/>
    </w:pPr>
  </w:style>
  <w:style w:type="character" w:customStyle="1" w:styleId="HeaderChar">
    <w:name w:val="Header Char"/>
    <w:basedOn w:val="DefaultParagraphFont"/>
    <w:link w:val="Header"/>
    <w:uiPriority w:val="99"/>
    <w:rsid w:val="00BF0248"/>
  </w:style>
  <w:style w:type="paragraph" w:styleId="Footer">
    <w:name w:val="footer"/>
    <w:basedOn w:val="Normal"/>
    <w:link w:val="FooterChar"/>
    <w:uiPriority w:val="99"/>
    <w:unhideWhenUsed/>
    <w:rsid w:val="00BF0248"/>
    <w:pPr>
      <w:tabs>
        <w:tab w:val="center" w:pos="4680"/>
        <w:tab w:val="right" w:pos="9360"/>
      </w:tabs>
      <w:spacing w:line="240" w:lineRule="auto"/>
    </w:pPr>
  </w:style>
  <w:style w:type="character" w:customStyle="1" w:styleId="FooterChar">
    <w:name w:val="Footer Char"/>
    <w:basedOn w:val="DefaultParagraphFont"/>
    <w:link w:val="Footer"/>
    <w:uiPriority w:val="99"/>
    <w:rsid w:val="00BF0248"/>
  </w:style>
  <w:style w:type="paragraph" w:styleId="BalloonText">
    <w:name w:val="Balloon Text"/>
    <w:basedOn w:val="Normal"/>
    <w:link w:val="BalloonTextChar"/>
    <w:uiPriority w:val="99"/>
    <w:semiHidden/>
    <w:unhideWhenUsed/>
    <w:rsid w:val="00BF0248"/>
    <w:pPr>
      <w:spacing w:line="240" w:lineRule="auto"/>
    </w:pPr>
    <w:rPr>
      <w:rFonts w:ascii="Times New Roman" w:hAnsi="Times New Roman"/>
      <w:sz w:val="18"/>
      <w:szCs w:val="18"/>
    </w:rPr>
  </w:style>
  <w:style w:type="character" w:customStyle="1" w:styleId="BalloonTextChar">
    <w:name w:val="Balloon Text Char"/>
    <w:basedOn w:val="DefaultParagraphFont"/>
    <w:link w:val="BalloonText"/>
    <w:uiPriority w:val="99"/>
    <w:semiHidden/>
    <w:rsid w:val="00BF0248"/>
    <w:rPr>
      <w:rFonts w:ascii="Times New Roman" w:hAnsi="Times New Roman"/>
      <w:sz w:val="18"/>
      <w:szCs w:val="18"/>
    </w:rPr>
  </w:style>
  <w:style w:type="paragraph" w:styleId="ListParagraph">
    <w:name w:val="List Paragraph"/>
    <w:basedOn w:val="Normal"/>
    <w:uiPriority w:val="34"/>
    <w:qFormat/>
    <w:rsid w:val="00B666B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hyperlink" Target="http://bit.ly/2ICWZjr" TargetMode="External"/><Relationship Id="rId18" Type="http://schemas.openxmlformats.org/officeDocument/2006/relationships/hyperlink" Target="http://bit.ly/2tH0Ya3" TargetMode="External"/><Relationship Id="rId26" Type="http://schemas.openxmlformats.org/officeDocument/2006/relationships/image" Target="media/image5.png"/><Relationship Id="rId39" Type="http://schemas.openxmlformats.org/officeDocument/2006/relationships/hyperlink" Target="http://www.101qs.com/3043" TargetMode="External"/><Relationship Id="rId21" Type="http://schemas.openxmlformats.org/officeDocument/2006/relationships/hyperlink" Target="http://bit.ly/Purplepaint" TargetMode="External"/><Relationship Id="rId34" Type="http://schemas.openxmlformats.org/officeDocument/2006/relationships/hyperlink" Target="http://threeacts.mrmeyer.com/nana/" TargetMode="External"/><Relationship Id="rId42" Type="http://schemas.openxmlformats.org/officeDocument/2006/relationships/hyperlink" Target="https://donsteward.blogspot.com/2016/03/orangier.html" TargetMode="External"/><Relationship Id="rId47" Type="http://schemas.openxmlformats.org/officeDocument/2006/relationships/image" Target="media/image12.png"/><Relationship Id="rId50" Type="http://schemas.openxmlformats.org/officeDocument/2006/relationships/image" Target="media/image15.png"/><Relationship Id="rId55" Type="http://schemas.openxmlformats.org/officeDocument/2006/relationships/image" Target="media/image20.jp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bit.ly/2ICWZjr" TargetMode="External"/><Relationship Id="rId29" Type="http://schemas.openxmlformats.org/officeDocument/2006/relationships/image" Target="media/image8.png"/><Relationship Id="rId11" Type="http://schemas.openxmlformats.org/officeDocument/2006/relationships/hyperlink" Target="https://www.illustrativemathematics.org/content-standards/6/RP/A/3/tasks/2049" TargetMode="External"/><Relationship Id="rId24" Type="http://schemas.openxmlformats.org/officeDocument/2006/relationships/hyperlink" Target="https://www.illustrativemathematics.org/content-standards/tasks/2050" TargetMode="External"/><Relationship Id="rId32" Type="http://schemas.openxmlformats.org/officeDocument/2006/relationships/hyperlink" Target="http://bit.ly/DiscussionPlanner" TargetMode="External"/><Relationship Id="rId37" Type="http://schemas.openxmlformats.org/officeDocument/2006/relationships/hyperlink" Target="https://nrich.maths.org/6870" TargetMode="External"/><Relationship Id="rId40" Type="http://schemas.openxmlformats.org/officeDocument/2006/relationships/hyperlink" Target="http://www.101qs.com/3043" TargetMode="External"/><Relationship Id="rId45" Type="http://schemas.openxmlformats.org/officeDocument/2006/relationships/image" Target="media/image10.png"/><Relationship Id="rId53" Type="http://schemas.openxmlformats.org/officeDocument/2006/relationships/image" Target="media/image18.jpg"/><Relationship Id="rId58" Type="http://schemas.openxmlformats.org/officeDocument/2006/relationships/fontTable" Target="fontTable.xml"/><Relationship Id="rId5" Type="http://schemas.openxmlformats.org/officeDocument/2006/relationships/footnotes" Target="footnotes.xml"/><Relationship Id="rId19" Type="http://schemas.openxmlformats.org/officeDocument/2006/relationships/hyperlink" Target="http://bit.ly/2MzUBwo" TargetMode="External"/><Relationship Id="rId4" Type="http://schemas.openxmlformats.org/officeDocument/2006/relationships/webSettings" Target="webSettings.xml"/><Relationship Id="rId9" Type="http://schemas.openxmlformats.org/officeDocument/2006/relationships/hyperlink" Target="https://study.com/academy/answer/what-is-the-length-of-a-paperclip.html" TargetMode="External"/><Relationship Id="rId14" Type="http://schemas.openxmlformats.org/officeDocument/2006/relationships/hyperlink" Target="https://goo.gl/1ywpxT" TargetMode="External"/><Relationship Id="rId22" Type="http://schemas.openxmlformats.org/officeDocument/2006/relationships/hyperlink" Target="http://bit.ly/DiscussionPlanner" TargetMode="External"/><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hyperlink" Target="http://bit.ly/DiscussionPlanner" TargetMode="External"/><Relationship Id="rId43" Type="http://schemas.openxmlformats.org/officeDocument/2006/relationships/hyperlink" Target="https://nrich.maths.org/6870" TargetMode="External"/><Relationship Id="rId48" Type="http://schemas.openxmlformats.org/officeDocument/2006/relationships/image" Target="media/image13.png"/><Relationship Id="rId56" Type="http://schemas.openxmlformats.org/officeDocument/2006/relationships/footer" Target="footer1.xml"/><Relationship Id="rId8" Type="http://schemas.openxmlformats.org/officeDocument/2006/relationships/image" Target="media/image2.png"/><Relationship Id="rId51" Type="http://schemas.openxmlformats.org/officeDocument/2006/relationships/image" Target="media/image16.png"/><Relationship Id="rId3" Type="http://schemas.openxmlformats.org/officeDocument/2006/relationships/settings" Target="settings.xml"/><Relationship Id="rId12" Type="http://schemas.openxmlformats.org/officeDocument/2006/relationships/hyperlink" Target="http://bit.ly/Purplepaint" TargetMode="External"/><Relationship Id="rId17" Type="http://schemas.openxmlformats.org/officeDocument/2006/relationships/hyperlink" Target="http://bit.ly/2tGavhz" TargetMode="External"/><Relationship Id="rId25" Type="http://schemas.openxmlformats.org/officeDocument/2006/relationships/image" Target="media/image4.png"/><Relationship Id="rId33" Type="http://schemas.openxmlformats.org/officeDocument/2006/relationships/hyperlink" Target="http://threeacts.mrmeyer.com/nana/" TargetMode="External"/><Relationship Id="rId38" Type="http://schemas.openxmlformats.org/officeDocument/2006/relationships/hyperlink" Target="https://nrich.maths.org/6870" TargetMode="External"/><Relationship Id="rId46" Type="http://schemas.openxmlformats.org/officeDocument/2006/relationships/image" Target="media/image11.png"/><Relationship Id="rId59" Type="http://schemas.openxmlformats.org/officeDocument/2006/relationships/theme" Target="theme/theme1.xml"/><Relationship Id="rId20" Type="http://schemas.openxmlformats.org/officeDocument/2006/relationships/hyperlink" Target="http://bit.ly/2tGavhz" TargetMode="External"/><Relationship Id="rId41" Type="http://schemas.openxmlformats.org/officeDocument/2006/relationships/hyperlink" Target="https://donsteward.blogspot.com/2016/03/orangier.html" TargetMode="External"/><Relationship Id="rId54" Type="http://schemas.openxmlformats.org/officeDocument/2006/relationships/image" Target="media/image19.jp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goo.gl/1ywpxT" TargetMode="External"/><Relationship Id="rId23" Type="http://schemas.openxmlformats.org/officeDocument/2006/relationships/hyperlink" Target="http://bit.ly/Groupcards" TargetMode="External"/><Relationship Id="rId28" Type="http://schemas.openxmlformats.org/officeDocument/2006/relationships/image" Target="media/image7.png"/><Relationship Id="rId36" Type="http://schemas.openxmlformats.org/officeDocument/2006/relationships/hyperlink" Target="http://bit.ly/DiscussionPlanner" TargetMode="External"/><Relationship Id="rId49" Type="http://schemas.openxmlformats.org/officeDocument/2006/relationships/image" Target="media/image14.png"/><Relationship Id="rId57" Type="http://schemas.openxmlformats.org/officeDocument/2006/relationships/footer" Target="footer2.xml"/><Relationship Id="rId10" Type="http://schemas.openxmlformats.org/officeDocument/2006/relationships/image" Target="media/image3.png"/><Relationship Id="rId31" Type="http://schemas.openxmlformats.org/officeDocument/2006/relationships/hyperlink" Target="http://bit.ly/Purplepaint" TargetMode="External"/><Relationship Id="rId44" Type="http://schemas.openxmlformats.org/officeDocument/2006/relationships/hyperlink" Target="https://nrich.maths.org/6870" TargetMode="External"/><Relationship Id="rId52" Type="http://schemas.openxmlformats.org/officeDocument/2006/relationships/image" Target="media/image1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32</Pages>
  <Words>6721</Words>
  <Characters>38312</Characters>
  <Application>Microsoft Office Word</Application>
  <DocSecurity>0</DocSecurity>
  <Lines>319</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44944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Stephan, Michelle</dc:creator>
  <cp:lastModifiedBy>Michelle Stephan</cp:lastModifiedBy>
  <cp:revision>4</cp:revision>
  <dcterms:created xsi:type="dcterms:W3CDTF">2018-09-12T15:06:00Z</dcterms:created>
  <dcterms:modified xsi:type="dcterms:W3CDTF">2018-09-12T15:13:00Z</dcterms:modified>
</cp:coreProperties>
</file>